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FF" w:rsidRPr="00BE3AFF" w:rsidRDefault="00BE3AFF" w:rsidP="00BE3AFF">
      <w:pPr>
        <w:tabs>
          <w:tab w:val="left" w:pos="1185"/>
          <w:tab w:val="center" w:pos="5040"/>
        </w:tabs>
        <w:spacing w:after="0" w:line="240" w:lineRule="auto"/>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ab/>
      </w:r>
    </w:p>
    <w:tbl>
      <w:tblPr>
        <w:tblW w:w="0" w:type="auto"/>
        <w:tblLook w:val="01E0" w:firstRow="1" w:lastRow="1" w:firstColumn="1" w:lastColumn="1" w:noHBand="0" w:noVBand="0"/>
      </w:tblPr>
      <w:tblGrid>
        <w:gridCol w:w="3243"/>
        <w:gridCol w:w="3162"/>
        <w:gridCol w:w="3166"/>
      </w:tblGrid>
      <w:tr w:rsidR="00BE3AFF" w:rsidRPr="00BE3AFF" w:rsidTr="00BE3AFF">
        <w:tc>
          <w:tcPr>
            <w:tcW w:w="3432" w:type="dxa"/>
            <w:hideMark/>
          </w:tcPr>
          <w:p w:rsidR="00BE3AFF" w:rsidRPr="00BE3AFF" w:rsidRDefault="00FF4067" w:rsidP="00BE3AFF">
            <w:pPr>
              <w:tabs>
                <w:tab w:val="left" w:pos="1185"/>
                <w:tab w:val="center" w:pos="5040"/>
              </w:tabs>
              <w:spacing w:after="0" w:line="240" w:lineRule="auto"/>
              <w:ind w:firstLine="851"/>
              <w:rPr>
                <w:rFonts w:ascii="Times New Roman" w:eastAsia="Times New Roman" w:hAnsi="Times New Roman" w:cs="Times New Roman"/>
                <w:spacing w:val="-5"/>
                <w:sz w:val="24"/>
                <w:szCs w:val="24"/>
                <w:lang w:val="uk-UA"/>
              </w:rPr>
            </w:pPr>
            <w:r>
              <w:rPr>
                <w:rFonts w:ascii="Times New Roman" w:eastAsia="Times New Roman" w:hAnsi="Times New Roman" w:cs="Times New Roman"/>
                <w:sz w:val="24"/>
                <w:szCs w:val="24"/>
                <w:lang w:val="uk-UA" w:eastAsia="ru-RU"/>
              </w:rPr>
              <w:t>ПОГОДЖЕНО  н</w:t>
            </w:r>
            <w:r w:rsidR="00BE3AFF" w:rsidRPr="00BE3AFF">
              <w:rPr>
                <w:rFonts w:ascii="Times New Roman" w:eastAsia="Times New Roman" w:hAnsi="Times New Roman" w:cs="Times New Roman"/>
                <w:sz w:val="24"/>
                <w:szCs w:val="24"/>
                <w:lang w:val="uk-UA" w:eastAsia="ru-RU"/>
              </w:rPr>
              <w:t xml:space="preserve">ачальник відділу світи  </w:t>
            </w:r>
          </w:p>
          <w:p w:rsidR="00BE3AFF" w:rsidRPr="00BE3AFF" w:rsidRDefault="00BE3AFF" w:rsidP="00BE3AFF">
            <w:pPr>
              <w:tabs>
                <w:tab w:val="left" w:pos="1185"/>
                <w:tab w:val="center" w:pos="5040"/>
              </w:tabs>
              <w:spacing w:after="0" w:line="240" w:lineRule="auto"/>
              <w:rPr>
                <w:rFonts w:ascii="Times New Roman" w:eastAsia="Times New Roman" w:hAnsi="Times New Roman" w:cs="Times New Roman"/>
                <w:sz w:val="24"/>
                <w:szCs w:val="24"/>
                <w:lang w:val="uk-UA" w:eastAsia="ru-RU"/>
              </w:rPr>
            </w:pPr>
            <w:r w:rsidRPr="00BE3AFF">
              <w:rPr>
                <w:rFonts w:ascii="Times New Roman" w:eastAsia="Times New Roman" w:hAnsi="Times New Roman" w:cs="Times New Roman"/>
                <w:sz w:val="24"/>
                <w:szCs w:val="24"/>
                <w:lang w:val="uk-UA" w:eastAsia="ru-RU"/>
              </w:rPr>
              <w:t>Великописарівської РДА</w:t>
            </w:r>
          </w:p>
          <w:p w:rsidR="00BE3AFF" w:rsidRPr="00BE3AFF" w:rsidRDefault="00BE3AFF" w:rsidP="00BE3AFF">
            <w:pPr>
              <w:tabs>
                <w:tab w:val="left" w:pos="1185"/>
                <w:tab w:val="center" w:pos="5040"/>
              </w:tabs>
              <w:spacing w:after="0" w:line="240" w:lineRule="auto"/>
              <w:rPr>
                <w:rFonts w:ascii="Times New Roman" w:eastAsia="Times New Roman" w:hAnsi="Times New Roman" w:cs="Times New Roman"/>
                <w:sz w:val="24"/>
                <w:szCs w:val="24"/>
                <w:lang w:val="uk-UA" w:eastAsia="ru-RU"/>
              </w:rPr>
            </w:pPr>
            <w:r w:rsidRPr="00BE3AFF">
              <w:rPr>
                <w:rFonts w:ascii="Times New Roman" w:eastAsia="Times New Roman" w:hAnsi="Times New Roman" w:cs="Times New Roman"/>
                <w:sz w:val="24"/>
                <w:szCs w:val="24"/>
                <w:lang w:val="uk-UA" w:eastAsia="ru-RU"/>
              </w:rPr>
              <w:t xml:space="preserve">                   С.О.Дмитриченко </w:t>
            </w:r>
          </w:p>
          <w:p w:rsidR="00BE3AFF" w:rsidRPr="00BE3AFF" w:rsidRDefault="00BE3AFF" w:rsidP="00BE3AFF">
            <w:pPr>
              <w:tabs>
                <w:tab w:val="left" w:pos="1185"/>
                <w:tab w:val="center" w:pos="5040"/>
              </w:tabs>
              <w:spacing w:after="0" w:line="240" w:lineRule="auto"/>
              <w:ind w:firstLine="85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E0C88">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2016</w:t>
            </w:r>
            <w:r w:rsidRPr="00BE3AFF">
              <w:rPr>
                <w:rFonts w:ascii="Times New Roman" w:eastAsia="Times New Roman" w:hAnsi="Times New Roman" w:cs="Times New Roman"/>
                <w:sz w:val="24"/>
                <w:szCs w:val="24"/>
                <w:lang w:val="uk-UA" w:eastAsia="ru-RU"/>
              </w:rPr>
              <w:t xml:space="preserve"> р.</w:t>
            </w:r>
          </w:p>
          <w:p w:rsidR="00BE3AFF" w:rsidRPr="00BE3AFF" w:rsidRDefault="00BE3AFF" w:rsidP="00BE3AFF">
            <w:pPr>
              <w:tabs>
                <w:tab w:val="left" w:pos="1185"/>
                <w:tab w:val="center" w:pos="5040"/>
              </w:tabs>
              <w:spacing w:after="0" w:line="240" w:lineRule="auto"/>
              <w:rPr>
                <w:rFonts w:ascii="Times New Roman" w:eastAsia="Times New Roman" w:hAnsi="Times New Roman" w:cs="Times New Roman"/>
                <w:spacing w:val="-5"/>
                <w:sz w:val="24"/>
                <w:szCs w:val="24"/>
                <w:lang w:val="uk-UA"/>
              </w:rPr>
            </w:pPr>
            <w:r w:rsidRPr="00BE3AFF">
              <w:rPr>
                <w:rFonts w:ascii="Times New Roman" w:eastAsia="Times New Roman" w:hAnsi="Times New Roman" w:cs="Times New Roman"/>
                <w:sz w:val="24"/>
                <w:szCs w:val="24"/>
                <w:lang w:val="uk-UA" w:eastAsia="ru-RU"/>
              </w:rPr>
              <w:t xml:space="preserve"> </w:t>
            </w:r>
          </w:p>
        </w:tc>
        <w:tc>
          <w:tcPr>
            <w:tcW w:w="3432" w:type="dxa"/>
            <w:hideMark/>
          </w:tcPr>
          <w:p w:rsidR="00BE3AFF" w:rsidRPr="00BE3AFF" w:rsidRDefault="00BE3AFF" w:rsidP="00BE3AFF">
            <w:pPr>
              <w:tabs>
                <w:tab w:val="left" w:pos="1185"/>
                <w:tab w:val="center" w:pos="5040"/>
              </w:tabs>
              <w:spacing w:after="0" w:line="240" w:lineRule="auto"/>
              <w:ind w:firstLine="851"/>
              <w:rPr>
                <w:rFonts w:ascii="Times New Roman" w:eastAsia="Times New Roman" w:hAnsi="Times New Roman" w:cs="Times New Roman"/>
                <w:spacing w:val="-5"/>
                <w:sz w:val="24"/>
                <w:szCs w:val="24"/>
                <w:lang w:val="uk-UA"/>
              </w:rPr>
            </w:pPr>
            <w:r w:rsidRPr="00BE3AFF">
              <w:rPr>
                <w:rFonts w:ascii="Times New Roman" w:eastAsia="Times New Roman" w:hAnsi="Times New Roman" w:cs="Times New Roman"/>
                <w:sz w:val="24"/>
                <w:szCs w:val="24"/>
                <w:lang w:val="uk-UA" w:eastAsia="ru-RU"/>
              </w:rPr>
              <w:t>ПОГОДЖЕНО</w:t>
            </w:r>
          </w:p>
          <w:p w:rsidR="00BE3AFF" w:rsidRPr="00BE3AFF" w:rsidRDefault="00FF4067" w:rsidP="00BE3AFF">
            <w:pPr>
              <w:tabs>
                <w:tab w:val="left" w:pos="6300"/>
              </w:tabs>
              <w:spacing w:after="0" w:line="360" w:lineRule="auto"/>
              <w:ind w:firstLine="85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ректор</w:t>
            </w:r>
            <w:r w:rsidR="00BE3AFF" w:rsidRPr="00BE3AFF">
              <w:rPr>
                <w:rFonts w:ascii="Times New Roman" w:eastAsia="Times New Roman" w:hAnsi="Times New Roman" w:cs="Times New Roman"/>
                <w:sz w:val="24"/>
                <w:szCs w:val="24"/>
                <w:lang w:val="uk-UA" w:eastAsia="ru-RU"/>
              </w:rPr>
              <w:t xml:space="preserve"> ОІППО     </w:t>
            </w:r>
          </w:p>
          <w:p w:rsidR="00BE3AFF" w:rsidRPr="00BE3AFF" w:rsidRDefault="00BE3AFF" w:rsidP="00BE3AFF">
            <w:pPr>
              <w:tabs>
                <w:tab w:val="left" w:pos="1185"/>
                <w:tab w:val="center" w:pos="5040"/>
              </w:tabs>
              <w:spacing w:after="0" w:line="240" w:lineRule="auto"/>
              <w:rPr>
                <w:rFonts w:ascii="Times New Roman" w:eastAsia="Times New Roman" w:hAnsi="Times New Roman" w:cs="Times New Roman"/>
                <w:sz w:val="24"/>
                <w:szCs w:val="24"/>
                <w:lang w:val="uk-UA" w:eastAsia="ru-RU"/>
              </w:rPr>
            </w:pPr>
            <w:r w:rsidRPr="00BE3AFF">
              <w:rPr>
                <w:rFonts w:ascii="Times New Roman" w:eastAsia="Times New Roman" w:hAnsi="Times New Roman" w:cs="Times New Roman"/>
                <w:sz w:val="24"/>
                <w:szCs w:val="24"/>
                <w:lang w:val="uk-UA" w:eastAsia="ru-RU"/>
              </w:rPr>
              <w:t xml:space="preserve">                        Ю.О. Нікітін</w:t>
            </w:r>
          </w:p>
          <w:p w:rsidR="00BE3AFF" w:rsidRPr="00BE3AFF" w:rsidRDefault="00BE3AFF" w:rsidP="003E0C88">
            <w:pPr>
              <w:tabs>
                <w:tab w:val="left" w:pos="1185"/>
                <w:tab w:val="center" w:pos="5040"/>
              </w:tabs>
              <w:spacing w:after="0" w:line="240" w:lineRule="auto"/>
              <w:ind w:firstLine="851"/>
              <w:rPr>
                <w:rFonts w:ascii="Times New Roman" w:eastAsia="Times New Roman" w:hAnsi="Times New Roman" w:cs="Times New Roman"/>
                <w:spacing w:val="-5"/>
                <w:sz w:val="24"/>
                <w:szCs w:val="24"/>
                <w:lang w:val="uk-UA"/>
              </w:rPr>
            </w:pPr>
            <w:r w:rsidRPr="00BE3AFF">
              <w:rPr>
                <w:rFonts w:ascii="Times New Roman" w:eastAsia="Times New Roman" w:hAnsi="Times New Roman" w:cs="Times New Roman"/>
                <w:sz w:val="24"/>
                <w:szCs w:val="24"/>
                <w:lang w:val="uk-UA" w:eastAsia="ru-RU"/>
              </w:rPr>
              <w:t xml:space="preserve">               </w:t>
            </w:r>
            <w:r w:rsidR="00830EB0">
              <w:rPr>
                <w:rFonts w:ascii="Times New Roman" w:eastAsia="Times New Roman" w:hAnsi="Times New Roman" w:cs="Times New Roman"/>
                <w:sz w:val="24"/>
                <w:szCs w:val="24"/>
                <w:lang w:val="uk-UA" w:eastAsia="ru-RU"/>
              </w:rPr>
              <w:t>.12</w:t>
            </w:r>
            <w:r w:rsidR="003E0C88">
              <w:rPr>
                <w:rFonts w:ascii="Times New Roman" w:eastAsia="Times New Roman" w:hAnsi="Times New Roman" w:cs="Times New Roman"/>
                <w:sz w:val="24"/>
                <w:szCs w:val="24"/>
                <w:lang w:val="uk-UA" w:eastAsia="ru-RU"/>
              </w:rPr>
              <w:t>.</w:t>
            </w:r>
            <w:r w:rsidRPr="00BE3AFF">
              <w:rPr>
                <w:rFonts w:ascii="Times New Roman" w:eastAsia="Times New Roman" w:hAnsi="Times New Roman" w:cs="Times New Roman"/>
                <w:sz w:val="24"/>
                <w:szCs w:val="24"/>
                <w:lang w:val="uk-UA" w:eastAsia="ru-RU"/>
              </w:rPr>
              <w:t>201</w:t>
            </w:r>
            <w:r>
              <w:rPr>
                <w:rFonts w:ascii="Times New Roman" w:eastAsia="Times New Roman" w:hAnsi="Times New Roman" w:cs="Times New Roman"/>
                <w:sz w:val="24"/>
                <w:szCs w:val="24"/>
                <w:lang w:val="uk-UA" w:eastAsia="ru-RU"/>
              </w:rPr>
              <w:t>6</w:t>
            </w:r>
            <w:r w:rsidRPr="00BE3AFF">
              <w:rPr>
                <w:rFonts w:ascii="Times New Roman" w:eastAsia="Times New Roman" w:hAnsi="Times New Roman" w:cs="Times New Roman"/>
                <w:sz w:val="24"/>
                <w:szCs w:val="24"/>
                <w:lang w:val="uk-UA" w:eastAsia="ru-RU"/>
              </w:rPr>
              <w:t xml:space="preserve"> р.                                                                            </w:t>
            </w:r>
          </w:p>
        </w:tc>
        <w:tc>
          <w:tcPr>
            <w:tcW w:w="3432" w:type="dxa"/>
          </w:tcPr>
          <w:p w:rsidR="00BE3AFF" w:rsidRPr="00BE3AFF" w:rsidRDefault="00BE3AFF" w:rsidP="00BE3AFF">
            <w:pPr>
              <w:tabs>
                <w:tab w:val="left" w:pos="1185"/>
                <w:tab w:val="center" w:pos="5040"/>
              </w:tabs>
              <w:spacing w:after="0" w:line="240" w:lineRule="auto"/>
              <w:ind w:firstLine="851"/>
              <w:rPr>
                <w:rFonts w:ascii="Times New Roman" w:eastAsia="Times New Roman" w:hAnsi="Times New Roman" w:cs="Times New Roman"/>
                <w:spacing w:val="-5"/>
                <w:sz w:val="24"/>
                <w:szCs w:val="24"/>
                <w:lang w:val="uk-UA"/>
              </w:rPr>
            </w:pPr>
            <w:r w:rsidRPr="00BE3AFF">
              <w:rPr>
                <w:rFonts w:ascii="Times New Roman" w:eastAsia="Times New Roman" w:hAnsi="Times New Roman" w:cs="Times New Roman"/>
                <w:sz w:val="24"/>
                <w:szCs w:val="24"/>
                <w:lang w:val="uk-UA" w:eastAsia="ru-RU"/>
              </w:rPr>
              <w:t>СХВАЛЕНО</w:t>
            </w:r>
          </w:p>
          <w:p w:rsidR="00BE3AFF" w:rsidRPr="00BE3AFF" w:rsidRDefault="00BE3AFF" w:rsidP="00BE3AFF">
            <w:pPr>
              <w:tabs>
                <w:tab w:val="left" w:pos="1185"/>
                <w:tab w:val="center" w:pos="5040"/>
              </w:tabs>
              <w:spacing w:after="0" w:line="240" w:lineRule="auto"/>
              <w:rPr>
                <w:rFonts w:ascii="Times New Roman" w:eastAsia="Times New Roman" w:hAnsi="Times New Roman" w:cs="Times New Roman"/>
                <w:sz w:val="24"/>
                <w:szCs w:val="24"/>
                <w:lang w:val="uk-UA" w:eastAsia="ru-RU"/>
              </w:rPr>
            </w:pPr>
            <w:r w:rsidRPr="00BE3AFF">
              <w:rPr>
                <w:rFonts w:ascii="Times New Roman" w:eastAsia="Times New Roman" w:hAnsi="Times New Roman" w:cs="Times New Roman"/>
                <w:sz w:val="24"/>
                <w:szCs w:val="24"/>
                <w:lang w:val="uk-UA" w:eastAsia="ru-RU"/>
              </w:rPr>
              <w:t xml:space="preserve">науково-методичною радою відділу освіти </w:t>
            </w:r>
          </w:p>
          <w:p w:rsidR="00BE3AFF" w:rsidRPr="00BE3AFF" w:rsidRDefault="00BE3AFF" w:rsidP="00BE3AFF">
            <w:pPr>
              <w:tabs>
                <w:tab w:val="left" w:pos="1185"/>
                <w:tab w:val="center" w:pos="5040"/>
              </w:tabs>
              <w:spacing w:after="0" w:line="240" w:lineRule="auto"/>
              <w:rPr>
                <w:rFonts w:ascii="Times New Roman" w:eastAsia="Times New Roman" w:hAnsi="Times New Roman" w:cs="Times New Roman"/>
                <w:sz w:val="24"/>
                <w:szCs w:val="24"/>
                <w:lang w:val="uk-UA" w:eastAsia="ru-RU"/>
              </w:rPr>
            </w:pPr>
            <w:r w:rsidRPr="00BE3AFF">
              <w:rPr>
                <w:rFonts w:ascii="Times New Roman" w:eastAsia="Times New Roman" w:hAnsi="Times New Roman" w:cs="Times New Roman"/>
                <w:sz w:val="24"/>
                <w:szCs w:val="24"/>
                <w:lang w:val="uk-UA" w:eastAsia="ru-RU"/>
              </w:rPr>
              <w:t xml:space="preserve">В.Писарівської РДА </w:t>
            </w:r>
          </w:p>
          <w:p w:rsidR="00BE3AFF" w:rsidRPr="00BE3AFF" w:rsidRDefault="00830EB0" w:rsidP="00BE3AFF">
            <w:pPr>
              <w:tabs>
                <w:tab w:val="left" w:pos="1185"/>
                <w:tab w:val="center" w:pos="5040"/>
              </w:tabs>
              <w:spacing w:after="0" w:line="240" w:lineRule="auto"/>
              <w:ind w:firstLine="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         </w:t>
            </w:r>
            <w:bookmarkStart w:id="0" w:name="_GoBack"/>
            <w:bookmarkEnd w:id="0"/>
            <w:r w:rsidR="003E0C88">
              <w:rPr>
                <w:rFonts w:ascii="Times New Roman" w:eastAsia="Times New Roman" w:hAnsi="Times New Roman" w:cs="Times New Roman"/>
                <w:sz w:val="24"/>
                <w:szCs w:val="24"/>
                <w:lang w:val="uk-UA" w:eastAsia="ru-RU"/>
              </w:rPr>
              <w:t>.12.</w:t>
            </w:r>
            <w:r w:rsidR="00BE3AFF">
              <w:rPr>
                <w:rFonts w:ascii="Times New Roman" w:eastAsia="Times New Roman" w:hAnsi="Times New Roman" w:cs="Times New Roman"/>
                <w:sz w:val="24"/>
                <w:szCs w:val="24"/>
                <w:lang w:val="uk-UA" w:eastAsia="ru-RU"/>
              </w:rPr>
              <w:t>2016</w:t>
            </w:r>
            <w:r>
              <w:rPr>
                <w:rFonts w:ascii="Times New Roman" w:eastAsia="Times New Roman" w:hAnsi="Times New Roman" w:cs="Times New Roman"/>
                <w:sz w:val="24"/>
                <w:szCs w:val="24"/>
                <w:lang w:val="uk-UA" w:eastAsia="ru-RU"/>
              </w:rPr>
              <w:t xml:space="preserve"> </w:t>
            </w:r>
            <w:r w:rsidR="00BE3AFF" w:rsidRPr="00BE3AFF">
              <w:rPr>
                <w:rFonts w:ascii="Times New Roman" w:eastAsia="Times New Roman" w:hAnsi="Times New Roman" w:cs="Times New Roman"/>
                <w:sz w:val="24"/>
                <w:szCs w:val="24"/>
                <w:lang w:val="uk-UA" w:eastAsia="ru-RU"/>
              </w:rPr>
              <w:t>р.</w:t>
            </w:r>
          </w:p>
          <w:p w:rsidR="00BE3AFF" w:rsidRPr="00BE3AFF" w:rsidRDefault="00BE3AFF" w:rsidP="00BE3AFF">
            <w:pPr>
              <w:tabs>
                <w:tab w:val="left" w:pos="1185"/>
                <w:tab w:val="center" w:pos="5040"/>
              </w:tabs>
              <w:spacing w:after="0" w:line="240" w:lineRule="auto"/>
              <w:ind w:firstLine="9"/>
              <w:rPr>
                <w:rFonts w:ascii="Times New Roman" w:eastAsia="Times New Roman" w:hAnsi="Times New Roman" w:cs="Times New Roman"/>
                <w:sz w:val="24"/>
                <w:szCs w:val="24"/>
                <w:lang w:val="uk-UA" w:eastAsia="ru-RU"/>
              </w:rPr>
            </w:pPr>
            <w:r w:rsidRPr="00BE3AFF">
              <w:rPr>
                <w:rFonts w:ascii="Times New Roman" w:eastAsia="Times New Roman" w:hAnsi="Times New Roman" w:cs="Times New Roman"/>
                <w:sz w:val="24"/>
                <w:szCs w:val="24"/>
                <w:lang w:val="uk-UA" w:eastAsia="ru-RU"/>
              </w:rPr>
              <w:t xml:space="preserve">                                              </w:t>
            </w:r>
          </w:p>
          <w:p w:rsidR="00BE3AFF" w:rsidRPr="00BE3AFF" w:rsidRDefault="00BE3AFF" w:rsidP="00BE3AFF">
            <w:pPr>
              <w:tabs>
                <w:tab w:val="left" w:pos="1185"/>
                <w:tab w:val="center" w:pos="5040"/>
              </w:tabs>
              <w:spacing w:after="0" w:line="240" w:lineRule="auto"/>
              <w:ind w:firstLine="851"/>
              <w:rPr>
                <w:rFonts w:ascii="Times New Roman" w:eastAsia="Times New Roman" w:hAnsi="Times New Roman" w:cs="Times New Roman"/>
                <w:spacing w:val="-5"/>
                <w:sz w:val="24"/>
                <w:szCs w:val="24"/>
                <w:lang w:val="uk-UA"/>
              </w:rPr>
            </w:pPr>
          </w:p>
        </w:tc>
      </w:tr>
    </w:tbl>
    <w:p w:rsidR="00BE3AFF" w:rsidRPr="00BE3AFF" w:rsidRDefault="00BE3AFF" w:rsidP="00BE3AFF">
      <w:pPr>
        <w:tabs>
          <w:tab w:val="left" w:pos="1185"/>
          <w:tab w:val="center" w:pos="5040"/>
        </w:tabs>
        <w:spacing w:after="0" w:line="360" w:lineRule="auto"/>
        <w:ind w:firstLine="851"/>
        <w:rPr>
          <w:rFonts w:ascii="Times New Roman" w:eastAsia="Times New Roman" w:hAnsi="Times New Roman" w:cs="Times New Roman"/>
          <w:b/>
          <w:spacing w:val="-5"/>
          <w:sz w:val="28"/>
          <w:szCs w:val="28"/>
          <w:lang w:val="uk-UA"/>
        </w:rPr>
      </w:pPr>
      <w:r w:rsidRPr="00BE3AFF">
        <w:rPr>
          <w:rFonts w:ascii="Times New Roman" w:eastAsia="Times New Roman" w:hAnsi="Times New Roman" w:cs="Times New Roman"/>
          <w:sz w:val="28"/>
          <w:szCs w:val="28"/>
          <w:lang w:val="uk-UA" w:eastAsia="ru-RU"/>
        </w:rPr>
        <w:tab/>
        <w:t xml:space="preserve">     </w:t>
      </w:r>
      <w:r w:rsidRPr="00BE3AFF">
        <w:rPr>
          <w:rFonts w:ascii="Times New Roman" w:eastAsia="Times New Roman" w:hAnsi="Times New Roman" w:cs="Times New Roman"/>
          <w:b/>
          <w:sz w:val="28"/>
          <w:szCs w:val="28"/>
          <w:lang w:val="uk-UA" w:eastAsia="ru-RU"/>
        </w:rPr>
        <w:t xml:space="preserve"> </w:t>
      </w:r>
    </w:p>
    <w:p w:rsidR="00BE3AFF" w:rsidRPr="00BE3AFF" w:rsidRDefault="00BE3AFF" w:rsidP="00BE3AFF">
      <w:pPr>
        <w:tabs>
          <w:tab w:val="left" w:pos="6300"/>
        </w:tabs>
        <w:spacing w:after="0" w:line="360" w:lineRule="auto"/>
        <w:ind w:firstLine="851"/>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line="360" w:lineRule="auto"/>
        <w:ind w:firstLine="851"/>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line="360" w:lineRule="auto"/>
        <w:ind w:firstLine="851"/>
        <w:jc w:val="center"/>
        <w:rPr>
          <w:rFonts w:ascii="Times New Roman" w:eastAsia="Times New Roman" w:hAnsi="Times New Roman" w:cs="Times New Roman"/>
          <w:b/>
          <w:sz w:val="56"/>
          <w:szCs w:val="56"/>
          <w:lang w:val="uk-UA" w:eastAsia="ru-RU"/>
        </w:rPr>
      </w:pPr>
      <w:r w:rsidRPr="00BE3AFF">
        <w:rPr>
          <w:rFonts w:ascii="Times New Roman" w:eastAsia="Times New Roman" w:hAnsi="Times New Roman" w:cs="Times New Roman"/>
          <w:b/>
          <w:sz w:val="56"/>
          <w:szCs w:val="56"/>
          <w:lang w:val="uk-UA" w:eastAsia="ru-RU"/>
        </w:rPr>
        <w:t>ПЛАН РОБОТИ</w:t>
      </w:r>
    </w:p>
    <w:p w:rsidR="00BE3AFF" w:rsidRPr="00BE3AFF" w:rsidRDefault="00BE3AFF" w:rsidP="00BE3AFF">
      <w:pPr>
        <w:tabs>
          <w:tab w:val="left" w:pos="6300"/>
        </w:tabs>
        <w:spacing w:after="0" w:line="360" w:lineRule="auto"/>
        <w:ind w:firstLine="851"/>
        <w:jc w:val="center"/>
        <w:rPr>
          <w:rFonts w:ascii="Times New Roman" w:eastAsia="Times New Roman" w:hAnsi="Times New Roman" w:cs="Times New Roman"/>
          <w:b/>
          <w:i/>
          <w:sz w:val="56"/>
          <w:szCs w:val="56"/>
          <w:lang w:val="uk-UA" w:eastAsia="ru-RU"/>
        </w:rPr>
      </w:pPr>
      <w:r w:rsidRPr="00BE3AFF">
        <w:rPr>
          <w:rFonts w:ascii="Times New Roman" w:eastAsia="Times New Roman" w:hAnsi="Times New Roman" w:cs="Times New Roman"/>
          <w:b/>
          <w:i/>
          <w:sz w:val="56"/>
          <w:szCs w:val="56"/>
          <w:lang w:val="uk-UA" w:eastAsia="ru-RU"/>
        </w:rPr>
        <w:t>методичного кабінету відділу освіти Великописарівської районної державної адміністрації</w:t>
      </w:r>
    </w:p>
    <w:p w:rsidR="00BE3AFF" w:rsidRPr="00BE3AFF" w:rsidRDefault="00BE3AFF" w:rsidP="00BE3AFF">
      <w:pPr>
        <w:tabs>
          <w:tab w:val="left" w:pos="6300"/>
        </w:tabs>
        <w:spacing w:after="0" w:line="360" w:lineRule="auto"/>
        <w:ind w:firstLine="851"/>
        <w:jc w:val="center"/>
        <w:rPr>
          <w:rFonts w:ascii="Times New Roman" w:eastAsia="Times New Roman" w:hAnsi="Times New Roman" w:cs="Times New Roman"/>
          <w:b/>
          <w:sz w:val="56"/>
          <w:szCs w:val="56"/>
          <w:lang w:val="uk-UA" w:eastAsia="ru-RU"/>
        </w:rPr>
      </w:pPr>
      <w:r w:rsidRPr="00BE3AFF">
        <w:rPr>
          <w:rFonts w:ascii="Times New Roman" w:eastAsia="Times New Roman" w:hAnsi="Times New Roman" w:cs="Times New Roman"/>
          <w:b/>
          <w:i/>
          <w:sz w:val="56"/>
          <w:szCs w:val="56"/>
          <w:lang w:val="uk-UA" w:eastAsia="ru-RU"/>
        </w:rPr>
        <w:t>на 2017 рік</w:t>
      </w: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360" w:lineRule="auto"/>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spacing w:after="0" w:line="240" w:lineRule="auto"/>
        <w:rPr>
          <w:rFonts w:ascii="Times New Roman" w:eastAsia="Times New Roman" w:hAnsi="Times New Roman" w:cs="Times New Roman"/>
          <w:sz w:val="24"/>
          <w:szCs w:val="24"/>
          <w:lang w:val="uk-UA" w:eastAsia="ru-RU"/>
        </w:rPr>
      </w:pPr>
    </w:p>
    <w:p w:rsidR="00BE3AFF" w:rsidRPr="00BE3AFF" w:rsidRDefault="00BE3AFF" w:rsidP="00BE3AFF">
      <w:pPr>
        <w:tabs>
          <w:tab w:val="left" w:pos="6300"/>
        </w:tabs>
        <w:spacing w:after="0"/>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851"/>
        <w:jc w:val="center"/>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851"/>
        <w:jc w:val="center"/>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lastRenderedPageBreak/>
        <w:t>Розділ І</w:t>
      </w:r>
    </w:p>
    <w:p w:rsidR="00BE3AFF" w:rsidRPr="00BE3AFF" w:rsidRDefault="00BE3AFF" w:rsidP="00BE3AFF">
      <w:pPr>
        <w:tabs>
          <w:tab w:val="left" w:pos="6300"/>
        </w:tabs>
        <w:spacing w:after="0"/>
        <w:ind w:firstLine="85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Аналіз роботи за 2016</w:t>
      </w:r>
      <w:r w:rsidRPr="00BE3AFF">
        <w:rPr>
          <w:rFonts w:ascii="Times New Roman" w:eastAsia="Times New Roman" w:hAnsi="Times New Roman" w:cs="Times New Roman"/>
          <w:b/>
          <w:sz w:val="28"/>
          <w:szCs w:val="28"/>
          <w:lang w:val="uk-UA" w:eastAsia="ru-RU"/>
        </w:rPr>
        <w:t xml:space="preserve"> рік</w:t>
      </w:r>
    </w:p>
    <w:p w:rsidR="00BE3AFF" w:rsidRPr="00BE3AFF" w:rsidRDefault="00BE3AFF" w:rsidP="00BE3AFF">
      <w:pPr>
        <w:tabs>
          <w:tab w:val="left" w:pos="6300"/>
        </w:tabs>
        <w:spacing w:after="0"/>
        <w:ind w:firstLine="85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1.1. </w:t>
      </w:r>
      <w:r w:rsidR="006F1252">
        <w:rPr>
          <w:rFonts w:ascii="Times New Roman" w:eastAsia="Times New Roman" w:hAnsi="Times New Roman" w:cs="Times New Roman"/>
          <w:sz w:val="28"/>
          <w:szCs w:val="28"/>
          <w:lang w:val="uk-UA" w:eastAsia="ru-RU"/>
        </w:rPr>
        <w:t xml:space="preserve"> Підсумки методичної роботи ……………………………… ….. .4-11</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1.2.Дошкіль</w:t>
      </w:r>
      <w:r w:rsidR="006F1252">
        <w:rPr>
          <w:rFonts w:ascii="Times New Roman" w:eastAsia="Times New Roman" w:hAnsi="Times New Roman" w:cs="Times New Roman"/>
          <w:sz w:val="28"/>
          <w:szCs w:val="28"/>
          <w:lang w:val="uk-UA" w:eastAsia="ru-RU"/>
        </w:rPr>
        <w:t>на освіта……………………………………….….………..11-16</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1.3.Педагогічні</w:t>
      </w:r>
      <w:r w:rsidR="006F1252">
        <w:rPr>
          <w:rFonts w:ascii="Times New Roman" w:eastAsia="Times New Roman" w:hAnsi="Times New Roman" w:cs="Times New Roman"/>
          <w:sz w:val="28"/>
          <w:szCs w:val="28"/>
          <w:lang w:val="uk-UA" w:eastAsia="ru-RU"/>
        </w:rPr>
        <w:t xml:space="preserve"> працівники</w:t>
      </w:r>
      <w:r w:rsidRPr="00BE3AFF">
        <w:rPr>
          <w:rFonts w:ascii="Times New Roman" w:eastAsia="Times New Roman" w:hAnsi="Times New Roman" w:cs="Times New Roman"/>
          <w:sz w:val="28"/>
          <w:szCs w:val="28"/>
          <w:lang w:val="uk-UA" w:eastAsia="ru-RU"/>
        </w:rPr>
        <w:t>………</w:t>
      </w:r>
      <w:r w:rsidR="006F1252">
        <w:rPr>
          <w:rFonts w:ascii="Times New Roman" w:eastAsia="Times New Roman" w:hAnsi="Times New Roman" w:cs="Times New Roman"/>
          <w:sz w:val="28"/>
          <w:szCs w:val="28"/>
          <w:lang w:val="uk-UA" w:eastAsia="ru-RU"/>
        </w:rPr>
        <w:t>……..……………..……………….11-19</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1.4.</w:t>
      </w:r>
      <w:r w:rsidR="006F1252">
        <w:rPr>
          <w:rFonts w:ascii="Times New Roman" w:eastAsia="Times New Roman" w:hAnsi="Times New Roman" w:cs="Times New Roman"/>
          <w:sz w:val="28"/>
          <w:szCs w:val="28"/>
          <w:lang w:val="uk-UA" w:eastAsia="ru-RU"/>
        </w:rPr>
        <w:t xml:space="preserve">Робота з </w:t>
      </w:r>
      <w:r w:rsidR="006F1252" w:rsidRPr="00BE3AFF">
        <w:rPr>
          <w:rFonts w:ascii="Times New Roman" w:eastAsia="Times New Roman" w:hAnsi="Times New Roman" w:cs="Times New Roman"/>
          <w:sz w:val="28"/>
          <w:szCs w:val="28"/>
          <w:lang w:val="uk-UA" w:eastAsia="ru-RU"/>
        </w:rPr>
        <w:t>обдарованими учнями</w:t>
      </w:r>
      <w:r w:rsidRPr="00BE3AFF">
        <w:rPr>
          <w:rFonts w:ascii="Times New Roman" w:eastAsia="Times New Roman" w:hAnsi="Times New Roman" w:cs="Times New Roman"/>
          <w:sz w:val="28"/>
          <w:szCs w:val="28"/>
          <w:lang w:val="uk-UA" w:eastAsia="ru-RU"/>
        </w:rPr>
        <w:t xml:space="preserve"> </w:t>
      </w:r>
      <w:r w:rsidR="006F1252">
        <w:rPr>
          <w:rFonts w:ascii="Times New Roman" w:eastAsia="Times New Roman" w:hAnsi="Times New Roman" w:cs="Times New Roman"/>
          <w:sz w:val="28"/>
          <w:szCs w:val="28"/>
          <w:lang w:val="uk-UA" w:eastAsia="ru-RU"/>
        </w:rPr>
        <w:t xml:space="preserve"> …………………………..……….19-3</w:t>
      </w:r>
      <w:r w:rsidRPr="00BE3AFF">
        <w:rPr>
          <w:rFonts w:ascii="Times New Roman" w:eastAsia="Times New Roman" w:hAnsi="Times New Roman" w:cs="Times New Roman"/>
          <w:sz w:val="28"/>
          <w:szCs w:val="28"/>
          <w:lang w:val="uk-UA" w:eastAsia="ru-RU"/>
        </w:rPr>
        <w:t>0</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1.5.</w:t>
      </w:r>
      <w:r w:rsidR="006F1252">
        <w:rPr>
          <w:rFonts w:ascii="Times New Roman" w:eastAsia="Times New Roman" w:hAnsi="Times New Roman" w:cs="Times New Roman"/>
          <w:sz w:val="28"/>
          <w:szCs w:val="28"/>
          <w:lang w:val="uk-UA" w:eastAsia="ru-RU"/>
        </w:rPr>
        <w:t xml:space="preserve"> </w:t>
      </w:r>
      <w:r w:rsidR="006F1252" w:rsidRPr="00BE3AFF">
        <w:rPr>
          <w:rFonts w:ascii="Times New Roman" w:eastAsia="Times New Roman" w:hAnsi="Times New Roman" w:cs="Times New Roman"/>
          <w:sz w:val="28"/>
          <w:szCs w:val="28"/>
          <w:lang w:val="uk-UA" w:eastAsia="ru-RU"/>
        </w:rPr>
        <w:t xml:space="preserve">Методичний супровід ЗНО </w:t>
      </w:r>
      <w:r w:rsidRPr="00BE3AFF">
        <w:rPr>
          <w:rFonts w:ascii="Times New Roman" w:eastAsia="Times New Roman" w:hAnsi="Times New Roman" w:cs="Times New Roman"/>
          <w:sz w:val="28"/>
          <w:szCs w:val="28"/>
          <w:lang w:val="uk-UA" w:eastAsia="ru-RU"/>
        </w:rPr>
        <w:t>……………………….….…….……</w:t>
      </w:r>
      <w:r w:rsidR="00EF0416">
        <w:rPr>
          <w:rFonts w:ascii="Times New Roman" w:eastAsia="Times New Roman" w:hAnsi="Times New Roman" w:cs="Times New Roman"/>
          <w:sz w:val="28"/>
          <w:szCs w:val="28"/>
          <w:lang w:val="uk-UA" w:eastAsia="ru-RU"/>
        </w:rPr>
        <w:t>..30-32</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1.6.</w:t>
      </w:r>
      <w:r w:rsidR="00EF0416">
        <w:rPr>
          <w:rFonts w:ascii="Times New Roman" w:eastAsia="Times New Roman" w:hAnsi="Times New Roman" w:cs="Times New Roman"/>
          <w:sz w:val="28"/>
          <w:szCs w:val="28"/>
          <w:lang w:val="uk-UA" w:eastAsia="ru-RU"/>
        </w:rPr>
        <w:t xml:space="preserve"> </w:t>
      </w:r>
      <w:r w:rsidR="00EF0416" w:rsidRPr="00BE3AFF">
        <w:rPr>
          <w:rFonts w:ascii="Times New Roman" w:eastAsia="Times New Roman" w:hAnsi="Times New Roman" w:cs="Times New Roman"/>
          <w:sz w:val="28"/>
          <w:szCs w:val="28"/>
          <w:lang w:val="uk-UA" w:eastAsia="ru-RU"/>
        </w:rPr>
        <w:t>Психологічний супровід</w:t>
      </w:r>
      <w:r w:rsidRPr="00BE3AFF">
        <w:rPr>
          <w:rFonts w:ascii="Times New Roman" w:eastAsia="Times New Roman" w:hAnsi="Times New Roman" w:cs="Times New Roman"/>
          <w:sz w:val="28"/>
          <w:szCs w:val="28"/>
          <w:lang w:val="uk-UA" w:eastAsia="ru-RU"/>
        </w:rPr>
        <w:t xml:space="preserve">     ………..…………………………</w:t>
      </w:r>
      <w:r w:rsidR="00EF0416">
        <w:rPr>
          <w:rFonts w:ascii="Times New Roman" w:eastAsia="Times New Roman" w:hAnsi="Times New Roman" w:cs="Times New Roman"/>
          <w:sz w:val="28"/>
          <w:szCs w:val="28"/>
          <w:lang w:val="uk-UA" w:eastAsia="ru-RU"/>
        </w:rPr>
        <w:t>……32-35</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1.7. </w:t>
      </w:r>
      <w:r w:rsidR="00EF0416">
        <w:rPr>
          <w:rFonts w:ascii="Times New Roman" w:eastAsia="Times New Roman" w:hAnsi="Times New Roman" w:cs="Times New Roman"/>
          <w:sz w:val="28"/>
          <w:szCs w:val="28"/>
          <w:lang w:val="uk-UA" w:eastAsia="ru-RU"/>
        </w:rPr>
        <w:t xml:space="preserve"> </w:t>
      </w:r>
      <w:r w:rsidR="00EF0416" w:rsidRPr="00BE3AFF">
        <w:rPr>
          <w:rFonts w:ascii="Times New Roman" w:eastAsia="Times New Roman" w:hAnsi="Times New Roman" w:cs="Times New Roman"/>
          <w:sz w:val="28"/>
          <w:szCs w:val="28"/>
          <w:lang w:val="uk-UA" w:eastAsia="ru-RU"/>
        </w:rPr>
        <w:t>Навчання дітей з особливими потребами</w:t>
      </w:r>
      <w:r w:rsidR="00EF0416">
        <w:rPr>
          <w:rFonts w:ascii="Times New Roman" w:eastAsia="Times New Roman" w:hAnsi="Times New Roman" w:cs="Times New Roman"/>
          <w:sz w:val="28"/>
          <w:szCs w:val="28"/>
          <w:lang w:val="uk-UA" w:eastAsia="ru-RU"/>
        </w:rPr>
        <w:t xml:space="preserve"> …………………..…..</w:t>
      </w:r>
      <w:r w:rsidRPr="00BE3AFF">
        <w:rPr>
          <w:rFonts w:ascii="Times New Roman" w:eastAsia="Times New Roman" w:hAnsi="Times New Roman" w:cs="Times New Roman"/>
          <w:sz w:val="28"/>
          <w:szCs w:val="28"/>
          <w:lang w:val="uk-UA" w:eastAsia="ru-RU"/>
        </w:rPr>
        <w:t>3</w:t>
      </w:r>
      <w:r w:rsidR="00EF0416">
        <w:rPr>
          <w:rFonts w:ascii="Times New Roman" w:eastAsia="Times New Roman" w:hAnsi="Times New Roman" w:cs="Times New Roman"/>
          <w:sz w:val="28"/>
          <w:szCs w:val="28"/>
          <w:lang w:val="uk-UA" w:eastAsia="ru-RU"/>
        </w:rPr>
        <w:t>5-36</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1.8.</w:t>
      </w:r>
      <w:r w:rsidR="00EF0416">
        <w:rPr>
          <w:rFonts w:ascii="Times New Roman" w:eastAsia="Times New Roman" w:hAnsi="Times New Roman" w:cs="Times New Roman"/>
          <w:sz w:val="28"/>
          <w:szCs w:val="28"/>
          <w:lang w:val="uk-UA" w:eastAsia="ru-RU"/>
        </w:rPr>
        <w:t xml:space="preserve"> </w:t>
      </w:r>
      <w:r w:rsidR="00EF0416" w:rsidRPr="00BE3AFF">
        <w:rPr>
          <w:rFonts w:ascii="Times New Roman" w:eastAsia="Times New Roman" w:hAnsi="Times New Roman" w:cs="Times New Roman"/>
          <w:sz w:val="28"/>
          <w:szCs w:val="28"/>
          <w:lang w:val="uk-UA" w:eastAsia="ru-RU"/>
        </w:rPr>
        <w:t xml:space="preserve">Соціальний захист дітей </w:t>
      </w:r>
      <w:r w:rsidR="00EF0416">
        <w:rPr>
          <w:rFonts w:ascii="Times New Roman" w:eastAsia="Times New Roman" w:hAnsi="Times New Roman" w:cs="Times New Roman"/>
          <w:sz w:val="28"/>
          <w:szCs w:val="28"/>
          <w:lang w:val="uk-UA" w:eastAsia="ru-RU"/>
        </w:rPr>
        <w:t>……………………………..….…..……....36-38</w:t>
      </w:r>
    </w:p>
    <w:p w:rsidR="00BE3AFF" w:rsidRPr="00BE3AFF" w:rsidRDefault="00EF0416" w:rsidP="00BE3AFF">
      <w:pPr>
        <w:tabs>
          <w:tab w:val="left" w:pos="6300"/>
        </w:tabs>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1.9.Робота шкільнихбібліотек</w:t>
      </w:r>
      <w:r w:rsidR="00BE3AFF" w:rsidRPr="00BE3AF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.......................38</w:t>
      </w:r>
      <w:r w:rsidR="00BE3AFF" w:rsidRPr="00BE3AFF">
        <w:rPr>
          <w:rFonts w:ascii="Times New Roman" w:eastAsia="Times New Roman" w:hAnsi="Times New Roman" w:cs="Times New Roman"/>
          <w:sz w:val="28"/>
          <w:szCs w:val="28"/>
          <w:lang w:val="uk-UA" w:eastAsia="ru-RU"/>
        </w:rPr>
        <w:t>-40</w:t>
      </w:r>
      <w:r>
        <w:rPr>
          <w:rFonts w:ascii="Times New Roman" w:eastAsia="Times New Roman" w:hAnsi="Times New Roman" w:cs="Times New Roman"/>
          <w:sz w:val="28"/>
          <w:szCs w:val="28"/>
          <w:lang w:val="uk-UA" w:eastAsia="ru-RU"/>
        </w:rPr>
        <w:t xml:space="preserve"> </w:t>
      </w:r>
    </w:p>
    <w:p w:rsidR="00BE3AFF" w:rsidRPr="00BE3AFF" w:rsidRDefault="00EF0416" w:rsidP="00BE3AFF">
      <w:pPr>
        <w:tabs>
          <w:tab w:val="left" w:pos="6300"/>
        </w:tabs>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w:t>
      </w:r>
      <w:r w:rsidR="00BE3AFF" w:rsidRPr="00BE3AFF">
        <w:rPr>
          <w:rFonts w:ascii="Times New Roman" w:eastAsia="Times New Roman" w:hAnsi="Times New Roman" w:cs="Times New Roman"/>
          <w:sz w:val="28"/>
          <w:szCs w:val="28"/>
          <w:lang w:val="uk-UA" w:eastAsia="ru-RU"/>
        </w:rPr>
        <w:t>. Виховна</w:t>
      </w:r>
      <w:r>
        <w:rPr>
          <w:rFonts w:ascii="Times New Roman" w:eastAsia="Times New Roman" w:hAnsi="Times New Roman" w:cs="Times New Roman"/>
          <w:sz w:val="28"/>
          <w:szCs w:val="28"/>
          <w:lang w:val="uk-UA" w:eastAsia="ru-RU"/>
        </w:rPr>
        <w:t xml:space="preserve">  робота……………………………………………..………40-44</w:t>
      </w:r>
      <w:r w:rsidR="00BE3AFF" w:rsidRPr="00BE3AFF">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1.12.Основні завдання  методичної служби</w:t>
      </w:r>
      <w:r w:rsidR="00EF0416">
        <w:rPr>
          <w:rFonts w:ascii="Times New Roman" w:eastAsia="Times New Roman" w:hAnsi="Times New Roman" w:cs="Times New Roman"/>
          <w:sz w:val="28"/>
          <w:szCs w:val="28"/>
          <w:lang w:val="uk-UA" w:eastAsia="ru-RU"/>
        </w:rPr>
        <w:t xml:space="preserve"> на 2017…………………</w:t>
      </w:r>
      <w:r w:rsidRPr="00BE3AFF">
        <w:rPr>
          <w:rFonts w:ascii="Times New Roman" w:eastAsia="Times New Roman" w:hAnsi="Times New Roman" w:cs="Times New Roman"/>
          <w:sz w:val="28"/>
          <w:szCs w:val="28"/>
          <w:lang w:val="uk-UA" w:eastAsia="ru-RU"/>
        </w:rPr>
        <w:t>4</w:t>
      </w:r>
      <w:r w:rsidR="00EF0416">
        <w:rPr>
          <w:rFonts w:ascii="Times New Roman" w:eastAsia="Times New Roman" w:hAnsi="Times New Roman" w:cs="Times New Roman"/>
          <w:sz w:val="28"/>
          <w:szCs w:val="28"/>
          <w:lang w:val="uk-UA" w:eastAsia="ru-RU"/>
        </w:rPr>
        <w:t>4-45</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Розділ ІІ</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Управлінська д</w:t>
      </w:r>
      <w:r w:rsidR="000E66B8">
        <w:rPr>
          <w:rFonts w:ascii="Times New Roman" w:eastAsia="Times New Roman" w:hAnsi="Times New Roman" w:cs="Times New Roman"/>
          <w:b/>
          <w:sz w:val="28"/>
          <w:szCs w:val="28"/>
          <w:lang w:val="uk-UA" w:eastAsia="ru-RU"/>
        </w:rPr>
        <w:t>іяльність працівників РМК в 2017</w:t>
      </w:r>
      <w:r w:rsidRPr="00BE3AFF">
        <w:rPr>
          <w:rFonts w:ascii="Times New Roman" w:eastAsia="Times New Roman" w:hAnsi="Times New Roman" w:cs="Times New Roman"/>
          <w:b/>
          <w:sz w:val="28"/>
          <w:szCs w:val="28"/>
          <w:lang w:val="uk-UA" w:eastAsia="ru-RU"/>
        </w:rPr>
        <w:t xml:space="preserve"> році</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2.1.Організація роботи науков</w:t>
      </w:r>
      <w:r w:rsidR="000E66B8">
        <w:rPr>
          <w:rFonts w:ascii="Times New Roman" w:eastAsia="Times New Roman" w:hAnsi="Times New Roman" w:cs="Times New Roman"/>
          <w:sz w:val="28"/>
          <w:szCs w:val="28"/>
          <w:lang w:val="uk-UA" w:eastAsia="ru-RU"/>
        </w:rPr>
        <w:t>о-методичної ради РМК ……………….47-49</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2.2. Організація і проведення нарад мет</w:t>
      </w:r>
      <w:r w:rsidR="000E66B8">
        <w:rPr>
          <w:rFonts w:ascii="Times New Roman" w:eastAsia="Times New Roman" w:hAnsi="Times New Roman" w:cs="Times New Roman"/>
          <w:sz w:val="28"/>
          <w:szCs w:val="28"/>
          <w:lang w:val="uk-UA" w:eastAsia="ru-RU"/>
        </w:rPr>
        <w:t>одистів при завідувачу РМК ...49-51</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2.3. Підготовка питань на к</w:t>
      </w:r>
      <w:r w:rsidR="000E66B8">
        <w:rPr>
          <w:rFonts w:ascii="Times New Roman" w:eastAsia="Times New Roman" w:hAnsi="Times New Roman" w:cs="Times New Roman"/>
          <w:sz w:val="28"/>
          <w:szCs w:val="28"/>
          <w:lang w:val="uk-UA" w:eastAsia="ru-RU"/>
        </w:rPr>
        <w:t>олегію відділу освіти …………………… 51-52</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2.4. Підготовка питань н</w:t>
      </w:r>
      <w:r w:rsidR="000E66B8">
        <w:rPr>
          <w:rFonts w:ascii="Times New Roman" w:eastAsia="Times New Roman" w:hAnsi="Times New Roman" w:cs="Times New Roman"/>
          <w:sz w:val="28"/>
          <w:szCs w:val="28"/>
          <w:lang w:val="uk-UA" w:eastAsia="ru-RU"/>
        </w:rPr>
        <w:t>а нараду керівників НЗ………………………52-54</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2.5.Інструктивно – мет</w:t>
      </w:r>
      <w:r w:rsidR="000E66B8">
        <w:rPr>
          <w:rFonts w:ascii="Times New Roman" w:eastAsia="Times New Roman" w:hAnsi="Times New Roman" w:cs="Times New Roman"/>
          <w:sz w:val="28"/>
          <w:szCs w:val="28"/>
          <w:lang w:val="uk-UA" w:eastAsia="ru-RU"/>
        </w:rPr>
        <w:t xml:space="preserve">одичні наради……………… ………….……….54-59 </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2.7.Підготовка аналітичних дові</w:t>
      </w:r>
      <w:r w:rsidR="000E66B8">
        <w:rPr>
          <w:rFonts w:ascii="Times New Roman" w:eastAsia="Times New Roman" w:hAnsi="Times New Roman" w:cs="Times New Roman"/>
          <w:sz w:val="28"/>
          <w:szCs w:val="28"/>
          <w:lang w:val="uk-UA" w:eastAsia="ru-RU"/>
        </w:rPr>
        <w:t>док………………………………..........59-62</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 2.8. Підготовка звітно</w:t>
      </w:r>
      <w:r w:rsidR="000E66B8">
        <w:rPr>
          <w:rFonts w:ascii="Times New Roman" w:eastAsia="Times New Roman" w:hAnsi="Times New Roman" w:cs="Times New Roman"/>
          <w:sz w:val="28"/>
          <w:szCs w:val="28"/>
          <w:lang w:val="uk-UA" w:eastAsia="ru-RU"/>
        </w:rPr>
        <w:t>ї інформації ……………………………..……….62-66</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РОЗДІЛ ІІІ</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Організаційно-методична д</w:t>
      </w:r>
      <w:r w:rsidR="000E66B8">
        <w:rPr>
          <w:rFonts w:ascii="Times New Roman" w:eastAsia="Times New Roman" w:hAnsi="Times New Roman" w:cs="Times New Roman"/>
          <w:b/>
          <w:sz w:val="28"/>
          <w:szCs w:val="28"/>
          <w:lang w:val="uk-UA" w:eastAsia="ru-RU"/>
        </w:rPr>
        <w:t>іяльність працівників РМК в 2017</w:t>
      </w:r>
      <w:r w:rsidRPr="00BE3AFF">
        <w:rPr>
          <w:rFonts w:ascii="Times New Roman" w:eastAsia="Times New Roman" w:hAnsi="Times New Roman" w:cs="Times New Roman"/>
          <w:b/>
          <w:sz w:val="28"/>
          <w:szCs w:val="28"/>
          <w:lang w:val="uk-UA" w:eastAsia="ru-RU"/>
        </w:rPr>
        <w:t xml:space="preserve"> році</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3.1.Організація кадровог</w:t>
      </w:r>
      <w:r w:rsidR="000E66B8">
        <w:rPr>
          <w:rFonts w:ascii="Times New Roman" w:eastAsia="Times New Roman" w:hAnsi="Times New Roman" w:cs="Times New Roman"/>
          <w:sz w:val="28"/>
          <w:szCs w:val="28"/>
          <w:lang w:val="uk-UA" w:eastAsia="ru-RU"/>
        </w:rPr>
        <w:t>о забезпечення…………………… ..………66-67</w:t>
      </w:r>
    </w:p>
    <w:p w:rsidR="00BE3AFF" w:rsidRPr="00BE3AFF" w:rsidRDefault="00BE3AFF" w:rsidP="00BE3AFF">
      <w:pPr>
        <w:tabs>
          <w:tab w:val="left" w:pos="6300"/>
        </w:tabs>
        <w:spacing w:after="0"/>
        <w:ind w:left="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3.2. Підвищення кваліфікації  </w:t>
      </w:r>
      <w:r w:rsidR="000E66B8">
        <w:rPr>
          <w:rFonts w:ascii="Times New Roman" w:eastAsia="Times New Roman" w:hAnsi="Times New Roman" w:cs="Times New Roman"/>
          <w:sz w:val="28"/>
          <w:szCs w:val="28"/>
          <w:lang w:val="uk-UA" w:eastAsia="ru-RU"/>
        </w:rPr>
        <w:t>педагогічних працівників…………….67-68</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3.3. Організація атест</w:t>
      </w:r>
      <w:r w:rsidR="00F33B6E">
        <w:rPr>
          <w:rFonts w:ascii="Times New Roman" w:eastAsia="Times New Roman" w:hAnsi="Times New Roman" w:cs="Times New Roman"/>
          <w:sz w:val="28"/>
          <w:szCs w:val="28"/>
          <w:lang w:val="uk-UA" w:eastAsia="ru-RU"/>
        </w:rPr>
        <w:t>аційного процесу………………..………………68-69</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3.4. Підготовка та участь у зах</w:t>
      </w:r>
      <w:r w:rsidR="00F33B6E">
        <w:rPr>
          <w:rFonts w:ascii="Times New Roman" w:eastAsia="Times New Roman" w:hAnsi="Times New Roman" w:cs="Times New Roman"/>
          <w:sz w:val="28"/>
          <w:szCs w:val="28"/>
          <w:lang w:val="uk-UA" w:eastAsia="ru-RU"/>
        </w:rPr>
        <w:t>одах регіонального рівня………………69-70</w:t>
      </w:r>
    </w:p>
    <w:p w:rsidR="00BE3AFF" w:rsidRPr="00BE3AFF" w:rsidRDefault="00BE3AFF" w:rsidP="00BE3AFF">
      <w:pPr>
        <w:tabs>
          <w:tab w:val="left" w:pos="6300"/>
        </w:tabs>
        <w:spacing w:after="0"/>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    3.5. Організація безперервного удосконалення педагогічної майстерності освітян району………</w:t>
      </w:r>
      <w:r w:rsidR="00F33B6E">
        <w:rPr>
          <w:rFonts w:ascii="Times New Roman" w:eastAsia="Times New Roman" w:hAnsi="Times New Roman" w:cs="Times New Roman"/>
          <w:sz w:val="28"/>
          <w:szCs w:val="28"/>
          <w:lang w:val="uk-UA" w:eastAsia="ru-RU"/>
        </w:rPr>
        <w:t>……………….………………………………………71-84</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3.6. Діяльність РМК з організації </w:t>
      </w:r>
      <w:r w:rsidR="00F33B6E">
        <w:rPr>
          <w:rFonts w:ascii="Times New Roman" w:eastAsia="Times New Roman" w:hAnsi="Times New Roman" w:cs="Times New Roman"/>
          <w:sz w:val="28"/>
          <w:szCs w:val="28"/>
          <w:lang w:val="uk-UA" w:eastAsia="ru-RU"/>
        </w:rPr>
        <w:t>педагогічних конкурсів…………..84</w:t>
      </w:r>
      <w:r w:rsidRPr="00BE3AFF">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3.7.Організаційні форми роботи з </w:t>
      </w:r>
      <w:r w:rsidR="00F33B6E">
        <w:rPr>
          <w:rFonts w:ascii="Times New Roman" w:eastAsia="Times New Roman" w:hAnsi="Times New Roman" w:cs="Times New Roman"/>
          <w:sz w:val="28"/>
          <w:szCs w:val="28"/>
          <w:lang w:val="uk-UA" w:eastAsia="ru-RU"/>
        </w:rPr>
        <w:t>розвитку дитячої творчості ……….85-86</w:t>
      </w:r>
      <w:r w:rsidRPr="00BE3AFF">
        <w:rPr>
          <w:rFonts w:ascii="Times New Roman" w:eastAsia="Times New Roman" w:hAnsi="Times New Roman" w:cs="Times New Roman"/>
          <w:sz w:val="28"/>
          <w:szCs w:val="28"/>
          <w:lang w:val="uk-UA" w:eastAsia="ru-RU"/>
        </w:rPr>
        <w:t xml:space="preserve">  </w:t>
      </w:r>
    </w:p>
    <w:p w:rsidR="00BE3AFF" w:rsidRPr="00BE3AFF" w:rsidRDefault="00F33B6E" w:rsidP="00BE3AFF">
      <w:pPr>
        <w:tabs>
          <w:tab w:val="left" w:pos="6300"/>
        </w:tabs>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ind w:firstLine="284"/>
        <w:jc w:val="center"/>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284"/>
        <w:jc w:val="center"/>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lastRenderedPageBreak/>
        <w:t>РОЗДІЛ ІV</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Описово - корекційна д</w:t>
      </w:r>
      <w:r w:rsidR="00F33B6E">
        <w:rPr>
          <w:rFonts w:ascii="Times New Roman" w:eastAsia="Times New Roman" w:hAnsi="Times New Roman" w:cs="Times New Roman"/>
          <w:b/>
          <w:sz w:val="28"/>
          <w:szCs w:val="28"/>
          <w:lang w:val="uk-UA" w:eastAsia="ru-RU"/>
        </w:rPr>
        <w:t>іяльність працівників РМК в 2017</w:t>
      </w:r>
      <w:r w:rsidRPr="00BE3AFF">
        <w:rPr>
          <w:rFonts w:ascii="Times New Roman" w:eastAsia="Times New Roman" w:hAnsi="Times New Roman" w:cs="Times New Roman"/>
          <w:b/>
          <w:sz w:val="28"/>
          <w:szCs w:val="28"/>
          <w:lang w:val="uk-UA" w:eastAsia="ru-RU"/>
        </w:rPr>
        <w:t xml:space="preserve"> році</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 xml:space="preserve">4.1. Вивчення  й узагальнення </w:t>
      </w:r>
      <w:r w:rsidR="00F33B6E">
        <w:rPr>
          <w:rFonts w:ascii="Times New Roman" w:eastAsia="Times New Roman" w:hAnsi="Times New Roman" w:cs="Times New Roman"/>
          <w:sz w:val="28"/>
          <w:szCs w:val="28"/>
          <w:lang w:val="uk-UA" w:eastAsia="ru-RU"/>
        </w:rPr>
        <w:t xml:space="preserve"> ППД</w:t>
      </w:r>
      <w:r w:rsidRPr="00BE3AFF">
        <w:rPr>
          <w:rFonts w:ascii="Times New Roman" w:eastAsia="Times New Roman" w:hAnsi="Times New Roman" w:cs="Times New Roman"/>
          <w:sz w:val="28"/>
          <w:szCs w:val="28"/>
          <w:lang w:val="uk-UA" w:eastAsia="ru-RU"/>
        </w:rPr>
        <w:t>…</w:t>
      </w:r>
      <w:r w:rsidR="00F33B6E">
        <w:rPr>
          <w:rFonts w:ascii="Times New Roman" w:eastAsia="Times New Roman" w:hAnsi="Times New Roman" w:cs="Times New Roman"/>
          <w:sz w:val="28"/>
          <w:szCs w:val="28"/>
          <w:lang w:val="uk-UA" w:eastAsia="ru-RU"/>
        </w:rPr>
        <w:t>……………………………….87-88</w:t>
      </w:r>
      <w:r w:rsidRPr="00BE3AFF">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РОЗДІЛ V</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Інформаційно-просвітницька д</w:t>
      </w:r>
      <w:r w:rsidR="00F33B6E">
        <w:rPr>
          <w:rFonts w:ascii="Times New Roman" w:eastAsia="Times New Roman" w:hAnsi="Times New Roman" w:cs="Times New Roman"/>
          <w:b/>
          <w:sz w:val="28"/>
          <w:szCs w:val="28"/>
          <w:lang w:val="uk-UA" w:eastAsia="ru-RU"/>
        </w:rPr>
        <w:t>іяльність працівників РМК в 2017</w:t>
      </w:r>
      <w:r w:rsidRPr="00BE3AFF">
        <w:rPr>
          <w:rFonts w:ascii="Times New Roman" w:eastAsia="Times New Roman" w:hAnsi="Times New Roman" w:cs="Times New Roman"/>
          <w:b/>
          <w:sz w:val="28"/>
          <w:szCs w:val="28"/>
          <w:lang w:val="uk-UA" w:eastAsia="ru-RU"/>
        </w:rPr>
        <w:t xml:space="preserve"> році</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5.1. Інформаційно-видавнича діяльність……………………</w:t>
      </w:r>
      <w:r w:rsidR="00F33B6E">
        <w:rPr>
          <w:rFonts w:ascii="Times New Roman" w:eastAsia="Times New Roman" w:hAnsi="Times New Roman" w:cs="Times New Roman"/>
          <w:sz w:val="28"/>
          <w:szCs w:val="28"/>
          <w:lang w:val="uk-UA" w:eastAsia="ru-RU"/>
        </w:rPr>
        <w:t>…………89</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sz w:val="28"/>
          <w:szCs w:val="28"/>
          <w:lang w:val="uk-UA" w:eastAsia="ru-RU"/>
        </w:rPr>
        <w:t>5.2.Виставкова ді</w:t>
      </w:r>
      <w:r w:rsidR="00F33B6E">
        <w:rPr>
          <w:rFonts w:ascii="Times New Roman" w:eastAsia="Times New Roman" w:hAnsi="Times New Roman" w:cs="Times New Roman"/>
          <w:sz w:val="28"/>
          <w:szCs w:val="28"/>
          <w:lang w:val="uk-UA" w:eastAsia="ru-RU"/>
        </w:rPr>
        <w:t>яльність   ……………………………………………..90</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РОЗДІЛ VІ</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Експертно-діагностична д</w:t>
      </w:r>
      <w:r w:rsidR="0030499C">
        <w:rPr>
          <w:rFonts w:ascii="Times New Roman" w:eastAsia="Times New Roman" w:hAnsi="Times New Roman" w:cs="Times New Roman"/>
          <w:b/>
          <w:sz w:val="28"/>
          <w:szCs w:val="28"/>
          <w:lang w:val="uk-UA" w:eastAsia="ru-RU"/>
        </w:rPr>
        <w:t>іяльність працівників РМК в 2017</w:t>
      </w:r>
      <w:r w:rsidRPr="00BE3AFF">
        <w:rPr>
          <w:rFonts w:ascii="Times New Roman" w:eastAsia="Times New Roman" w:hAnsi="Times New Roman" w:cs="Times New Roman"/>
          <w:b/>
          <w:sz w:val="28"/>
          <w:szCs w:val="28"/>
          <w:lang w:val="uk-UA" w:eastAsia="ru-RU"/>
        </w:rPr>
        <w:t xml:space="preserve"> році</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6.1.Атестацій</w:t>
      </w:r>
      <w:r w:rsidR="0030499C">
        <w:rPr>
          <w:rFonts w:ascii="Times New Roman" w:eastAsia="Times New Roman" w:hAnsi="Times New Roman" w:cs="Times New Roman"/>
          <w:sz w:val="28"/>
          <w:szCs w:val="28"/>
          <w:lang w:val="uk-UA" w:eastAsia="ru-RU"/>
        </w:rPr>
        <w:t>на експертиза………………………………………………90</w:t>
      </w:r>
      <w:r w:rsidRPr="00BE3AFF">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6.2. Вивчення стану організації навчально-виховного процесу в закладах освіти     та   рівня навчаль</w:t>
      </w:r>
      <w:r w:rsidR="0030499C">
        <w:rPr>
          <w:rFonts w:ascii="Times New Roman" w:eastAsia="Times New Roman" w:hAnsi="Times New Roman" w:cs="Times New Roman"/>
          <w:sz w:val="28"/>
          <w:szCs w:val="28"/>
          <w:lang w:val="uk-UA" w:eastAsia="ru-RU"/>
        </w:rPr>
        <w:t>них досягнень учнів………………………  …91-92</w:t>
      </w:r>
      <w:r w:rsidRPr="00BE3AFF">
        <w:rPr>
          <w:rFonts w:ascii="Times New Roman" w:eastAsia="Times New Roman" w:hAnsi="Times New Roman" w:cs="Times New Roman"/>
          <w:sz w:val="28"/>
          <w:szCs w:val="28"/>
          <w:lang w:val="uk-UA" w:eastAsia="ru-RU"/>
        </w:rPr>
        <w:t xml:space="preserve">  </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6.3. Моніторингове досл</w:t>
      </w:r>
      <w:r w:rsidR="0030499C">
        <w:rPr>
          <w:rFonts w:ascii="Times New Roman" w:eastAsia="Times New Roman" w:hAnsi="Times New Roman" w:cs="Times New Roman"/>
          <w:sz w:val="28"/>
          <w:szCs w:val="28"/>
          <w:lang w:val="uk-UA" w:eastAsia="ru-RU"/>
        </w:rPr>
        <w:t>ідження……………………………………….92-93</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Розділ VІІ</w:t>
      </w:r>
    </w:p>
    <w:p w:rsidR="00BE3AFF" w:rsidRPr="00BE3AFF" w:rsidRDefault="00BE3AFF" w:rsidP="00BE3AFF">
      <w:pPr>
        <w:tabs>
          <w:tab w:val="left" w:pos="6300"/>
        </w:tabs>
        <w:spacing w:after="0"/>
        <w:ind w:firstLine="284"/>
        <w:jc w:val="both"/>
        <w:rPr>
          <w:rFonts w:ascii="Times New Roman" w:eastAsia="Times New Roman" w:hAnsi="Times New Roman" w:cs="Times New Roman"/>
          <w:b/>
          <w:sz w:val="28"/>
          <w:szCs w:val="28"/>
          <w:lang w:val="uk-UA" w:eastAsia="ru-RU"/>
        </w:rPr>
      </w:pPr>
      <w:r w:rsidRPr="00BE3AFF">
        <w:rPr>
          <w:rFonts w:ascii="Times New Roman" w:eastAsia="Times New Roman" w:hAnsi="Times New Roman" w:cs="Times New Roman"/>
          <w:b/>
          <w:sz w:val="28"/>
          <w:szCs w:val="28"/>
          <w:lang w:val="uk-UA" w:eastAsia="ru-RU"/>
        </w:rPr>
        <w:t>Розвиток навчал</w:t>
      </w:r>
      <w:r w:rsidR="0030499C">
        <w:rPr>
          <w:rFonts w:ascii="Times New Roman" w:eastAsia="Times New Roman" w:hAnsi="Times New Roman" w:cs="Times New Roman"/>
          <w:b/>
          <w:sz w:val="28"/>
          <w:szCs w:val="28"/>
          <w:lang w:val="uk-UA" w:eastAsia="ru-RU"/>
        </w:rPr>
        <w:t>ьно-матеріальної бази РМК в 2017</w:t>
      </w:r>
      <w:r w:rsidRPr="00BE3AFF">
        <w:rPr>
          <w:rFonts w:ascii="Times New Roman" w:eastAsia="Times New Roman" w:hAnsi="Times New Roman" w:cs="Times New Roman"/>
          <w:b/>
          <w:sz w:val="28"/>
          <w:szCs w:val="28"/>
          <w:lang w:val="uk-UA" w:eastAsia="ru-RU"/>
        </w:rPr>
        <w:t>році</w:t>
      </w: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p>
    <w:p w:rsidR="00BE3AFF" w:rsidRPr="00BE3AFF" w:rsidRDefault="00BE3AFF" w:rsidP="00BE3AFF">
      <w:pPr>
        <w:tabs>
          <w:tab w:val="left" w:pos="6300"/>
        </w:tabs>
        <w:spacing w:after="0"/>
        <w:ind w:firstLine="284"/>
        <w:jc w:val="both"/>
        <w:rPr>
          <w:rFonts w:ascii="Times New Roman" w:eastAsia="Times New Roman" w:hAnsi="Times New Roman" w:cs="Times New Roman"/>
          <w:sz w:val="28"/>
          <w:szCs w:val="28"/>
          <w:lang w:val="uk-UA" w:eastAsia="ru-RU"/>
        </w:rPr>
      </w:pPr>
      <w:r w:rsidRPr="00BE3AFF">
        <w:rPr>
          <w:rFonts w:ascii="Times New Roman" w:eastAsia="Times New Roman" w:hAnsi="Times New Roman" w:cs="Times New Roman"/>
          <w:sz w:val="28"/>
          <w:szCs w:val="28"/>
          <w:lang w:val="uk-UA" w:eastAsia="ru-RU"/>
        </w:rPr>
        <w:t>7.1.Розвиток навчально-ма</w:t>
      </w:r>
      <w:r w:rsidR="0030499C">
        <w:rPr>
          <w:rFonts w:ascii="Times New Roman" w:eastAsia="Times New Roman" w:hAnsi="Times New Roman" w:cs="Times New Roman"/>
          <w:sz w:val="28"/>
          <w:szCs w:val="28"/>
          <w:lang w:val="uk-UA" w:eastAsia="ru-RU"/>
        </w:rPr>
        <w:t>теріальної бази РМК…………………………94</w:t>
      </w: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30499C" w:rsidRDefault="0030499C" w:rsidP="00AC48BA">
      <w:pPr>
        <w:spacing w:after="0" w:line="360" w:lineRule="auto"/>
        <w:ind w:left="360" w:hanging="218"/>
        <w:jc w:val="center"/>
        <w:rPr>
          <w:rFonts w:ascii="Times New Roman" w:eastAsia="Times New Roman" w:hAnsi="Times New Roman" w:cs="Times New Roman"/>
          <w:b/>
          <w:bCs/>
          <w:sz w:val="28"/>
          <w:szCs w:val="28"/>
          <w:lang w:val="uk-UA" w:eastAsia="ru-RU"/>
        </w:rPr>
      </w:pPr>
    </w:p>
    <w:p w:rsidR="00AC48BA" w:rsidRPr="00AC48BA" w:rsidRDefault="00AC48BA" w:rsidP="00AC48BA">
      <w:pPr>
        <w:spacing w:after="0" w:line="360" w:lineRule="auto"/>
        <w:ind w:left="360" w:hanging="218"/>
        <w:jc w:val="center"/>
        <w:rPr>
          <w:rFonts w:ascii="Times New Roman" w:eastAsia="Times New Roman" w:hAnsi="Times New Roman" w:cs="Times New Roman"/>
          <w:b/>
          <w:bCs/>
          <w:sz w:val="28"/>
          <w:szCs w:val="28"/>
          <w:lang w:val="uk-UA" w:eastAsia="ru-RU"/>
        </w:rPr>
      </w:pPr>
      <w:r w:rsidRPr="00AC48BA">
        <w:rPr>
          <w:rFonts w:ascii="Times New Roman" w:eastAsia="Times New Roman" w:hAnsi="Times New Roman" w:cs="Times New Roman"/>
          <w:b/>
          <w:bCs/>
          <w:sz w:val="28"/>
          <w:szCs w:val="28"/>
          <w:lang w:val="uk-UA" w:eastAsia="ru-RU"/>
        </w:rPr>
        <w:lastRenderedPageBreak/>
        <w:t>Розділ І</w:t>
      </w:r>
    </w:p>
    <w:p w:rsidR="00AC48BA" w:rsidRPr="00AC48BA" w:rsidRDefault="00474376" w:rsidP="00474376">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b/>
          <w:sz w:val="28"/>
          <w:szCs w:val="28"/>
          <w:shd w:val="clear" w:color="auto" w:fill="FFFFFF"/>
          <w:lang w:val="uk-UA" w:eastAsia="ru-RU"/>
        </w:rPr>
        <w:t xml:space="preserve">І.1.Підсумки методичної роботи за </w:t>
      </w:r>
      <w:r>
        <w:rPr>
          <w:rFonts w:ascii="Times New Roman" w:eastAsia="Times New Roman" w:hAnsi="Times New Roman" w:cs="Times New Roman"/>
          <w:b/>
          <w:sz w:val="28"/>
          <w:szCs w:val="28"/>
          <w:shd w:val="clear" w:color="auto" w:fill="FFFFFF"/>
          <w:lang w:val="uk-UA" w:eastAsia="ru-RU"/>
        </w:rPr>
        <w:t xml:space="preserve"> </w:t>
      </w:r>
      <w:r w:rsidRPr="00AC48BA">
        <w:rPr>
          <w:rFonts w:ascii="Times New Roman" w:eastAsia="Times New Roman" w:hAnsi="Times New Roman" w:cs="Times New Roman"/>
          <w:b/>
          <w:sz w:val="28"/>
          <w:szCs w:val="28"/>
          <w:shd w:val="clear" w:color="auto" w:fill="FFFFFF"/>
          <w:lang w:val="uk-UA" w:eastAsia="ru-RU"/>
        </w:rPr>
        <w:t>2016р</w:t>
      </w:r>
      <w:r>
        <w:rPr>
          <w:rFonts w:ascii="Times New Roman" w:eastAsia="Times New Roman" w:hAnsi="Times New Roman" w:cs="Times New Roman"/>
          <w:b/>
          <w:sz w:val="28"/>
          <w:szCs w:val="28"/>
          <w:shd w:val="clear" w:color="auto" w:fill="FFFFFF"/>
          <w:lang w:val="uk-UA" w:eastAsia="ru-RU"/>
        </w:rPr>
        <w:t>ік.</w:t>
      </w:r>
      <w:r>
        <w:rPr>
          <w:rFonts w:ascii="Times New Roman" w:eastAsia="Times New Roman" w:hAnsi="Times New Roman" w:cs="Times New Roman"/>
          <w:b/>
          <w:sz w:val="28"/>
          <w:szCs w:val="28"/>
          <w:lang w:val="uk-UA" w:eastAsia="ru-RU"/>
        </w:rPr>
        <w:t xml:space="preserve"> </w:t>
      </w:r>
    </w:p>
    <w:p w:rsidR="00AC48BA" w:rsidRPr="00AC48BA" w:rsidRDefault="00AC48BA" w:rsidP="001F18C7">
      <w:pPr>
        <w:spacing w:after="0" w:line="240" w:lineRule="auto"/>
        <w:ind w:firstLine="708"/>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Діяльність методичного кабінету відділу освіти Великописарівської райдержадміністрації у </w:t>
      </w:r>
      <w:r w:rsidR="00DB5117">
        <w:rPr>
          <w:rFonts w:ascii="Times New Roman" w:eastAsia="Times New Roman" w:hAnsi="Times New Roman" w:cs="Times New Roman"/>
          <w:sz w:val="28"/>
          <w:szCs w:val="28"/>
          <w:lang w:val="uk-UA" w:eastAsia="ru-RU"/>
        </w:rPr>
        <w:t xml:space="preserve"> </w:t>
      </w:r>
      <w:r w:rsidRPr="00AC48BA">
        <w:rPr>
          <w:rFonts w:ascii="Times New Roman" w:eastAsia="Times New Roman" w:hAnsi="Times New Roman" w:cs="Times New Roman"/>
          <w:sz w:val="28"/>
          <w:szCs w:val="28"/>
          <w:lang w:val="uk-UA" w:eastAsia="ru-RU"/>
        </w:rPr>
        <w:t xml:space="preserve">2016 </w:t>
      </w:r>
      <w:r w:rsidR="00DB5117">
        <w:rPr>
          <w:rFonts w:ascii="Times New Roman" w:eastAsia="Times New Roman" w:hAnsi="Times New Roman" w:cs="Times New Roman"/>
          <w:sz w:val="28"/>
          <w:szCs w:val="28"/>
          <w:lang w:val="uk-UA" w:eastAsia="ru-RU"/>
        </w:rPr>
        <w:t xml:space="preserve"> </w:t>
      </w:r>
      <w:r w:rsidRPr="00AC48BA">
        <w:rPr>
          <w:rFonts w:ascii="Times New Roman" w:eastAsia="Times New Roman" w:hAnsi="Times New Roman" w:cs="Times New Roman"/>
          <w:sz w:val="28"/>
          <w:szCs w:val="28"/>
          <w:lang w:val="uk-UA" w:eastAsia="ru-RU"/>
        </w:rPr>
        <w:t>р. здійснювалась відповідно до нормативних документів, які регламентують організацію методичної роботи: Законів України "Про освіту”, "Про загальну середню освіту”, Національної доктрини розвитку освіти, Концепції загальної середньої освіти (12-річна школа), Положення про районний (міський) методичний кабінет, а також відповідно до завдань, визначених у наказі  відділу освіти від 28 серпня 2015 року № 317 "Про організацію методичної роботи з педагогічними кадрами району в 2015-2016 навчальному році». Діяльність районної методичної служби, загальноосвітніх шкіл, дошкільних та позашкільних закладів була спрямована на вирішення методичної проблеми «Методичне забезпечення зростання  інноваційної культури сучасного педагога шляхом упровадження державних ініціатив освіти , розвитку здібностей учнів», яка знайшла широке відображення у напрямках  роботи методичної ради РМК, районних  методичних об’єднань,   теоретично - практичних семінарів, тематичних виставок та професійних конкурсів. Головним завданням науково – методичної  роботи  стало надання  дієвої допомоги педагогічним кадрам у реалізації вимог сьогодення, удосконалення й підвищення професійної майстерності та рівня психологічної підготовки,  активізація творчого  потенціалу всіх учасників навчально – виховного процесу.</w:t>
      </w:r>
    </w:p>
    <w:p w:rsidR="00AC48BA" w:rsidRPr="00AC48BA" w:rsidRDefault="00AC48BA" w:rsidP="001F18C7">
      <w:pPr>
        <w:spacing w:after="0" w:line="240" w:lineRule="auto"/>
        <w:ind w:firstLine="708"/>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Протягом  </w:t>
      </w:r>
      <w:r w:rsidR="00DB5117">
        <w:rPr>
          <w:rFonts w:ascii="Times New Roman" w:eastAsia="Times New Roman" w:hAnsi="Times New Roman" w:cs="Times New Roman"/>
          <w:sz w:val="28"/>
          <w:szCs w:val="28"/>
          <w:lang w:val="uk-UA" w:eastAsia="ru-RU"/>
        </w:rPr>
        <w:t xml:space="preserve"> 2016 </w:t>
      </w:r>
      <w:r w:rsidRPr="00AC48BA">
        <w:rPr>
          <w:rFonts w:ascii="Times New Roman" w:eastAsia="Times New Roman" w:hAnsi="Times New Roman" w:cs="Times New Roman"/>
          <w:sz w:val="28"/>
          <w:szCs w:val="28"/>
          <w:lang w:val="uk-UA" w:eastAsia="ru-RU"/>
        </w:rPr>
        <w:t xml:space="preserve">року РМ К спрямовував  свою діяльність на вирішення таких  питань: </w:t>
      </w:r>
    </w:p>
    <w:p w:rsidR="00AC48BA" w:rsidRPr="00AC48BA" w:rsidRDefault="00AC48BA" w:rsidP="001F18C7">
      <w:pPr>
        <w:spacing w:after="0" w:line="240" w:lineRule="auto"/>
        <w:ind w:firstLine="708"/>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  - удосконалення структури методичної роботи з педагогічними кадрами на основі особистісно орієнтованого підходу;</w:t>
      </w:r>
    </w:p>
    <w:p w:rsidR="00AC48BA" w:rsidRPr="00AC48BA" w:rsidRDefault="00AC48BA" w:rsidP="001F18C7">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формування цілісної системи науково-методичної роботи на основі принципів наступності, діагностичного підходу, практичної та адресної спрямованості;</w:t>
      </w:r>
    </w:p>
    <w:p w:rsidR="00AC48BA" w:rsidRPr="00AC48BA" w:rsidRDefault="00AC48BA" w:rsidP="001F18C7">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удосконалення змісту, форм і методів навчально-виховного процесу на засадах гуманізації освіти, створення умов для підвищення соціального статусу вчителя, зміцнення навчально-методичної бази освітніх закладів, їх комп’ютеризації, максимального забезпечення учнів загальноосвітніх закладів підручниками і навчальними посібниками, сприяння творчій та науково-дослідницькій діяльності учнів, педагогів;</w:t>
      </w:r>
    </w:p>
    <w:p w:rsidR="00AC48BA" w:rsidRPr="00AC48BA" w:rsidRDefault="00AC48BA" w:rsidP="001F18C7">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розвиток творчого потенціалу педагогів, керівників закладів освіти, підвищення  їх професіоналізму, компетентності;</w:t>
      </w:r>
    </w:p>
    <w:p w:rsidR="00AC48BA" w:rsidRPr="00AC48BA" w:rsidRDefault="00AC48BA" w:rsidP="001F18C7">
      <w:pPr>
        <w:tabs>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val="uk-UA" w:eastAsia="ru-RU"/>
        </w:rPr>
      </w:pPr>
      <w:r w:rsidRPr="00AC48BA">
        <w:rPr>
          <w:rFonts w:ascii="Times New Roman" w:eastAsia="Times New Roman" w:hAnsi="Times New Roman" w:cs="Times New Roman"/>
          <w:color w:val="000000"/>
          <w:sz w:val="28"/>
          <w:szCs w:val="28"/>
          <w:lang w:val="uk-UA" w:eastAsia="ru-RU"/>
        </w:rPr>
        <w:t xml:space="preserve">- здійснення комплексу заходів щодо посилення 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 </w:t>
      </w:r>
    </w:p>
    <w:p w:rsidR="00AC48BA" w:rsidRPr="00AC48BA" w:rsidRDefault="00AC48BA" w:rsidP="001F18C7">
      <w:pPr>
        <w:tabs>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val="uk-UA" w:eastAsia="ru-RU"/>
        </w:rPr>
      </w:pPr>
      <w:r w:rsidRPr="00AC48BA">
        <w:rPr>
          <w:rFonts w:ascii="Times New Roman" w:eastAsia="Times New Roman" w:hAnsi="Times New Roman" w:cs="Times New Roman"/>
          <w:color w:val="000000"/>
          <w:sz w:val="28"/>
          <w:szCs w:val="28"/>
          <w:lang w:val="uk-UA" w:eastAsia="ru-RU"/>
        </w:rPr>
        <w:t xml:space="preserve"> - сприяння впровадженню в роботу дошкільних і загальноосвітніх навчальних закладів інноваційної діяльності;</w:t>
      </w:r>
    </w:p>
    <w:p w:rsidR="00AC48BA" w:rsidRPr="00AC48BA" w:rsidRDefault="00AC48BA" w:rsidP="001F18C7">
      <w:pPr>
        <w:tabs>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val="uk-UA" w:eastAsia="ru-RU"/>
        </w:rPr>
      </w:pPr>
      <w:r w:rsidRPr="00AC48BA">
        <w:rPr>
          <w:rFonts w:ascii="Times New Roman" w:eastAsia="Times New Roman" w:hAnsi="Times New Roman" w:cs="Times New Roman"/>
          <w:color w:val="000000"/>
          <w:sz w:val="28"/>
          <w:szCs w:val="28"/>
          <w:lang w:val="uk-UA" w:eastAsia="ru-RU"/>
        </w:rPr>
        <w:lastRenderedPageBreak/>
        <w:t>-</w:t>
      </w:r>
      <w:r w:rsidRPr="00AC48BA">
        <w:rPr>
          <w:rFonts w:ascii="Times New Roman" w:eastAsia="Times New Roman" w:hAnsi="Times New Roman" w:cs="Times New Roman"/>
          <w:color w:val="000000"/>
          <w:sz w:val="28"/>
          <w:szCs w:val="28"/>
          <w:lang w:eastAsia="ru-RU"/>
        </w:rPr>
        <w:t xml:space="preserve"> </w:t>
      </w:r>
      <w:r w:rsidRPr="00AC48BA">
        <w:rPr>
          <w:rFonts w:ascii="Times New Roman" w:eastAsia="Times New Roman" w:hAnsi="Times New Roman" w:cs="Times New Roman"/>
          <w:color w:val="000000"/>
          <w:sz w:val="28"/>
          <w:szCs w:val="28"/>
          <w:lang w:val="uk-UA" w:eastAsia="ru-RU"/>
        </w:rPr>
        <w:t>з</w:t>
      </w:r>
      <w:r w:rsidRPr="00AC48BA">
        <w:rPr>
          <w:rFonts w:ascii="Times New Roman" w:eastAsia="Times New Roman" w:hAnsi="Times New Roman" w:cs="Times New Roman"/>
          <w:color w:val="000000"/>
          <w:sz w:val="28"/>
          <w:szCs w:val="28"/>
          <w:lang w:eastAsia="ru-RU"/>
        </w:rPr>
        <w:t>абезпеч</w:t>
      </w:r>
      <w:r w:rsidRPr="00AC48BA">
        <w:rPr>
          <w:rFonts w:ascii="Times New Roman" w:eastAsia="Times New Roman" w:hAnsi="Times New Roman" w:cs="Times New Roman"/>
          <w:color w:val="000000"/>
          <w:sz w:val="28"/>
          <w:szCs w:val="28"/>
          <w:lang w:val="uk-UA" w:eastAsia="ru-RU"/>
        </w:rPr>
        <w:t>ення</w:t>
      </w:r>
      <w:r w:rsidRPr="00AC48BA">
        <w:rPr>
          <w:rFonts w:ascii="Times New Roman" w:eastAsia="Times New Roman" w:hAnsi="Times New Roman" w:cs="Times New Roman"/>
          <w:color w:val="000000"/>
          <w:sz w:val="28"/>
          <w:szCs w:val="28"/>
          <w:lang w:eastAsia="ru-RU"/>
        </w:rPr>
        <w:t xml:space="preserve"> науково-методичн</w:t>
      </w:r>
      <w:r w:rsidRPr="00AC48BA">
        <w:rPr>
          <w:rFonts w:ascii="Times New Roman" w:eastAsia="Times New Roman" w:hAnsi="Times New Roman" w:cs="Times New Roman"/>
          <w:color w:val="000000"/>
          <w:sz w:val="28"/>
          <w:szCs w:val="28"/>
          <w:lang w:val="uk-UA" w:eastAsia="ru-RU"/>
        </w:rPr>
        <w:t>ого</w:t>
      </w:r>
      <w:r w:rsidRPr="00AC48BA">
        <w:rPr>
          <w:rFonts w:ascii="Times New Roman" w:eastAsia="Times New Roman" w:hAnsi="Times New Roman" w:cs="Times New Roman"/>
          <w:color w:val="000000"/>
          <w:sz w:val="28"/>
          <w:szCs w:val="28"/>
          <w:lang w:eastAsia="ru-RU"/>
        </w:rPr>
        <w:t xml:space="preserve"> супров</w:t>
      </w:r>
      <w:r w:rsidRPr="00AC48BA">
        <w:rPr>
          <w:rFonts w:ascii="Times New Roman" w:eastAsia="Times New Roman" w:hAnsi="Times New Roman" w:cs="Times New Roman"/>
          <w:color w:val="000000"/>
          <w:sz w:val="28"/>
          <w:szCs w:val="28"/>
          <w:lang w:val="uk-UA" w:eastAsia="ru-RU"/>
        </w:rPr>
        <w:t>оду</w:t>
      </w:r>
      <w:r w:rsidRPr="00AC48BA">
        <w:rPr>
          <w:rFonts w:ascii="Times New Roman" w:eastAsia="Times New Roman" w:hAnsi="Times New Roman" w:cs="Times New Roman"/>
          <w:color w:val="000000"/>
          <w:sz w:val="28"/>
          <w:szCs w:val="28"/>
          <w:lang w:eastAsia="ru-RU"/>
        </w:rPr>
        <w:t xml:space="preserve"> упровадження нових Державних стандартів початкової та загальної середньої освіти</w:t>
      </w:r>
      <w:r w:rsidRPr="00AC48BA">
        <w:rPr>
          <w:rFonts w:ascii="Times New Roman" w:eastAsia="Times New Roman" w:hAnsi="Times New Roman" w:cs="Times New Roman"/>
          <w:color w:val="000000"/>
          <w:sz w:val="28"/>
          <w:szCs w:val="28"/>
          <w:lang w:val="uk-UA" w:eastAsia="ru-RU"/>
        </w:rPr>
        <w:t>;</w:t>
      </w:r>
    </w:p>
    <w:p w:rsidR="00AC48BA" w:rsidRPr="00AC48BA" w:rsidRDefault="00AC48BA" w:rsidP="001F18C7">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color w:val="000000"/>
          <w:sz w:val="28"/>
          <w:szCs w:val="28"/>
          <w:lang w:val="uk-UA" w:eastAsia="ru-RU"/>
        </w:rPr>
        <w:t xml:space="preserve"> -</w:t>
      </w:r>
      <w:r w:rsidRPr="00AC48BA">
        <w:rPr>
          <w:rFonts w:ascii="Times New Roman" w:eastAsia="Times New Roman" w:hAnsi="Times New Roman" w:cs="Times New Roman"/>
          <w:color w:val="000000"/>
          <w:sz w:val="28"/>
          <w:szCs w:val="28"/>
          <w:lang w:eastAsia="ru-RU"/>
        </w:rPr>
        <w:t xml:space="preserve"> </w:t>
      </w:r>
      <w:r w:rsidRPr="00AC48BA">
        <w:rPr>
          <w:rFonts w:ascii="Times New Roman" w:eastAsia="Times New Roman" w:hAnsi="Times New Roman" w:cs="Times New Roman"/>
          <w:color w:val="000000"/>
          <w:sz w:val="28"/>
          <w:szCs w:val="28"/>
          <w:lang w:val="uk-UA" w:eastAsia="ru-RU"/>
        </w:rPr>
        <w:t>с</w:t>
      </w:r>
      <w:r w:rsidRPr="00AC48BA">
        <w:rPr>
          <w:rFonts w:ascii="Times New Roman" w:eastAsia="Times New Roman" w:hAnsi="Times New Roman" w:cs="Times New Roman"/>
          <w:color w:val="000000"/>
          <w:sz w:val="28"/>
          <w:szCs w:val="28"/>
          <w:lang w:eastAsia="ru-RU"/>
        </w:rPr>
        <w:t>прямува</w:t>
      </w:r>
      <w:r w:rsidRPr="00AC48BA">
        <w:rPr>
          <w:rFonts w:ascii="Times New Roman" w:eastAsia="Times New Roman" w:hAnsi="Times New Roman" w:cs="Times New Roman"/>
          <w:color w:val="000000"/>
          <w:sz w:val="28"/>
          <w:szCs w:val="28"/>
          <w:lang w:val="uk-UA" w:eastAsia="ru-RU"/>
        </w:rPr>
        <w:t>ння</w:t>
      </w:r>
      <w:r w:rsidRPr="00AC48BA">
        <w:rPr>
          <w:rFonts w:ascii="Times New Roman" w:eastAsia="Times New Roman" w:hAnsi="Times New Roman" w:cs="Times New Roman"/>
          <w:color w:val="000000"/>
          <w:sz w:val="28"/>
          <w:szCs w:val="28"/>
          <w:lang w:eastAsia="ru-RU"/>
        </w:rPr>
        <w:t xml:space="preserve"> робот</w:t>
      </w:r>
      <w:r w:rsidRPr="00AC48BA">
        <w:rPr>
          <w:rFonts w:ascii="Times New Roman" w:eastAsia="Times New Roman" w:hAnsi="Times New Roman" w:cs="Times New Roman"/>
          <w:color w:val="000000"/>
          <w:sz w:val="28"/>
          <w:szCs w:val="28"/>
          <w:lang w:val="uk-UA" w:eastAsia="ru-RU"/>
        </w:rPr>
        <w:t>и</w:t>
      </w:r>
      <w:r w:rsidRPr="00AC48BA">
        <w:rPr>
          <w:rFonts w:ascii="Times New Roman" w:eastAsia="Times New Roman" w:hAnsi="Times New Roman" w:cs="Times New Roman"/>
          <w:color w:val="000000"/>
          <w:sz w:val="28"/>
          <w:szCs w:val="28"/>
          <w:lang w:eastAsia="ru-RU"/>
        </w:rPr>
        <w:t xml:space="preserve"> практичних психологів на надання соціальної і психологічної допомоги учасникам </w:t>
      </w:r>
      <w:r w:rsidRPr="00AC48BA">
        <w:rPr>
          <w:rFonts w:ascii="Times New Roman" w:eastAsia="Times New Roman" w:hAnsi="Times New Roman" w:cs="Times New Roman"/>
          <w:color w:val="000000"/>
          <w:sz w:val="28"/>
          <w:szCs w:val="28"/>
          <w:lang w:val="uk-UA" w:eastAsia="ru-RU"/>
        </w:rPr>
        <w:t xml:space="preserve">  </w:t>
      </w:r>
      <w:r w:rsidRPr="00AC48BA">
        <w:rPr>
          <w:rFonts w:ascii="Times New Roman" w:eastAsia="Times New Roman" w:hAnsi="Times New Roman" w:cs="Times New Roman"/>
          <w:color w:val="000000"/>
          <w:sz w:val="28"/>
          <w:szCs w:val="28"/>
          <w:lang w:eastAsia="ru-RU"/>
        </w:rPr>
        <w:t xml:space="preserve"> кризових подій</w:t>
      </w:r>
      <w:r w:rsidRPr="00AC48BA">
        <w:rPr>
          <w:rFonts w:ascii="Times New Roman" w:eastAsia="Times New Roman" w:hAnsi="Times New Roman" w:cs="Times New Roman"/>
          <w:color w:val="000000"/>
          <w:sz w:val="28"/>
          <w:szCs w:val="28"/>
          <w:lang w:val="uk-UA" w:eastAsia="ru-RU"/>
        </w:rPr>
        <w:t xml:space="preserve"> </w:t>
      </w:r>
      <w:r w:rsidRPr="00AC48BA">
        <w:rPr>
          <w:rFonts w:ascii="Times New Roman" w:eastAsia="Times New Roman" w:hAnsi="Times New Roman" w:cs="Times New Roman"/>
          <w:color w:val="000000"/>
          <w:sz w:val="28"/>
          <w:szCs w:val="28"/>
          <w:lang w:eastAsia="ru-RU"/>
        </w:rPr>
        <w:t>(батькам, дітям, педагогам)</w:t>
      </w:r>
      <w:r w:rsidRPr="00AC48BA">
        <w:rPr>
          <w:rFonts w:ascii="Times New Roman" w:eastAsia="Times New Roman" w:hAnsi="Times New Roman" w:cs="Times New Roman"/>
          <w:color w:val="000000"/>
          <w:sz w:val="28"/>
          <w:szCs w:val="28"/>
          <w:lang w:val="uk-UA" w:eastAsia="ru-RU"/>
        </w:rPr>
        <w:t xml:space="preserve">. </w:t>
      </w:r>
    </w:p>
    <w:p w:rsidR="00AC48BA" w:rsidRPr="00AC48BA" w:rsidRDefault="00AC48BA" w:rsidP="00474376">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8"/>
          <w:szCs w:val="28"/>
          <w:shd w:val="clear" w:color="auto" w:fill="FFFFFF"/>
          <w:lang w:val="uk-UA" w:eastAsia="ru-RU"/>
        </w:rPr>
      </w:pPr>
      <w:r w:rsidRPr="00AC48BA">
        <w:rPr>
          <w:rFonts w:ascii="Times New Roman" w:eastAsia="Times New Roman" w:hAnsi="Times New Roman" w:cs="Times New Roman"/>
          <w:sz w:val="28"/>
          <w:szCs w:val="28"/>
          <w:lang w:val="uk-UA" w:eastAsia="ru-RU"/>
        </w:rPr>
        <w:t xml:space="preserve">Методична робота з педагогічними кадрами реалізовувалася на основі аналізу  діяльності  трьох  шкіл передового педагогічного досвіду: Заводська ЗОШ (історія, біологія, українська мова й література),  школи педагогічної майстерності вчителів української мови (керівник Проценко Н.М.), творчої групи вчителів англійської мови (керівник Веркасова Л.І.), творчої групи вчителів початкових класів (куратор Волошенко Н.О.), творчої групи вчителів зарубіжної літератури (  керівник Шевелєва Т.М.), школи молодого керівника навчального закладу (керівник Плотнікова С.П.), двадцяти двох районних методичних об’єднань та 9-ти постійно діючих семінарів,  проведенні предметних олімпіад, творчих та інтелектуальних конкурсів, позакласних, виховних, методичних заходів та   диференційованого підходу до вибору форм, змісту, методів і засобів підвищення професійної компетентності  педагогічних працівників.  </w:t>
      </w:r>
      <w:r w:rsidR="00474376">
        <w:rPr>
          <w:rFonts w:ascii="Times New Roman" w:eastAsia="Times New Roman" w:hAnsi="Times New Roman" w:cs="Times New Roman"/>
          <w:b/>
          <w:sz w:val="28"/>
          <w:szCs w:val="28"/>
          <w:shd w:val="clear" w:color="auto" w:fill="FFFFFF"/>
          <w:lang w:val="uk-UA" w:eastAsia="ru-RU"/>
        </w:rPr>
        <w:t xml:space="preserve"> </w:t>
      </w:r>
    </w:p>
    <w:p w:rsidR="00AC48BA" w:rsidRPr="00AC48BA" w:rsidRDefault="00AC48BA" w:rsidP="001F18C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C48BA">
        <w:rPr>
          <w:rFonts w:ascii="Times New Roman" w:eastAsia="Times New Roman" w:hAnsi="Times New Roman" w:cs="Times New Roman"/>
          <w:sz w:val="28"/>
          <w:szCs w:val="28"/>
          <w:shd w:val="clear" w:color="auto" w:fill="FFFFFF"/>
          <w:lang w:val="uk-UA" w:eastAsia="ru-RU"/>
        </w:rPr>
        <w:t>Успіх розв’язання накреслених перед сучасною школою завдань багато в чому залежить від того, наскільки правильно сплановано  організаційно-педагогічні та методичні заходи галузі освіти.</w:t>
      </w:r>
    </w:p>
    <w:p w:rsidR="00AC48BA" w:rsidRPr="00AC48BA" w:rsidRDefault="00AC48BA" w:rsidP="001F18C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C48BA">
        <w:rPr>
          <w:rFonts w:ascii="Times New Roman" w:eastAsia="Times New Roman" w:hAnsi="Times New Roman" w:cs="Times New Roman"/>
          <w:sz w:val="28"/>
          <w:szCs w:val="28"/>
          <w:lang w:eastAsia="ru-RU"/>
        </w:rPr>
        <w:t xml:space="preserve">Методична робота в </w:t>
      </w:r>
      <w:r w:rsidRPr="00AC48BA">
        <w:rPr>
          <w:rFonts w:ascii="Times New Roman" w:eastAsia="Times New Roman" w:hAnsi="Times New Roman" w:cs="Times New Roman"/>
          <w:sz w:val="28"/>
          <w:szCs w:val="28"/>
          <w:lang w:val="uk-UA" w:eastAsia="ru-RU"/>
        </w:rPr>
        <w:t xml:space="preserve"> районі </w:t>
      </w:r>
      <w:r w:rsidRPr="00AC48BA">
        <w:rPr>
          <w:rFonts w:ascii="Times New Roman" w:eastAsia="Times New Roman" w:hAnsi="Times New Roman" w:cs="Times New Roman"/>
          <w:sz w:val="28"/>
          <w:szCs w:val="28"/>
          <w:lang w:eastAsia="ru-RU"/>
        </w:rPr>
        <w:t>здійсню</w:t>
      </w:r>
      <w:r w:rsidRPr="00AC48BA">
        <w:rPr>
          <w:rFonts w:ascii="Times New Roman" w:eastAsia="Times New Roman" w:hAnsi="Times New Roman" w:cs="Times New Roman"/>
          <w:sz w:val="28"/>
          <w:szCs w:val="28"/>
          <w:lang w:val="uk-UA" w:eastAsia="ru-RU"/>
        </w:rPr>
        <w:t>валась</w:t>
      </w:r>
      <w:r w:rsidRPr="00AC48BA">
        <w:rPr>
          <w:rFonts w:ascii="Times New Roman" w:eastAsia="Times New Roman" w:hAnsi="Times New Roman" w:cs="Times New Roman"/>
          <w:sz w:val="28"/>
          <w:szCs w:val="28"/>
          <w:lang w:eastAsia="ru-RU"/>
        </w:rPr>
        <w:t xml:space="preserve"> згідно із законодавством, нормативними документами про освіту, рекомендаціями МОН України, </w:t>
      </w:r>
      <w:r w:rsidRPr="00AC48BA">
        <w:rPr>
          <w:rFonts w:ascii="Times New Roman" w:eastAsia="Times New Roman" w:hAnsi="Times New Roman" w:cs="Times New Roman"/>
          <w:sz w:val="28"/>
          <w:szCs w:val="28"/>
          <w:lang w:val="uk-UA" w:eastAsia="ru-RU"/>
        </w:rPr>
        <w:t xml:space="preserve"> Департаменту освіти і науки</w:t>
      </w:r>
      <w:r w:rsidRPr="00AC48BA">
        <w:rPr>
          <w:rFonts w:ascii="Times New Roman" w:eastAsia="Times New Roman" w:hAnsi="Times New Roman" w:cs="Times New Roman"/>
          <w:sz w:val="28"/>
          <w:szCs w:val="28"/>
          <w:lang w:eastAsia="ru-RU"/>
        </w:rPr>
        <w:t>,</w:t>
      </w:r>
      <w:r w:rsidRPr="00AC48BA">
        <w:rPr>
          <w:rFonts w:ascii="Times New Roman" w:eastAsia="Times New Roman" w:hAnsi="Times New Roman" w:cs="Times New Roman"/>
          <w:sz w:val="28"/>
          <w:szCs w:val="28"/>
          <w:lang w:val="uk-UA" w:eastAsia="ru-RU"/>
        </w:rPr>
        <w:t xml:space="preserve"> СОІППО,</w:t>
      </w:r>
      <w:r w:rsidRPr="00AC48BA">
        <w:rPr>
          <w:rFonts w:ascii="Times New Roman" w:eastAsia="Times New Roman" w:hAnsi="Times New Roman" w:cs="Times New Roman"/>
          <w:sz w:val="28"/>
          <w:szCs w:val="28"/>
          <w:lang w:eastAsia="ru-RU"/>
        </w:rPr>
        <w:t xml:space="preserve"> нормативно-правовими документами про </w:t>
      </w:r>
      <w:r w:rsidRPr="00AC48BA">
        <w:rPr>
          <w:rFonts w:ascii="Times New Roman" w:eastAsia="Times New Roman" w:hAnsi="Times New Roman" w:cs="Times New Roman"/>
          <w:sz w:val="28"/>
          <w:szCs w:val="28"/>
          <w:lang w:val="uk-UA" w:eastAsia="ru-RU"/>
        </w:rPr>
        <w:t xml:space="preserve">дошкільну, загальну </w:t>
      </w:r>
      <w:r w:rsidRPr="00AC48BA">
        <w:rPr>
          <w:rFonts w:ascii="Times New Roman" w:eastAsia="Times New Roman" w:hAnsi="Times New Roman" w:cs="Times New Roman"/>
          <w:sz w:val="28"/>
          <w:szCs w:val="28"/>
          <w:lang w:eastAsia="ru-RU"/>
        </w:rPr>
        <w:t>середню та</w:t>
      </w:r>
      <w:r w:rsidRPr="00AC48BA">
        <w:rPr>
          <w:rFonts w:ascii="Times New Roman" w:eastAsia="Times New Roman" w:hAnsi="Times New Roman" w:cs="Times New Roman"/>
          <w:sz w:val="28"/>
          <w:szCs w:val="28"/>
          <w:lang w:val="uk-UA" w:eastAsia="ru-RU"/>
        </w:rPr>
        <w:t xml:space="preserve"> позашкільну </w:t>
      </w:r>
      <w:r w:rsidRPr="00AC48BA">
        <w:rPr>
          <w:rFonts w:ascii="Times New Roman" w:eastAsia="Times New Roman" w:hAnsi="Times New Roman" w:cs="Times New Roman"/>
          <w:sz w:val="28"/>
          <w:szCs w:val="28"/>
          <w:lang w:eastAsia="ru-RU"/>
        </w:rPr>
        <w:t>освіту</w:t>
      </w:r>
      <w:r w:rsidRPr="00AC48BA">
        <w:rPr>
          <w:rFonts w:ascii="Times New Roman" w:eastAsia="Times New Roman" w:hAnsi="Times New Roman" w:cs="Times New Roman"/>
          <w:sz w:val="28"/>
          <w:szCs w:val="28"/>
          <w:lang w:val="uk-UA" w:eastAsia="ru-RU"/>
        </w:rPr>
        <w:t xml:space="preserve">. Методична робота в районі </w:t>
      </w:r>
      <w:r w:rsidRPr="00AC48BA">
        <w:rPr>
          <w:rFonts w:ascii="Times New Roman" w:eastAsia="Times New Roman" w:hAnsi="Times New Roman" w:cs="Times New Roman"/>
          <w:sz w:val="28"/>
          <w:szCs w:val="28"/>
          <w:lang w:eastAsia="ru-RU"/>
        </w:rPr>
        <w:t xml:space="preserve"> планується й проводиться на діагностичній основі.</w:t>
      </w:r>
    </w:p>
    <w:p w:rsidR="00AC48BA" w:rsidRPr="00AC48BA" w:rsidRDefault="00AC48BA" w:rsidP="001F18C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C48BA">
        <w:rPr>
          <w:rFonts w:ascii="Times New Roman" w:eastAsia="Times New Roman" w:hAnsi="Times New Roman" w:cs="Times New Roman"/>
          <w:sz w:val="28"/>
          <w:szCs w:val="28"/>
          <w:lang w:val="uk-UA" w:eastAsia="ru-RU"/>
        </w:rPr>
        <w:t xml:space="preserve">Робота над </w:t>
      </w:r>
      <w:r w:rsidR="00AE2E6B">
        <w:rPr>
          <w:rFonts w:ascii="Times New Roman" w:eastAsia="Times New Roman" w:hAnsi="Times New Roman" w:cs="Times New Roman"/>
          <w:sz w:val="28"/>
          <w:szCs w:val="28"/>
          <w:lang w:val="uk-UA" w:eastAsia="ru-RU"/>
        </w:rPr>
        <w:t xml:space="preserve">науково – методичною проблемою </w:t>
      </w:r>
      <w:r w:rsidRPr="00AC48BA">
        <w:rPr>
          <w:rFonts w:ascii="Times New Roman" w:eastAsia="Times New Roman" w:hAnsi="Times New Roman" w:cs="Times New Roman"/>
          <w:sz w:val="28"/>
          <w:szCs w:val="28"/>
          <w:lang w:val="uk-UA" w:eastAsia="ru-RU"/>
        </w:rPr>
        <w:t xml:space="preserve">«Методичне забезпечення зростання  інноваційної культури сучасного педагога шляхом упровадження державних ініціатив освіти, розвитку здібностей учнів»  є поштовхом для пошуку форм і функціональних структур із підготовки вчителя в загально-методичному, психолого-педагогічному та науково-теоретичному аспектах.  Одним із пріоритетних завдань є підвищення професійного рівня вчителя через організацію  самоосвіти, проведення семінарів, тренінгів, нарад, конкурсів та інших методичних заходів. </w:t>
      </w:r>
      <w:r w:rsidRPr="00AC48BA">
        <w:rPr>
          <w:rFonts w:ascii="Times New Roman" w:eastAsia="Times New Roman" w:hAnsi="Times New Roman" w:cs="Times New Roman"/>
          <w:sz w:val="28"/>
          <w:szCs w:val="28"/>
          <w:lang w:eastAsia="ru-RU"/>
        </w:rPr>
        <w:t xml:space="preserve">Тому основне завдання </w:t>
      </w:r>
      <w:r w:rsidRPr="00AC48BA">
        <w:rPr>
          <w:rFonts w:ascii="Times New Roman" w:eastAsia="Times New Roman" w:hAnsi="Times New Roman" w:cs="Times New Roman"/>
          <w:sz w:val="28"/>
          <w:szCs w:val="28"/>
          <w:lang w:val="uk-UA" w:eastAsia="ru-RU"/>
        </w:rPr>
        <w:t xml:space="preserve">проведених </w:t>
      </w:r>
      <w:r w:rsidRPr="00AC48BA">
        <w:rPr>
          <w:rFonts w:ascii="Times New Roman" w:eastAsia="Times New Roman" w:hAnsi="Times New Roman" w:cs="Times New Roman"/>
          <w:sz w:val="28"/>
          <w:szCs w:val="28"/>
          <w:lang w:eastAsia="ru-RU"/>
        </w:rPr>
        <w:t>заходів -  включити вчителі</w:t>
      </w:r>
      <w:proofErr w:type="gramStart"/>
      <w:r w:rsidRPr="00AC48BA">
        <w:rPr>
          <w:rFonts w:ascii="Times New Roman" w:eastAsia="Times New Roman" w:hAnsi="Times New Roman" w:cs="Times New Roman"/>
          <w:sz w:val="28"/>
          <w:szCs w:val="28"/>
          <w:lang w:eastAsia="ru-RU"/>
        </w:rPr>
        <w:t>в</w:t>
      </w:r>
      <w:proofErr w:type="gramEnd"/>
      <w:r w:rsidRPr="00AC48BA">
        <w:rPr>
          <w:rFonts w:ascii="Times New Roman" w:eastAsia="Times New Roman" w:hAnsi="Times New Roman" w:cs="Times New Roman"/>
          <w:sz w:val="28"/>
          <w:szCs w:val="28"/>
          <w:lang w:eastAsia="ru-RU"/>
        </w:rPr>
        <w:t xml:space="preserve"> у процес </w:t>
      </w:r>
      <w:r w:rsidRPr="00AC48BA">
        <w:rPr>
          <w:rFonts w:ascii="Times New Roman" w:eastAsia="Times New Roman" w:hAnsi="Times New Roman" w:cs="Times New Roman"/>
          <w:sz w:val="28"/>
          <w:szCs w:val="28"/>
          <w:lang w:val="uk-UA" w:eastAsia="ru-RU"/>
        </w:rPr>
        <w:t>у</w:t>
      </w:r>
      <w:r w:rsidRPr="00AC48BA">
        <w:rPr>
          <w:rFonts w:ascii="Times New Roman" w:eastAsia="Times New Roman" w:hAnsi="Times New Roman" w:cs="Times New Roman"/>
          <w:sz w:val="28"/>
          <w:szCs w:val="28"/>
          <w:lang w:eastAsia="ru-RU"/>
        </w:rPr>
        <w:t>досконалення особистої кваліфікації, перетворити їх на об’єкт цього вдосконалення. Саме з цією метою в плані роботи з пе</w:t>
      </w:r>
      <w:r w:rsidRPr="00AC48BA">
        <w:rPr>
          <w:rFonts w:ascii="Times New Roman" w:eastAsia="Times New Roman" w:hAnsi="Times New Roman" w:cs="Times New Roman"/>
          <w:sz w:val="28"/>
          <w:szCs w:val="28"/>
          <w:lang w:val="uk-UA" w:eastAsia="ru-RU"/>
        </w:rPr>
        <w:t xml:space="preserve">дагогічними </w:t>
      </w:r>
      <w:r w:rsidRPr="00AC48BA">
        <w:rPr>
          <w:rFonts w:ascii="Times New Roman" w:eastAsia="Times New Roman" w:hAnsi="Times New Roman" w:cs="Times New Roman"/>
          <w:sz w:val="28"/>
          <w:szCs w:val="28"/>
          <w:lang w:eastAsia="ru-RU"/>
        </w:rPr>
        <w:t xml:space="preserve">кадрами </w:t>
      </w:r>
      <w:r w:rsidRPr="00AC48BA">
        <w:rPr>
          <w:rFonts w:ascii="Times New Roman" w:eastAsia="Times New Roman" w:hAnsi="Times New Roman" w:cs="Times New Roman"/>
          <w:sz w:val="28"/>
          <w:szCs w:val="28"/>
          <w:lang w:val="uk-UA" w:eastAsia="ru-RU"/>
        </w:rPr>
        <w:t xml:space="preserve"> </w:t>
      </w:r>
      <w:r w:rsidRPr="00AC48BA">
        <w:rPr>
          <w:rFonts w:ascii="Times New Roman" w:eastAsia="Times New Roman" w:hAnsi="Times New Roman" w:cs="Times New Roman"/>
          <w:sz w:val="28"/>
          <w:szCs w:val="28"/>
          <w:lang w:eastAsia="ru-RU"/>
        </w:rPr>
        <w:t xml:space="preserve"> були передбачені, </w:t>
      </w:r>
      <w:proofErr w:type="gramStart"/>
      <w:r w:rsidRPr="00AC48BA">
        <w:rPr>
          <w:rFonts w:ascii="Times New Roman" w:eastAsia="Times New Roman" w:hAnsi="Times New Roman" w:cs="Times New Roman"/>
          <w:sz w:val="28"/>
          <w:szCs w:val="28"/>
          <w:lang w:eastAsia="ru-RU"/>
        </w:rPr>
        <w:t>кр</w:t>
      </w:r>
      <w:proofErr w:type="gramEnd"/>
      <w:r w:rsidRPr="00AC48BA">
        <w:rPr>
          <w:rFonts w:ascii="Times New Roman" w:eastAsia="Times New Roman" w:hAnsi="Times New Roman" w:cs="Times New Roman"/>
          <w:sz w:val="28"/>
          <w:szCs w:val="28"/>
          <w:lang w:eastAsia="ru-RU"/>
        </w:rPr>
        <w:t xml:space="preserve">ім колективних, індивідуальні форми роботи:  робота над науково – методичною проблемою, самостійна робота над методичною  темою, самоосвіта, докурсова та післякурсова підготовка, консультування, творчі звіти, опрацювання фахових журналів і методичної літератури </w:t>
      </w:r>
      <w:r w:rsidRPr="00AC48BA">
        <w:rPr>
          <w:rFonts w:ascii="Times New Roman" w:eastAsia="Times New Roman" w:hAnsi="Times New Roman" w:cs="Times New Roman"/>
          <w:sz w:val="28"/>
          <w:szCs w:val="28"/>
          <w:lang w:val="uk-UA" w:eastAsia="ru-RU"/>
        </w:rPr>
        <w:t>тощо.</w:t>
      </w:r>
      <w:r w:rsidRPr="00AC48BA">
        <w:rPr>
          <w:rFonts w:ascii="Times New Roman" w:eastAsia="Times New Roman" w:hAnsi="Times New Roman" w:cs="Times New Roman"/>
          <w:sz w:val="28"/>
          <w:szCs w:val="28"/>
          <w:lang w:eastAsia="ru-RU"/>
        </w:rPr>
        <w:t xml:space="preserve"> </w:t>
      </w:r>
      <w:r w:rsidRPr="00AC48BA">
        <w:rPr>
          <w:rFonts w:ascii="Times New Roman" w:eastAsia="Times New Roman" w:hAnsi="Times New Roman" w:cs="Times New Roman"/>
          <w:sz w:val="28"/>
          <w:szCs w:val="28"/>
          <w:lang w:val="uk-UA" w:eastAsia="ru-RU"/>
        </w:rPr>
        <w:t xml:space="preserve">  </w:t>
      </w:r>
    </w:p>
    <w:p w:rsidR="00AC48BA" w:rsidRPr="00AC48BA" w:rsidRDefault="00AC48BA" w:rsidP="001F18C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AC48BA">
        <w:rPr>
          <w:rFonts w:ascii="Times New Roman" w:eastAsia="Times New Roman" w:hAnsi="Times New Roman" w:cs="Times New Roman"/>
          <w:sz w:val="28"/>
          <w:szCs w:val="28"/>
          <w:shd w:val="clear" w:color="auto" w:fill="FFFFFF"/>
          <w:lang w:val="uk-UA" w:eastAsia="ru-RU"/>
        </w:rPr>
        <w:t xml:space="preserve">Протягом </w:t>
      </w:r>
      <w:r w:rsidR="00840BB0">
        <w:rPr>
          <w:rFonts w:ascii="Times New Roman" w:eastAsia="Times New Roman" w:hAnsi="Times New Roman" w:cs="Times New Roman"/>
          <w:sz w:val="28"/>
          <w:szCs w:val="28"/>
          <w:shd w:val="clear" w:color="auto" w:fill="FFFFFF"/>
          <w:lang w:val="uk-UA" w:eastAsia="ru-RU"/>
        </w:rPr>
        <w:t xml:space="preserve"> </w:t>
      </w:r>
      <w:r w:rsidRPr="00AC48BA">
        <w:rPr>
          <w:rFonts w:ascii="Times New Roman" w:eastAsia="Times New Roman" w:hAnsi="Times New Roman" w:cs="Times New Roman"/>
          <w:sz w:val="28"/>
          <w:szCs w:val="28"/>
          <w:shd w:val="clear" w:color="auto" w:fill="FFFFFF"/>
          <w:lang w:val="uk-UA" w:eastAsia="ru-RU"/>
        </w:rPr>
        <w:t xml:space="preserve">2016 </w:t>
      </w:r>
      <w:r w:rsidR="00840BB0">
        <w:rPr>
          <w:rFonts w:ascii="Times New Roman" w:eastAsia="Times New Roman" w:hAnsi="Times New Roman" w:cs="Times New Roman"/>
          <w:sz w:val="28"/>
          <w:szCs w:val="28"/>
          <w:shd w:val="clear" w:color="auto" w:fill="FFFFFF"/>
          <w:lang w:val="uk-UA" w:eastAsia="ru-RU"/>
        </w:rPr>
        <w:t xml:space="preserve"> року </w:t>
      </w:r>
      <w:r w:rsidRPr="00AC48BA">
        <w:rPr>
          <w:rFonts w:ascii="Times New Roman" w:eastAsia="Times New Roman" w:hAnsi="Times New Roman" w:cs="Times New Roman"/>
          <w:sz w:val="28"/>
          <w:szCs w:val="28"/>
          <w:shd w:val="clear" w:color="auto" w:fill="FFFFFF"/>
          <w:lang w:val="uk-UA" w:eastAsia="ru-RU"/>
        </w:rPr>
        <w:t xml:space="preserve">було організовано роботу  районних  методичних об’єднань учителів - предметників та класних керівників. Робота об’єднань  спрямовувалась на вдосконалення методичної підготовки, фахової </w:t>
      </w:r>
      <w:r w:rsidRPr="00AC48BA">
        <w:rPr>
          <w:rFonts w:ascii="Times New Roman" w:eastAsia="Times New Roman" w:hAnsi="Times New Roman" w:cs="Times New Roman"/>
          <w:sz w:val="28"/>
          <w:szCs w:val="28"/>
          <w:shd w:val="clear" w:color="auto" w:fill="FFFFFF"/>
          <w:lang w:val="uk-UA" w:eastAsia="ru-RU"/>
        </w:rPr>
        <w:lastRenderedPageBreak/>
        <w:t xml:space="preserve">майстерності вчителя, удосконалення методики проведення уроку. Їх діяльність  планувалась  на основі річного плану  РМК.  </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shd w:val="clear" w:color="auto" w:fill="FFFFFF"/>
          <w:lang w:val="uk-UA" w:eastAsia="ru-RU"/>
        </w:rPr>
        <w:t>На     засіданнях  методичних об’єднань обговорювались як організаційні питання (рекомендації Міністерства освіти і науки України, рекомендацій СОІППО, щодо викладання і вивч</w:t>
      </w:r>
      <w:r w:rsidR="00840BB0">
        <w:rPr>
          <w:rFonts w:ascii="Times New Roman" w:eastAsia="Times New Roman" w:hAnsi="Times New Roman" w:cs="Times New Roman"/>
          <w:sz w:val="28"/>
          <w:szCs w:val="28"/>
          <w:shd w:val="clear" w:color="auto" w:fill="FFFFFF"/>
          <w:lang w:val="uk-UA" w:eastAsia="ru-RU"/>
        </w:rPr>
        <w:t>ення навчальних предметів у 2016-2017</w:t>
      </w:r>
      <w:r w:rsidRPr="00AC48BA">
        <w:rPr>
          <w:rFonts w:ascii="Times New Roman" w:eastAsia="Times New Roman" w:hAnsi="Times New Roman" w:cs="Times New Roman"/>
          <w:sz w:val="28"/>
          <w:szCs w:val="28"/>
          <w:shd w:val="clear" w:color="auto" w:fill="FFFFFF"/>
          <w:lang w:val="uk-UA" w:eastAsia="ru-RU"/>
        </w:rPr>
        <w:t>н.р., зміни  у навчальних програмах, підготовка і проведення олімпіад, предметних тижнів, проведення контрольних зрізів), так і науково-методичні питання</w:t>
      </w:r>
      <w:r w:rsidRPr="00AC48BA">
        <w:rPr>
          <w:rFonts w:ascii="Times New Roman" w:eastAsia="Times New Roman" w:hAnsi="Times New Roman" w:cs="Times New Roman"/>
          <w:sz w:val="28"/>
          <w:szCs w:val="28"/>
          <w:lang w:val="uk-UA" w:eastAsia="ru-RU"/>
        </w:rPr>
        <w:t xml:space="preserve">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Семінари проходили відповідно до плану робити  РМК, причому використовувались різні форми їх проведення. Упродовж </w:t>
      </w:r>
      <w:r w:rsidR="0048717B">
        <w:rPr>
          <w:rFonts w:ascii="Times New Roman" w:eastAsia="Times New Roman" w:hAnsi="Times New Roman" w:cs="Times New Roman"/>
          <w:sz w:val="28"/>
          <w:szCs w:val="28"/>
          <w:lang w:val="uk-UA" w:eastAsia="ru-RU"/>
        </w:rPr>
        <w:t xml:space="preserve">  року в районі   проведено 2 обласні заходи: </w:t>
      </w:r>
      <w:r w:rsidRPr="00AC48BA">
        <w:rPr>
          <w:rFonts w:ascii="Times New Roman" w:eastAsia="Times New Roman" w:hAnsi="Times New Roman" w:cs="Times New Roman"/>
          <w:sz w:val="28"/>
          <w:szCs w:val="28"/>
          <w:lang w:val="uk-UA" w:eastAsia="ru-RU"/>
        </w:rPr>
        <w:t xml:space="preserve"> 24.03.2016  -« Самоосвіта як одна із форм підвищення кваліфікації педагогів дошкільного закладу» (ДНЗ «Оленка» та «Мрія»); 13 квітня 2016 року -«Формування естетичної культури учнів на уроках мистецтва» (на базі Великописарівської спеціалізованої школи І-ІІІ ступенів за участю Братеничанського НВК).   </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pacing w:val="-5"/>
          <w:sz w:val="28"/>
          <w:szCs w:val="28"/>
          <w:lang w:val="uk-UA"/>
        </w:rPr>
        <w:t xml:space="preserve">У </w:t>
      </w:r>
      <w:r w:rsidR="0048717B">
        <w:rPr>
          <w:rFonts w:ascii="Times New Roman" w:eastAsia="Times New Roman" w:hAnsi="Times New Roman" w:cs="Times New Roman"/>
          <w:spacing w:val="-5"/>
          <w:sz w:val="28"/>
          <w:szCs w:val="28"/>
          <w:lang w:val="uk-UA"/>
        </w:rPr>
        <w:t xml:space="preserve"> 2016</w:t>
      </w:r>
      <w:r w:rsidRPr="00AC48BA">
        <w:rPr>
          <w:rFonts w:ascii="Times New Roman" w:eastAsia="Times New Roman" w:hAnsi="Times New Roman" w:cs="Times New Roman"/>
          <w:spacing w:val="-5"/>
          <w:sz w:val="28"/>
          <w:szCs w:val="28"/>
          <w:lang w:val="uk-UA"/>
        </w:rPr>
        <w:t xml:space="preserve">  році    проведені засідання районних методичних об′єднань </w:t>
      </w:r>
      <w:r w:rsidR="00E00794">
        <w:rPr>
          <w:rFonts w:ascii="Times New Roman" w:eastAsia="Times New Roman" w:hAnsi="Times New Roman" w:cs="Times New Roman"/>
          <w:spacing w:val="-5"/>
          <w:sz w:val="28"/>
          <w:szCs w:val="28"/>
          <w:lang w:val="uk-UA"/>
        </w:rPr>
        <w:t xml:space="preserve">  </w:t>
      </w:r>
      <w:r w:rsidRPr="00AC48BA">
        <w:rPr>
          <w:rFonts w:ascii="Times New Roman" w:eastAsia="Times New Roman" w:hAnsi="Times New Roman" w:cs="Times New Roman"/>
          <w:spacing w:val="-5"/>
          <w:sz w:val="28"/>
          <w:szCs w:val="28"/>
          <w:lang w:val="uk-UA"/>
        </w:rPr>
        <w:t xml:space="preserve"> – у </w:t>
      </w:r>
      <w:r w:rsidR="00E00794">
        <w:rPr>
          <w:rFonts w:ascii="Times New Roman" w:eastAsia="Times New Roman" w:hAnsi="Times New Roman" w:cs="Times New Roman"/>
          <w:spacing w:val="-5"/>
          <w:sz w:val="28"/>
          <w:szCs w:val="28"/>
          <w:lang w:val="uk-UA"/>
        </w:rPr>
        <w:t xml:space="preserve"> </w:t>
      </w:r>
      <w:r w:rsidRPr="00AC48BA">
        <w:rPr>
          <w:rFonts w:ascii="Times New Roman" w:eastAsia="Times New Roman" w:hAnsi="Times New Roman" w:cs="Times New Roman"/>
          <w:spacing w:val="-5"/>
          <w:sz w:val="28"/>
          <w:szCs w:val="28"/>
          <w:lang w:val="uk-UA"/>
        </w:rPr>
        <w:t xml:space="preserve"> січні</w:t>
      </w:r>
      <w:r w:rsidR="00E00794">
        <w:rPr>
          <w:rFonts w:ascii="Times New Roman" w:eastAsia="Times New Roman" w:hAnsi="Times New Roman" w:cs="Times New Roman"/>
          <w:spacing w:val="-5"/>
          <w:sz w:val="28"/>
          <w:szCs w:val="28"/>
          <w:lang w:val="uk-UA"/>
        </w:rPr>
        <w:t>, серпні та жовтні</w:t>
      </w:r>
      <w:r w:rsidRPr="00AC48BA">
        <w:rPr>
          <w:rFonts w:ascii="Times New Roman" w:eastAsia="Times New Roman" w:hAnsi="Times New Roman" w:cs="Times New Roman"/>
          <w:spacing w:val="-5"/>
          <w:sz w:val="28"/>
          <w:szCs w:val="28"/>
          <w:lang w:val="uk-UA"/>
        </w:rPr>
        <w:t>. Під час методичних зібрань розглядалися актуальні питання упровадження Державного стандарту початкової загальної</w:t>
      </w:r>
      <w:r w:rsidR="00100391">
        <w:rPr>
          <w:rFonts w:ascii="Times New Roman" w:eastAsia="Times New Roman" w:hAnsi="Times New Roman" w:cs="Times New Roman"/>
          <w:spacing w:val="-5"/>
          <w:sz w:val="28"/>
          <w:szCs w:val="28"/>
          <w:lang w:val="uk-UA"/>
        </w:rPr>
        <w:t xml:space="preserve"> освіти, методичні рекомендації щодо викладання предметів в 2016-2017 н.р., підсумки ЗНО 2016 та підготовка до ЗНО 2017 проблеми патріотичного, </w:t>
      </w:r>
      <w:r w:rsidRPr="00AC48BA">
        <w:rPr>
          <w:rFonts w:ascii="Times New Roman" w:eastAsia="Times New Roman" w:hAnsi="Times New Roman" w:cs="Times New Roman"/>
          <w:spacing w:val="-5"/>
          <w:sz w:val="28"/>
          <w:szCs w:val="28"/>
          <w:lang w:val="uk-UA"/>
        </w:rPr>
        <w:t xml:space="preserve"> широкого використання здоров′язберігаючих технологій у навчально-виховному процесі. </w:t>
      </w:r>
      <w:r w:rsidR="00820F01">
        <w:rPr>
          <w:rFonts w:ascii="Times New Roman" w:eastAsia="Times New Roman" w:hAnsi="Times New Roman" w:cs="Times New Roman"/>
          <w:spacing w:val="-5"/>
          <w:sz w:val="28"/>
          <w:szCs w:val="28"/>
          <w:lang w:val="uk-UA"/>
        </w:rPr>
        <w:t xml:space="preserve"> </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pacing w:val="-5"/>
          <w:sz w:val="28"/>
          <w:szCs w:val="28"/>
          <w:lang w:val="uk-UA"/>
        </w:rPr>
        <w:t xml:space="preserve">Серйозною підготовкою, насиченістю та практичною спрямованістю відзначався   районний семінар вчителів англійської мови </w:t>
      </w:r>
      <w:r w:rsidR="00820F01">
        <w:rPr>
          <w:rFonts w:ascii="Times New Roman" w:eastAsia="Times New Roman" w:hAnsi="Times New Roman" w:cs="Times New Roman"/>
          <w:spacing w:val="-5"/>
          <w:sz w:val="28"/>
          <w:szCs w:val="28"/>
          <w:lang w:val="uk-UA"/>
        </w:rPr>
        <w:t xml:space="preserve"> (березень 2016) </w:t>
      </w:r>
      <w:r w:rsidRPr="00AC48BA">
        <w:rPr>
          <w:rFonts w:ascii="Times New Roman" w:eastAsia="Times New Roman" w:hAnsi="Times New Roman" w:cs="Times New Roman"/>
          <w:spacing w:val="-5"/>
          <w:sz w:val="28"/>
          <w:szCs w:val="28"/>
          <w:lang w:val="uk-UA"/>
        </w:rPr>
        <w:t>на базі Солдатського НВК на тему «Використання новітніх технологій на уроках англійської мови як засіб ефективного навчання», у ході якого вчителі мали змогу познайомитись з досвідом роботи, творчою лабораторією педагога  Бикової Т.П.., її напрацюванням з формування основних мовленнєвих компетентностей   учнів з англійської мови.</w:t>
      </w:r>
      <w:r w:rsidRPr="00AC48BA">
        <w:rPr>
          <w:rFonts w:ascii="Times New Roman" w:eastAsia="Times New Roman" w:hAnsi="Times New Roman" w:cs="Times New Roman"/>
          <w:sz w:val="28"/>
          <w:szCs w:val="28"/>
          <w:lang w:val="uk-UA" w:eastAsia="ru-RU"/>
        </w:rPr>
        <w:t xml:space="preserve"> </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z w:val="28"/>
          <w:szCs w:val="28"/>
          <w:lang w:val="uk-UA" w:eastAsia="ru-RU"/>
        </w:rPr>
        <w:t>З використанням інноваційних форм методичної роботи проведений психолого – педагогічний семінар для класних керівників освітнього округу № 3 на базі Вільненського НВК «Елементи профорієнтаційна робота – як один із напрямів виховної роботи»,  семінар – тренінг для заступників з виховної роботи, практичних психологів, педагогів – організаторів «Особиста гідність. Безпека життя. Громадянська позиція в учнівському середовищі навчальних закладів району. Торгівля людьми як проблема сучасності» та семінар для вчителів географії й економіки з темою  «Використання інтерактивних методів навчання на уроках географії».</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pacing w:val="-5"/>
          <w:sz w:val="28"/>
          <w:szCs w:val="28"/>
          <w:lang w:val="uk-UA"/>
        </w:rPr>
        <w:t>Для вихователів груп продовженого дня   підготовлено та направлено матеріали з досвіду роботи вихователя ГПД Рябинівської ЗОШ І-ІІІ ступенів Матюшенко В.В. з теми «Формування в учнів початкових класів позитивних рис людини та громадянина під час перебування в групі продовженого дня».</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pacing w:val="-5"/>
          <w:sz w:val="28"/>
          <w:szCs w:val="28"/>
          <w:lang w:val="uk-UA"/>
        </w:rPr>
        <w:lastRenderedPageBreak/>
        <w:t xml:space="preserve">З метою якісного впровадження Державного стандарту початкової загальної освіти </w:t>
      </w:r>
      <w:r w:rsidR="00820F01">
        <w:rPr>
          <w:rFonts w:ascii="Times New Roman" w:eastAsia="Times New Roman" w:hAnsi="Times New Roman" w:cs="Times New Roman"/>
          <w:spacing w:val="-5"/>
          <w:sz w:val="28"/>
          <w:szCs w:val="28"/>
          <w:lang w:val="uk-UA"/>
        </w:rPr>
        <w:t xml:space="preserve"> </w:t>
      </w:r>
      <w:r w:rsidRPr="00AC48BA">
        <w:rPr>
          <w:rFonts w:ascii="Times New Roman" w:eastAsia="Times New Roman" w:hAnsi="Times New Roman" w:cs="Times New Roman"/>
          <w:spacing w:val="-5"/>
          <w:sz w:val="28"/>
          <w:szCs w:val="28"/>
          <w:lang w:val="uk-UA"/>
        </w:rPr>
        <w:t>проведено по два засідання Школи вчителів 1 - 4 класів,  які планували   і проводили   керівники районних методичних об′єднань вчителів початкових класів.</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pacing w:val="-5"/>
          <w:sz w:val="28"/>
          <w:szCs w:val="28"/>
          <w:lang w:val="uk-UA"/>
        </w:rPr>
        <w:t xml:space="preserve">  Також ефективно працювали кращі вчителі початкових класів та англійської мови у складі творчих груп. Так, вчителі початкових класів  під керівництвом Мусієнко О.В., вчителя початкових класів Кириківської ЗОШ І-ІІІ ступенів, успішно виконали завдання  і підготували зшиток розробок уроків, методичних порад щодо викладання навчальних предметів за новим Державним стандартом. </w:t>
      </w:r>
      <w:r w:rsidR="004619D6">
        <w:rPr>
          <w:rFonts w:ascii="Times New Roman" w:eastAsia="Times New Roman" w:hAnsi="Times New Roman" w:cs="Times New Roman"/>
          <w:spacing w:val="-5"/>
          <w:sz w:val="28"/>
          <w:szCs w:val="28"/>
          <w:lang w:val="uk-UA"/>
        </w:rPr>
        <w:t xml:space="preserve">Цікаво для вчителів початкової ланки пройшов семінар « Формування підприємницької компетенції молодших школярів» на базі Ямненської ЗОШ І-ІІІ ст. (21.10.2016). </w:t>
      </w:r>
      <w:r w:rsidRPr="00AC48BA">
        <w:rPr>
          <w:rFonts w:ascii="Times New Roman" w:eastAsia="Times New Roman" w:hAnsi="Times New Roman" w:cs="Times New Roman"/>
          <w:spacing w:val="-5"/>
          <w:sz w:val="28"/>
          <w:szCs w:val="28"/>
          <w:lang w:val="uk-UA"/>
        </w:rPr>
        <w:t xml:space="preserve">Творча група вчителів англійської мови, очолювана вчителем Великописарівської спеціалізованої школи І-ІІІ ступенів Веркасовою Л.І., успішно реалізувала завдання «Розвиток комунікативної  та соціокультурної компетенції учнів через використання автентичних матеріалів на уроках англійської мови». Підготовлені презентаційні матеріали. </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pacing w:val="-5"/>
          <w:sz w:val="28"/>
          <w:szCs w:val="28"/>
          <w:lang w:val="uk-UA"/>
        </w:rPr>
        <w:t>У навчальному році розпочала роботу творча група вчителів зарубіжної літератури (керівник Шевелєва Т.М.). Всі</w:t>
      </w:r>
      <w:r w:rsidR="00820F01">
        <w:rPr>
          <w:rFonts w:ascii="Times New Roman" w:eastAsia="Times New Roman" w:hAnsi="Times New Roman" w:cs="Times New Roman"/>
          <w:spacing w:val="-5"/>
          <w:sz w:val="28"/>
          <w:szCs w:val="28"/>
          <w:lang w:val="uk-UA"/>
        </w:rPr>
        <w:t xml:space="preserve"> учасники творчої групи працювали</w:t>
      </w:r>
      <w:r w:rsidRPr="00AC48BA">
        <w:rPr>
          <w:rFonts w:ascii="Times New Roman" w:eastAsia="Times New Roman" w:hAnsi="Times New Roman" w:cs="Times New Roman"/>
          <w:spacing w:val="-5"/>
          <w:sz w:val="28"/>
          <w:szCs w:val="28"/>
          <w:lang w:val="uk-UA"/>
        </w:rPr>
        <w:t xml:space="preserve"> над певним завданням і результат </w:t>
      </w:r>
      <w:r w:rsidR="00820F01">
        <w:rPr>
          <w:rFonts w:ascii="Times New Roman" w:eastAsia="Times New Roman" w:hAnsi="Times New Roman" w:cs="Times New Roman"/>
          <w:spacing w:val="-5"/>
          <w:sz w:val="28"/>
          <w:szCs w:val="28"/>
          <w:lang w:val="uk-UA"/>
        </w:rPr>
        <w:t xml:space="preserve"> </w:t>
      </w:r>
      <w:r w:rsidRPr="00AC48BA">
        <w:rPr>
          <w:rFonts w:ascii="Times New Roman" w:eastAsia="Times New Roman" w:hAnsi="Times New Roman" w:cs="Times New Roman"/>
          <w:spacing w:val="-5"/>
          <w:sz w:val="28"/>
          <w:szCs w:val="28"/>
          <w:lang w:val="uk-UA"/>
        </w:rPr>
        <w:t xml:space="preserve">презентовано на секційному засіданні в серпні. </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pacing w:val="-5"/>
          <w:sz w:val="28"/>
          <w:szCs w:val="28"/>
          <w:lang w:val="uk-UA"/>
        </w:rPr>
        <w:t xml:space="preserve"> Згідно з планом роботи відбувалося засідання Школи молодого та малодосвідченого вчителя англійської мови  (керівник Колісниченко К.Т.). Слухачі школи мали змогу познайомитись з плануючою документацією, отримати консультацію з окремих питань методики та педагогіки, відвідати відкриті уроки  своїх колег, перейняти практичний досвід роботи. Цього року молоді колеги знайомили слухачів Школи з власним досвідом роботи.  </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З метою підвищення педагогічної майстерності вчителів, надання їм консультативної і практичної допомоги  проведено районні методичні заходи:</w:t>
      </w:r>
      <w:r w:rsidR="004321A9">
        <w:rPr>
          <w:rFonts w:ascii="Times New Roman" w:eastAsia="Times New Roman" w:hAnsi="Times New Roman" w:cs="Times New Roman"/>
          <w:sz w:val="28"/>
          <w:szCs w:val="28"/>
          <w:lang w:val="uk-UA" w:eastAsia="ru-RU"/>
        </w:rPr>
        <w:t xml:space="preserve"> </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  20 квітня 2016 року на базі Пожнянського НВК відбувся районний семінар для учителів трудового навчання з теми "Створення умов для розвитку творчих здібностей кожної особистості на уроці та в позаурочний час". Досвідом роботи зі створення умов для розвитку творчих здібностей учнів на уроках трудового навчання поділилась з колегами учителі  Братеничанського НВК Блошкіна Т.Я., Пожнянського НВК Вошев О.І. Учасники семінару відвідали та обговорили урок-презентацію учителя Вошева О.І., обмінялись  досвідом за круглим столом "Від навчання - до успіху", обговорили питання самоосвіти, діяльності вчителя трудового навчання щодо здійснення комплексно-методичного забезпечення предмету, роботи вчителя з обдарованими учнями тощо.</w:t>
      </w:r>
    </w:p>
    <w:p w:rsidR="002A18AC"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  17 травня 2016 року на базі районного методичного кабінету відбувся семінар-нарада громадських інспекторів загальноосвітніх навчальних закладів району, на якому розглядались питання  організації роботи в </w:t>
      </w:r>
      <w:r w:rsidRPr="00AC48BA">
        <w:rPr>
          <w:rFonts w:ascii="Times New Roman" w:eastAsia="Times New Roman" w:hAnsi="Times New Roman" w:cs="Times New Roman"/>
          <w:sz w:val="28"/>
          <w:szCs w:val="28"/>
          <w:lang w:val="uk-UA" w:eastAsia="ru-RU"/>
        </w:rPr>
        <w:lastRenderedPageBreak/>
        <w:t>закладах освіти з охорони дитинства. Значна увага приділялась питанням роботи з дітьми, які потребують соціального захисту.</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Упродовж навчального року     проводилась   робота з педагогами, які нещодавно прийшли працювати  в навчальні заклади району. Для них організовано  проведення  двох засідань  Школи молодого вчителя.  На першій зустрічі з молодими педагогами  в січні цього року  досвід роботи кращих вчителів району     презентував методист  по роботі з педагогічними працівниками.     Учасники отримали буклети  «Поради молодому вчителю».   У невимушеній і доброзичливій обстановці відбулась  також співбесіда  про перші кроки на педагогічній ниві молодих та малодосвідчених освітян.  Їм були запропоновані тести для  визначення рівня  готовності до роботи з учнями. Усі присутні взяли участь у       психолого-педагогічному тренінгу.   А    22 березня  2016 року    на другому засіданні   з темою    «Ініціатива та творчість  молодих»    звітували  уже про пророблену за рік роботу ті, хто прийшов до навчальних закладів району  протягом останніх трьох років. При цьому молодим педагогам  була надана можливість обрати форму звіту (мультимедійна презентація, захист власної розробки уроку або позакласного заходу або ін..).  Пізнавальним і навчальним став методичний захід для вчителів-початківців.</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У полі особливої уваги   постійно знаходилась робота з вчителями української мови й літератури. Протягом навчального року  відбулися такі методичні зібрання :</w:t>
      </w:r>
      <w:r w:rsidR="002A18AC">
        <w:rPr>
          <w:rFonts w:ascii="Times New Roman" w:eastAsia="Times New Roman" w:hAnsi="Times New Roman" w:cs="Times New Roman"/>
          <w:sz w:val="28"/>
          <w:szCs w:val="28"/>
          <w:lang w:val="uk-UA" w:eastAsia="ru-RU"/>
        </w:rPr>
        <w:t xml:space="preserve"> </w:t>
      </w:r>
    </w:p>
    <w:p w:rsidR="002A18AC"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-11.03.2016 -  засідання Школи педагогічної майстерності    «Компаративний аналіз як засіб розвитку літературної  </w:t>
      </w:r>
      <w:r w:rsidRPr="00AC48BA">
        <w:rPr>
          <w:rFonts w:ascii="Times New Roman" w:eastAsia="Times New Roman" w:hAnsi="Times New Roman" w:cs="Times New Roman"/>
          <w:b/>
          <w:i/>
          <w:sz w:val="28"/>
          <w:szCs w:val="28"/>
          <w:lang w:val="uk-UA" w:eastAsia="ru-RU"/>
        </w:rPr>
        <w:t xml:space="preserve"> </w:t>
      </w:r>
      <w:r w:rsidRPr="00AC48BA">
        <w:rPr>
          <w:rFonts w:ascii="Times New Roman" w:eastAsia="Times New Roman" w:hAnsi="Times New Roman" w:cs="Times New Roman"/>
          <w:sz w:val="28"/>
          <w:szCs w:val="28"/>
          <w:lang w:val="uk-UA" w:eastAsia="ru-RU"/>
        </w:rPr>
        <w:t>компетенції на уроках української літератури» на базі Вищевеселівського НВК. Під час проведення вказаних методичних заходів учителі-філологи  мали нагоду обмінятись новими надбаннями з методики і педагогіки, побачити    навчально - методичне забезпечення уроків української мови й літератури колег, обговорити  нові ефективні форми задіяння учнів до активної співпраці як під час навчального заняття, так і позакласної роботи. Власним досвідом роботи ділились кращі вчителі району Логвиненко Н.І.,Кобилко Н.О.,  Недоцюк О.І., Грицай Л.В. та інші. Ефективну роботу семінару і Школи педмайстерності забезпечували методист РМК Гавриленко В.В., керівник РМО вчителів української мови і літератури Кузьменко О.М., керівник Школи педагог</w:t>
      </w:r>
      <w:r w:rsidR="002A18AC">
        <w:rPr>
          <w:rFonts w:ascii="Times New Roman" w:eastAsia="Times New Roman" w:hAnsi="Times New Roman" w:cs="Times New Roman"/>
          <w:sz w:val="28"/>
          <w:szCs w:val="28"/>
          <w:lang w:val="uk-UA" w:eastAsia="ru-RU"/>
        </w:rPr>
        <w:t>ічної майстерності Проценко Н.В;</w:t>
      </w:r>
    </w:p>
    <w:p w:rsidR="00AC48BA" w:rsidRPr="00AC48BA" w:rsidRDefault="002A18AC" w:rsidP="001F18C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- 30 вересня 2016</w:t>
      </w:r>
      <w:r w:rsidR="00AC48BA" w:rsidRPr="00AC48BA">
        <w:rPr>
          <w:rFonts w:ascii="Times New Roman" w:eastAsia="Times New Roman" w:hAnsi="Times New Roman" w:cs="Times New Roman"/>
          <w:sz w:val="28"/>
          <w:szCs w:val="28"/>
          <w:lang w:val="uk-UA" w:eastAsia="ru-RU"/>
        </w:rPr>
        <w:t xml:space="preserve">  </w:t>
      </w:r>
      <w:r w:rsidRPr="00AC48BA">
        <w:rPr>
          <w:rFonts w:ascii="Times New Roman" w:eastAsia="Times New Roman" w:hAnsi="Times New Roman" w:cs="Times New Roman"/>
          <w:sz w:val="28"/>
          <w:szCs w:val="28"/>
          <w:lang w:val="uk-UA" w:eastAsia="ru-RU"/>
        </w:rPr>
        <w:t xml:space="preserve">засідання Школи педагогічної майстерності   </w:t>
      </w:r>
      <w:r>
        <w:rPr>
          <w:rFonts w:ascii="Times New Roman" w:eastAsia="Times New Roman" w:hAnsi="Times New Roman" w:cs="Times New Roman"/>
          <w:sz w:val="28"/>
          <w:szCs w:val="28"/>
          <w:lang w:val="uk-UA" w:eastAsia="ru-RU"/>
        </w:rPr>
        <w:t>«Проектний підхід як засіб активізації пізнавальної діяльності учнів під час вивчення української літератури» на базі Пожнянського НВК</w:t>
      </w:r>
      <w:r w:rsidR="002319B5">
        <w:rPr>
          <w:rFonts w:ascii="Times New Roman" w:eastAsia="Times New Roman" w:hAnsi="Times New Roman" w:cs="Times New Roman"/>
          <w:sz w:val="28"/>
          <w:szCs w:val="28"/>
          <w:lang w:val="uk-UA" w:eastAsia="ru-RU"/>
        </w:rPr>
        <w:t>.</w:t>
      </w:r>
      <w:r w:rsidRPr="00AC48BA">
        <w:rPr>
          <w:rFonts w:ascii="Times New Roman" w:eastAsia="Times New Roman" w:hAnsi="Times New Roman" w:cs="Times New Roman"/>
          <w:sz w:val="28"/>
          <w:szCs w:val="28"/>
          <w:lang w:val="uk-UA" w:eastAsia="ru-RU"/>
        </w:rPr>
        <w:t xml:space="preserve"> </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shd w:val="clear" w:color="auto" w:fill="FFFFFF"/>
          <w:lang w:val="uk-UA" w:eastAsia="ru-RU"/>
        </w:rPr>
        <w:t>Протягом року проводилися методичні  заходи для керівників навчальних закладів  та їх заступників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тощо на базі</w:t>
      </w:r>
      <w:r w:rsidR="002319B5">
        <w:rPr>
          <w:rFonts w:ascii="Times New Roman" w:eastAsia="Times New Roman" w:hAnsi="Times New Roman" w:cs="Times New Roman"/>
          <w:sz w:val="28"/>
          <w:szCs w:val="28"/>
          <w:shd w:val="clear" w:color="auto" w:fill="FFFFFF"/>
          <w:lang w:val="uk-UA" w:eastAsia="ru-RU"/>
        </w:rPr>
        <w:t xml:space="preserve">   Тарасівського,</w:t>
      </w:r>
      <w:r w:rsidRPr="00AC48BA">
        <w:rPr>
          <w:rFonts w:ascii="Times New Roman" w:eastAsia="Times New Roman" w:hAnsi="Times New Roman" w:cs="Times New Roman"/>
          <w:sz w:val="28"/>
          <w:szCs w:val="28"/>
          <w:shd w:val="clear" w:color="auto" w:fill="FFFFFF"/>
          <w:lang w:val="uk-UA" w:eastAsia="ru-RU"/>
        </w:rPr>
        <w:t xml:space="preserve"> Попівського НВК:ЗОШ І-ІІІ ступенів</w:t>
      </w:r>
      <w:r w:rsidR="002319B5">
        <w:rPr>
          <w:rFonts w:ascii="Times New Roman" w:eastAsia="Times New Roman" w:hAnsi="Times New Roman" w:cs="Times New Roman"/>
          <w:sz w:val="28"/>
          <w:szCs w:val="28"/>
          <w:lang w:val="uk-UA" w:eastAsia="ru-RU"/>
        </w:rPr>
        <w:t>, РМК, Великописарівської спеціалізованої школи.</w:t>
      </w:r>
      <w:r w:rsidRPr="00AC48BA">
        <w:rPr>
          <w:rFonts w:ascii="Times New Roman" w:eastAsia="Times New Roman" w:hAnsi="Times New Roman" w:cs="Times New Roman"/>
          <w:sz w:val="28"/>
          <w:szCs w:val="28"/>
          <w:lang w:val="uk-UA" w:eastAsia="ru-RU"/>
        </w:rPr>
        <w:t xml:space="preserve">   </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lastRenderedPageBreak/>
        <w:t xml:space="preserve">Оскільки перехід на нову якість освіти сьогодні тісно пов’язаний з новими способами зберігання інформації,  то  комп’ютерна техніка, “Інтернет” активно використовувалась під час проведення  майже всіх методичних заходів. </w:t>
      </w:r>
      <w:r w:rsidR="00A7113B">
        <w:rPr>
          <w:rFonts w:ascii="Times New Roman" w:eastAsia="Times New Roman" w:hAnsi="Times New Roman" w:cs="Times New Roman"/>
          <w:sz w:val="28"/>
          <w:szCs w:val="28"/>
          <w:lang w:val="uk-UA" w:eastAsia="ru-RU"/>
        </w:rPr>
        <w:t>Методисти проводили ряд  онлайн нарад з різних питань.</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Районний методичний кабінет   продовжував  працювати над удосконаленням навиків володіння комп’ютерною технікою  і   розширенням  можливостей  використання ІКТ у навчально-виховному процесі як методистів,  так і педагогічних працівників. З цією метою відбулося навчання вчителів суспільно-гуманітарних дисциплін на базі опорних навчальних закладів. </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pacing w:val="-5"/>
          <w:sz w:val="28"/>
          <w:szCs w:val="28"/>
          <w:lang w:val="uk-UA"/>
        </w:rPr>
        <w:t xml:space="preserve">В обласний анотований збірник публікацій з інноваційної діяльності та дослідно-експериментальної роботи занесені прізвища педагогів Грицай Л.В., Вакули О.П., Обідець К.О. (Великописаріська спеціалізована школа), Кобилко Н.О. (Вищевеселівський НВК), Малежик Н.Є. (Рябинівська ЗОШ), Кузьменко О.М., Колісніченко К.Т., Кузан Л.М. (Кириківська ЗОШ), Логвиненко Н.І., Вінницька В.С. (Заводська ЗОШ), Драгун З.П.(СЮН). </w:t>
      </w:r>
    </w:p>
    <w:p w:rsidR="00AC48BA" w:rsidRPr="00AC48BA" w:rsidRDefault="00AC48BA" w:rsidP="001F18C7">
      <w:pPr>
        <w:spacing w:after="0" w:line="240" w:lineRule="auto"/>
        <w:ind w:firstLine="709"/>
        <w:jc w:val="both"/>
        <w:rPr>
          <w:rFonts w:ascii="Times New Roman" w:eastAsia="Times New Roman" w:hAnsi="Times New Roman" w:cs="Times New Roman"/>
          <w:spacing w:val="-5"/>
          <w:sz w:val="28"/>
          <w:szCs w:val="28"/>
          <w:lang w:val="uk-UA"/>
        </w:rPr>
      </w:pPr>
      <w:r w:rsidRPr="00AC48BA">
        <w:rPr>
          <w:rFonts w:ascii="Times New Roman" w:eastAsia="Times New Roman" w:hAnsi="Times New Roman" w:cs="Times New Roman"/>
          <w:sz w:val="28"/>
          <w:szCs w:val="28"/>
          <w:lang w:val="uk-UA" w:eastAsia="ru-RU"/>
        </w:rPr>
        <w:t xml:space="preserve">Два вчителі нашого району є членами обласних творчих груп: Мовчан Г.В., вчитель математики Ямненської ЗОШ І-ІІІ ступенів та Дейкун О.І., вчитель фізичної культури Кириківської ЗОШ І-ІІІ ступенів. За сприяння  районного методичного кабінету вчитель образотворчого мистецтва Великописарівської спеціалізованої школи Артюшенко Т.М. взяла участь у засіданні обласної школи майбутнього вчителя-методиста. </w:t>
      </w:r>
    </w:p>
    <w:p w:rsidR="00AC48BA" w:rsidRPr="00AC48BA" w:rsidRDefault="00AC48BA" w:rsidP="001F18C7">
      <w:pPr>
        <w:spacing w:after="0" w:line="240" w:lineRule="auto"/>
        <w:ind w:firstLine="709"/>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Методист РМК Котлярова Т.В. стала  учасником Міжнародного проекту з впровадження програми виховної роботи з питань протидії торгівлі людьми «Особиста гідність. Безпека життя. Громадянська позиція». Протягом навчального року методистами районного методичного кабінету були підготовлені та укладені матеріали для використання в роботі педагогічними працівниками навчальних закладів району: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Назва матеріалу</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Форма </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Укладач</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Організація внутрішкільного контролю в навчальному закладі</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Плотнікова С.П.</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Наказ як один із видів розпорядчих документів </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добірка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Плотнікова С.П.</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Формування логіко-математичної компетенції дошкільників</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Г.І.</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Ігри з розвитку логіко-математичної компетенції дошкільників</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фото-добірка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Г.І.</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lastRenderedPageBreak/>
              <w:t>Організація роботи міні-музеїв патріотичного спрямування</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Г.І.</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Дошкілля Великописарівщини</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буклет</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Г.І.</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Логаритміка на заняттях з музичного виховання у ДНЗ</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брошура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Г.І.</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Наступність у роботі ДНЗ та ЗНЗ</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Г.І.</w:t>
            </w:r>
          </w:p>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Н.О.</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Науково-методичне забезпечення ГПД</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Н.О.</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Організація роботи літніх мовних таборів</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Волошенко Н.О.</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Підготовка і проведення атестації керівників навчальних закладів</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Гавриленко В.В.</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Робота вчителів української мови і літератури з поліпшення навчально-методичного забезпечення  навчальних занять</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Гавриленко В.В.</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Люби і знай рідну мову</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добірка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Гавриленко В.В.</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Робота з молодими вчителями</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Гавриленко В.В.</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Робота над самоосвітою – один з шляхів професійного росту (для молодих вчителів)</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Гавриленко В.В.</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Громадському інспектору. Організація діяльності з соціального захисту дітей у ЗНЗ району</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Іншина Т.Ф.</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На допомогу вчителю індивідуального навчання «Загальні критерії оцінювання навчальних досягнень учнів з особливостями психофізичного розвитку»</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добірка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Іншина Т.Ф.</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Звітна документація </w:t>
            </w:r>
            <w:r w:rsidRPr="00AC48BA">
              <w:rPr>
                <w:rFonts w:ascii="Times New Roman" w:eastAsia="Times New Roman" w:hAnsi="Times New Roman" w:cs="Times New Roman"/>
                <w:sz w:val="28"/>
                <w:szCs w:val="28"/>
                <w:lang w:val="uk-UA" w:eastAsia="ru-RU"/>
              </w:rPr>
              <w:lastRenderedPageBreak/>
              <w:t>громадського інспектора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lastRenderedPageBreak/>
              <w:t>добірка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Іншина Т.Ф.</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lastRenderedPageBreak/>
              <w:t>Соціально-психологічний супровід учнів, які знаходяться на індивідуальній формі навчання</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Романенко І.О.</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Районна ПМПК</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буклет</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Романенко І.О.</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Поради щодо розвитку обдарованих дітей</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поради для вчителів</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Романенко І.О.</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Впровадження програми з виховної роботи з питань попередження торгівлі людьми «Особиста гідність . Безпека життя. Громадянська позиція»</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Котлярова Т.В.</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Організація виховної роботи під час проведення літньої оздоровчої кампанії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рекомендації</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Котлярова Т.В.</w:t>
            </w:r>
          </w:p>
        </w:tc>
      </w:tr>
      <w:tr w:rsidR="00AC48BA" w:rsidRPr="00AC48BA" w:rsidTr="00840BB0">
        <w:trPr>
          <w:jc w:val="center"/>
        </w:trPr>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 xml:space="preserve">Елементи </w:t>
            </w:r>
            <w:r w:rsidR="001F18C7">
              <w:rPr>
                <w:rFonts w:ascii="Times New Roman" w:eastAsia="Times New Roman" w:hAnsi="Times New Roman" w:cs="Times New Roman"/>
                <w:sz w:val="28"/>
                <w:szCs w:val="28"/>
                <w:lang w:val="uk-UA" w:eastAsia="ru-RU"/>
              </w:rPr>
              <w:t>п</w:t>
            </w:r>
            <w:r w:rsidRPr="00AC48BA">
              <w:rPr>
                <w:rFonts w:ascii="Times New Roman" w:eastAsia="Times New Roman" w:hAnsi="Times New Roman" w:cs="Times New Roman"/>
                <w:sz w:val="28"/>
                <w:szCs w:val="28"/>
                <w:lang w:val="uk-UA" w:eastAsia="ru-RU"/>
              </w:rPr>
              <w:t>рофорієнтаційної роботи з випускниками . Творимо майбутнє відповідально і ощадливо</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добірка</w:t>
            </w:r>
          </w:p>
        </w:tc>
        <w:tc>
          <w:tcPr>
            <w:tcW w:w="3190" w:type="dxa"/>
          </w:tcPr>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r w:rsidRPr="00AC48BA">
              <w:rPr>
                <w:rFonts w:ascii="Times New Roman" w:eastAsia="Times New Roman" w:hAnsi="Times New Roman" w:cs="Times New Roman"/>
                <w:sz w:val="28"/>
                <w:szCs w:val="28"/>
                <w:lang w:val="uk-UA" w:eastAsia="ru-RU"/>
              </w:rPr>
              <w:t>Котлярова Т.В.</w:t>
            </w:r>
          </w:p>
        </w:tc>
      </w:tr>
      <w:tr w:rsidR="00474376" w:rsidRPr="00AC48BA" w:rsidTr="00840BB0">
        <w:trPr>
          <w:jc w:val="center"/>
        </w:trPr>
        <w:tc>
          <w:tcPr>
            <w:tcW w:w="3190" w:type="dxa"/>
          </w:tcPr>
          <w:p w:rsidR="00474376" w:rsidRPr="00AC48BA" w:rsidRDefault="00474376" w:rsidP="00FD69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Готуємо учнів до ЗНО</w:t>
            </w:r>
          </w:p>
        </w:tc>
        <w:tc>
          <w:tcPr>
            <w:tcW w:w="3190" w:type="dxa"/>
          </w:tcPr>
          <w:p w:rsidR="00474376" w:rsidRPr="00AC48BA" w:rsidRDefault="00474376" w:rsidP="00FD69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буклет</w:t>
            </w:r>
          </w:p>
        </w:tc>
        <w:tc>
          <w:tcPr>
            <w:tcW w:w="3190" w:type="dxa"/>
          </w:tcPr>
          <w:p w:rsidR="00474376" w:rsidRPr="00AC48BA" w:rsidRDefault="00474376" w:rsidP="00FD69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r>
    </w:tbl>
    <w:p w:rsidR="00AC48BA" w:rsidRPr="00AC48BA" w:rsidRDefault="00AC48BA" w:rsidP="00FD698A">
      <w:pPr>
        <w:spacing w:after="0" w:line="240" w:lineRule="auto"/>
        <w:jc w:val="both"/>
        <w:rPr>
          <w:rFonts w:ascii="Times New Roman" w:eastAsia="Times New Roman" w:hAnsi="Times New Roman" w:cs="Times New Roman"/>
          <w:sz w:val="28"/>
          <w:szCs w:val="28"/>
          <w:lang w:val="uk-UA" w:eastAsia="ru-RU"/>
        </w:rPr>
      </w:pPr>
    </w:p>
    <w:p w:rsidR="00D9078D" w:rsidRPr="00D9078D" w:rsidRDefault="004D48F6" w:rsidP="00D9078D">
      <w:pPr>
        <w:spacing w:after="0" w:line="360" w:lineRule="auto"/>
        <w:ind w:firstLine="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sidR="00D9078D" w:rsidRPr="00D9078D">
        <w:rPr>
          <w:rFonts w:ascii="Times New Roman" w:eastAsia="Times New Roman" w:hAnsi="Times New Roman" w:cs="Times New Roman"/>
          <w:b/>
          <w:sz w:val="28"/>
          <w:szCs w:val="28"/>
          <w:lang w:val="uk-UA" w:eastAsia="ru-RU"/>
        </w:rPr>
        <w:t>.2. Дошкільна освіта</w:t>
      </w:r>
    </w:p>
    <w:p w:rsidR="00D9078D" w:rsidRPr="00D9078D" w:rsidRDefault="00D9078D" w:rsidP="001F18C7">
      <w:pPr>
        <w:spacing w:after="0" w:line="240" w:lineRule="auto"/>
        <w:ind w:firstLine="709"/>
        <w:jc w:val="both"/>
        <w:rPr>
          <w:rFonts w:ascii="Times New Roman" w:eastAsia="Times New Roman" w:hAnsi="Times New Roman" w:cs="Times New Roman"/>
          <w:b/>
          <w:sz w:val="28"/>
          <w:szCs w:val="28"/>
          <w:lang w:val="uk-UA" w:eastAsia="ru-RU"/>
        </w:rPr>
      </w:pPr>
      <w:r w:rsidRPr="00D9078D">
        <w:rPr>
          <w:rFonts w:ascii="Times New Roman" w:eastAsia="Times New Roman" w:hAnsi="Times New Roman" w:cs="Times New Roman"/>
          <w:sz w:val="28"/>
          <w:szCs w:val="28"/>
          <w:lang w:val="uk-UA" w:eastAsia="ru-RU"/>
        </w:rPr>
        <w:t>Дошкільну освіту району представляють 18 дошкільних навчальних закладів із яких 6 - ясла-садки, 3 дитячих садки  та 9  навчально-виховних комплексів, в складі яких функціонують дошкільні групи. Упродовж останнього року мережа дошкільних навчальних закладів змінилась, а саме: створено 2 навчально-виховних комплекси та ліквідовано 1 дитячий садок.</w:t>
      </w:r>
    </w:p>
    <w:p w:rsidR="00D9078D" w:rsidRPr="00D9078D" w:rsidRDefault="00D9078D" w:rsidP="00D9078D">
      <w:pPr>
        <w:spacing w:after="0" w:line="360" w:lineRule="auto"/>
        <w:ind w:firstLine="709"/>
        <w:jc w:val="both"/>
        <w:rPr>
          <w:rFonts w:ascii="Times New Roman" w:eastAsia="Times New Roman" w:hAnsi="Times New Roman" w:cs="Times New Roman"/>
          <w:sz w:val="28"/>
          <w:szCs w:val="28"/>
          <w:lang w:val="uk-UA" w:eastAsia="ru-RU"/>
        </w:rPr>
      </w:pPr>
    </w:p>
    <w:p w:rsidR="00D9078D" w:rsidRPr="00D9078D" w:rsidRDefault="00D9078D" w:rsidP="00D9078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41727E55" wp14:editId="6065658F">
            <wp:extent cx="5781675" cy="26384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В ДНЗ району здобувають освіту 504 вихованці, що складає 65% від загальної кількості дітей в районі від 1 до 6 ( 7) років, ( місто - 68,8%, село-62% ), з  3-6 років - 87 %  (місто - 88,84 % , село – 86 % ). Усіма формами дошкільної освіти охоплено 554 дитини, що становить 70,6%. Дані показники збільшились, порівнюючи з минулим роком на 4%.</w:t>
      </w:r>
    </w:p>
    <w:p w:rsidR="00D9078D" w:rsidRPr="00D9078D" w:rsidRDefault="00D9078D" w:rsidP="00D9078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2CF60142" wp14:editId="749B0070">
            <wp:extent cx="6238875" cy="39147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Дошкільна освіта в районі є обов'язковою первинною складовою частиною безперервної освіти та займає  пріоритетне місце.  </w:t>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Головні завдання над якими працюють дошкільні навчальні заклади це фізичний, психічний і духовний розвиток дитини, виховання любові до України, поваги до народних традицій і звичаїв, національних цінностей, </w:t>
      </w:r>
      <w:r w:rsidRPr="00D9078D">
        <w:rPr>
          <w:rFonts w:ascii="Times New Roman" w:eastAsia="Times New Roman" w:hAnsi="Times New Roman" w:cs="Times New Roman"/>
          <w:sz w:val="28"/>
          <w:szCs w:val="28"/>
          <w:lang w:val="uk-UA" w:eastAsia="ru-RU"/>
        </w:rPr>
        <w:lastRenderedPageBreak/>
        <w:t xml:space="preserve">розвиток творчих здібностей, набуття соціального досвіду, виконання вимог Державного стандарту дошкільної освіти – "Базового компонента". </w:t>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Навчально-матеріальна база дошкільних установ відповідає напрямкам роботи, постійно поповнюється, на базі закладів проводяться районні семінари, навчання для всіх категорій дошкільних працівників.</w:t>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Згідно ст. 13 Закону України "Про дошкільну освіту, всі дошкільні заклади функціонують відповідно чинного законодавства. Мають Статут, штамп, печатку, вивіску зареєстровані в установленому порядку.</w:t>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Забезпечується реалізація державної політики у сфері дошкільної освіти на відповідній території. Щорічно проводиться облік дітей від 0 до 6 років, складається реєстр дітей дошкільного віку.</w:t>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Аналізуючи виконання ст. 35 Закону України "Про дошкільну освіту", яка передбачає забезпечення якісним, збалансованим харчуванням дітей, дотримання натуральних норм, виконання санітарно-гігієнічних умов зберігання продуктів, слід зазначити, що харчування в дошкільних закладах здійснюється згідно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за №298/227 та змін до інструкції, що затверджені наказом Міністерства освіти і науки України та Міністерства охорони здоров'я України ві</w:t>
      </w:r>
      <w:bookmarkStart w:id="1" w:name="o3"/>
      <w:bookmarkEnd w:id="1"/>
      <w:r w:rsidRPr="00D9078D">
        <w:rPr>
          <w:rFonts w:ascii="Times New Roman" w:eastAsia="Times New Roman" w:hAnsi="Times New Roman" w:cs="Times New Roman"/>
          <w:sz w:val="28"/>
          <w:szCs w:val="28"/>
          <w:lang w:val="uk-UA" w:eastAsia="ru-RU"/>
        </w:rPr>
        <w:t xml:space="preserve">д </w:t>
      </w:r>
      <w:r w:rsidRPr="00D9078D">
        <w:rPr>
          <w:rFonts w:ascii="Times New Roman" w:eastAsia="Times New Roman" w:hAnsi="Times New Roman" w:cs="Times New Roman"/>
          <w:color w:val="000000"/>
          <w:sz w:val="28"/>
          <w:szCs w:val="28"/>
          <w:lang w:val="uk-UA" w:eastAsia="ru-RU"/>
        </w:rPr>
        <w:t xml:space="preserve">26.02.2013  за № 202/165 </w:t>
      </w:r>
      <w:r w:rsidRPr="00D9078D">
        <w:rPr>
          <w:rFonts w:ascii="Times New Roman" w:eastAsia="Times New Roman" w:hAnsi="Times New Roman" w:cs="Times New Roman"/>
          <w:bCs/>
          <w:color w:val="000000"/>
          <w:sz w:val="28"/>
          <w:szCs w:val="28"/>
          <w:bdr w:val="none" w:sz="0" w:space="0" w:color="auto" w:frame="1"/>
          <w:lang w:val="uk-UA" w:eastAsia="ru-RU"/>
        </w:rPr>
        <w:t>«Про затвердження Змін до Інструкції з організації харчування дітей у дошкільних навчальних закладах.</w:t>
      </w:r>
    </w:p>
    <w:p w:rsidR="00D9078D" w:rsidRPr="00D9078D" w:rsidRDefault="00D9078D" w:rsidP="001F18C7">
      <w:pPr>
        <w:spacing w:after="0" w:line="240" w:lineRule="auto"/>
        <w:ind w:firstLine="709"/>
        <w:jc w:val="both"/>
        <w:rPr>
          <w:rFonts w:ascii="Times New Roman" w:eastAsia="Times New Roman" w:hAnsi="Times New Roman" w:cs="Times New Roman"/>
          <w:color w:val="000000"/>
          <w:sz w:val="28"/>
          <w:szCs w:val="28"/>
          <w:lang w:val="uk-UA" w:eastAsia="ru-RU"/>
        </w:rPr>
      </w:pPr>
      <w:r w:rsidRPr="00D9078D">
        <w:rPr>
          <w:rFonts w:ascii="Times New Roman" w:eastAsia="Times New Roman" w:hAnsi="Times New Roman" w:cs="Times New Roman"/>
          <w:sz w:val="28"/>
          <w:szCs w:val="28"/>
          <w:lang w:val="uk-UA" w:eastAsia="ru-RU"/>
        </w:rPr>
        <w:t xml:space="preserve">Виконується Закон України "Про мови". </w:t>
      </w:r>
      <w:r w:rsidRPr="00D9078D">
        <w:rPr>
          <w:rFonts w:ascii="Times New Roman" w:eastAsia="Arial Unicode MS" w:hAnsi="Times New Roman" w:cs="Times New Roman"/>
          <w:color w:val="1F497D"/>
          <w:sz w:val="28"/>
          <w:szCs w:val="28"/>
          <w:lang w:val="uk-UA" w:eastAsia="ru-RU"/>
        </w:rPr>
        <w:t xml:space="preserve"> </w:t>
      </w:r>
    </w:p>
    <w:p w:rsidR="00D9078D" w:rsidRPr="00D9078D" w:rsidRDefault="00D9078D" w:rsidP="001F18C7">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Навчально-виховну роботу у дошкільних навчальних закладах здійснюють 52 педагогічних працівника, в тому числі 9 завідувачів, 34 вихователі, 6 музичних керівників, 2 практичних психологи та 1 інструктори з фізичної культури. Впродовж останніх років  стала помітною тенденція до збільшення кількості працівників з вищою освітою, таким чином мають повну вищу освіту – 28 чол.-  53 % , 21 – базову вищу -  40%. 3 вихователі  працюють без освіти - Рябинівський   ДНЗ  «Мрія» вихователь Мальцева В.І.,   Братеничанський   НВК- вихователь Макарова Ольга Олександрівна, Олександрівський НВК – Кочерга Оксана Олександрівна.</w:t>
      </w:r>
    </w:p>
    <w:p w:rsidR="00D9078D" w:rsidRPr="00D9078D" w:rsidRDefault="00D9078D" w:rsidP="00D9078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796CC31E" wp14:editId="5C864E75">
            <wp:extent cx="6076950" cy="29432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Однією із форм підвищення фахового рівня є атестація педагогічних працівників. Атестація педагогічних працівників </w:t>
      </w:r>
      <w:r w:rsidR="00A7113B">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2016 </w:t>
      </w:r>
      <w:r w:rsidR="00A7113B">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 році проведена згідно з Типовим  положенням про атестацію педагогічних працівників із змінами і доповненнями   . </w:t>
      </w:r>
    </w:p>
    <w:p w:rsidR="00D9078D" w:rsidRPr="00D9078D" w:rsidRDefault="00A7113B" w:rsidP="00FD698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w:t>
      </w:r>
      <w:r w:rsidR="00D9078D" w:rsidRPr="00D9078D">
        <w:rPr>
          <w:rFonts w:ascii="Times New Roman" w:eastAsia="Times New Roman" w:hAnsi="Times New Roman" w:cs="Times New Roman"/>
          <w:sz w:val="28"/>
          <w:szCs w:val="28"/>
          <w:lang w:val="uk-UA" w:eastAsia="ru-RU"/>
        </w:rPr>
        <w:t xml:space="preserve">2016 </w:t>
      </w:r>
      <w:r>
        <w:rPr>
          <w:rFonts w:ascii="Times New Roman" w:eastAsia="Times New Roman" w:hAnsi="Times New Roman" w:cs="Times New Roman"/>
          <w:sz w:val="28"/>
          <w:szCs w:val="28"/>
          <w:lang w:val="uk-UA" w:eastAsia="ru-RU"/>
        </w:rPr>
        <w:t xml:space="preserve"> </w:t>
      </w:r>
      <w:r w:rsidR="00D9078D" w:rsidRPr="00D9078D">
        <w:rPr>
          <w:rFonts w:ascii="Times New Roman" w:eastAsia="Times New Roman" w:hAnsi="Times New Roman" w:cs="Times New Roman"/>
          <w:sz w:val="28"/>
          <w:szCs w:val="28"/>
          <w:lang w:val="uk-UA" w:eastAsia="ru-RU"/>
        </w:rPr>
        <w:t xml:space="preserve"> році проатестовано 2 вихователі та 1 музичний керівник, двом за результатами атестації підвищено тарифний розряд (Великописарівський ДНЗ та Іванівський ДНЗ).</w:t>
      </w:r>
    </w:p>
    <w:p w:rsidR="00D9078D" w:rsidRPr="00D9078D" w:rsidRDefault="00D9078D" w:rsidP="00D9078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277CC263" wp14:editId="783A084F">
            <wp:extent cx="5886450" cy="21431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078D" w:rsidRPr="00D9078D" w:rsidRDefault="00D9078D" w:rsidP="00D9078D">
      <w:pPr>
        <w:spacing w:after="0" w:line="360" w:lineRule="auto"/>
        <w:ind w:firstLine="709"/>
        <w:jc w:val="both"/>
        <w:rPr>
          <w:rFonts w:ascii="Times New Roman" w:eastAsia="Times New Roman" w:hAnsi="Times New Roman" w:cs="Times New Roman"/>
          <w:sz w:val="28"/>
          <w:szCs w:val="28"/>
          <w:lang w:val="uk-UA" w:eastAsia="ru-RU"/>
        </w:rPr>
      </w:pP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На базі Сумського обласного інституту післядипломної педагогічної освіти </w:t>
      </w:r>
      <w:r w:rsidR="009E101D">
        <w:rPr>
          <w:rFonts w:ascii="Times New Roman" w:eastAsia="Times New Roman" w:hAnsi="Times New Roman" w:cs="Times New Roman"/>
          <w:sz w:val="28"/>
          <w:szCs w:val="28"/>
          <w:lang w:val="uk-UA" w:eastAsia="ru-RU"/>
        </w:rPr>
        <w:t xml:space="preserve"> в</w:t>
      </w:r>
      <w:r w:rsidRPr="00D9078D">
        <w:rPr>
          <w:rFonts w:ascii="Times New Roman" w:eastAsia="Times New Roman" w:hAnsi="Times New Roman" w:cs="Times New Roman"/>
          <w:sz w:val="28"/>
          <w:szCs w:val="28"/>
          <w:lang w:val="uk-UA" w:eastAsia="ru-RU"/>
        </w:rPr>
        <w:t xml:space="preserve"> </w:t>
      </w:r>
      <w:r w:rsidR="009E101D">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2016</w:t>
      </w:r>
      <w:r w:rsidR="009E101D">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 році підвищили свій професійний рівень  2 вихователі, 1 музичний керівник та  2 старших медичних сестри.</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Педагогічні працівники дошкілля Великописарівщини продовжують впроваджувати в освітньо-виховний процес   дошкільних начальних закладів району інноваційні технології. Вихователі Великописарівських ДНЗ «Оленка» та  «Ромашка», Ямненського ДНЗ «Сонечко», Кириківського ДНЗ (ясел-садка) «Світлячок», Заводського ДНЗ (ясел -садка) «Барвінок», Іванівського ДНЗ «Зірочка» активно використовують систему роботи Марії Монтессорі. У закладах створено предметно-просторове середовище, у якому </w:t>
      </w:r>
      <w:r w:rsidRPr="00D9078D">
        <w:rPr>
          <w:rFonts w:ascii="Times New Roman" w:eastAsia="Times New Roman" w:hAnsi="Times New Roman" w:cs="Times New Roman"/>
          <w:sz w:val="28"/>
          <w:szCs w:val="28"/>
          <w:lang w:val="uk-UA" w:eastAsia="ru-RU"/>
        </w:rPr>
        <w:lastRenderedPageBreak/>
        <w:t xml:space="preserve">дитина найповніше може реалізувати свої природні здібності та задатки. Спадщину Василя Сухомлинського впроваджують Великописарівські ДНЗ «Оленка» та «Ромашка», Рябинівський ДНЗ «Мрія», Іванівський ДНЗ «Зірочка», Яблучненський ДНЗ «Струмочок». Вихователі використовують уроки мислення, милування , що сприяють розумовому, мовленнєвому, духовному розвитку дошкільнят і вихованню в них ціннісного ставлення до природи. </w:t>
      </w:r>
      <w:r w:rsidRPr="00D9078D">
        <w:rPr>
          <w:rFonts w:ascii="Times New Roman" w:eastAsia="Times New Roman" w:hAnsi="Times New Roman" w:cs="Times New Roman"/>
          <w:sz w:val="28"/>
          <w:szCs w:val="28"/>
          <w:lang w:eastAsia="ru-RU"/>
        </w:rPr>
        <w:t>Система музичного виховання К.Орфа</w:t>
      </w:r>
      <w:r w:rsidRPr="00D9078D">
        <w:rPr>
          <w:rFonts w:ascii="Times New Roman" w:eastAsia="Times New Roman" w:hAnsi="Times New Roman" w:cs="Times New Roman"/>
          <w:sz w:val="28"/>
          <w:szCs w:val="28"/>
          <w:lang w:val="uk-UA" w:eastAsia="ru-RU"/>
        </w:rPr>
        <w:t xml:space="preserve">, що </w:t>
      </w:r>
      <w:r w:rsidRPr="00D9078D">
        <w:rPr>
          <w:rFonts w:ascii="Times New Roman" w:eastAsia="Times New Roman" w:hAnsi="Times New Roman" w:cs="Times New Roman"/>
          <w:color w:val="000000"/>
          <w:sz w:val="28"/>
          <w:szCs w:val="28"/>
          <w:lang w:val="uk-UA" w:eastAsia="ru-RU"/>
        </w:rPr>
        <w:t>р</w:t>
      </w:r>
      <w:r w:rsidRPr="00D9078D">
        <w:rPr>
          <w:rFonts w:ascii="Times New Roman" w:eastAsia="Times New Roman" w:hAnsi="Times New Roman" w:cs="Times New Roman"/>
          <w:color w:val="000000"/>
          <w:sz w:val="28"/>
          <w:szCs w:val="28"/>
          <w:lang w:eastAsia="ru-RU"/>
        </w:rPr>
        <w:t>озви</w:t>
      </w:r>
      <w:r w:rsidRPr="00D9078D">
        <w:rPr>
          <w:rFonts w:ascii="Times New Roman" w:eastAsia="Times New Roman" w:hAnsi="Times New Roman" w:cs="Times New Roman"/>
          <w:color w:val="000000"/>
          <w:sz w:val="28"/>
          <w:szCs w:val="28"/>
          <w:lang w:val="uk-UA" w:eastAsia="ru-RU"/>
        </w:rPr>
        <w:t xml:space="preserve">ває </w:t>
      </w:r>
      <w:r w:rsidRPr="00D9078D">
        <w:rPr>
          <w:rFonts w:ascii="Times New Roman" w:eastAsia="Times New Roman" w:hAnsi="Times New Roman" w:cs="Times New Roman"/>
          <w:color w:val="000000"/>
          <w:sz w:val="28"/>
          <w:szCs w:val="28"/>
          <w:lang w:eastAsia="ru-RU"/>
        </w:rPr>
        <w:t xml:space="preserve"> творч</w:t>
      </w:r>
      <w:r w:rsidRPr="00D9078D">
        <w:rPr>
          <w:rFonts w:ascii="Times New Roman" w:eastAsia="Times New Roman" w:hAnsi="Times New Roman" w:cs="Times New Roman"/>
          <w:color w:val="000000"/>
          <w:sz w:val="28"/>
          <w:szCs w:val="28"/>
          <w:lang w:val="uk-UA" w:eastAsia="ru-RU"/>
        </w:rPr>
        <w:t>і</w:t>
      </w:r>
      <w:r w:rsidRPr="00D9078D">
        <w:rPr>
          <w:rFonts w:ascii="Times New Roman" w:eastAsia="Times New Roman" w:hAnsi="Times New Roman" w:cs="Times New Roman"/>
          <w:color w:val="000000"/>
          <w:sz w:val="28"/>
          <w:szCs w:val="28"/>
          <w:lang w:eastAsia="ru-RU"/>
        </w:rPr>
        <w:t>ст</w:t>
      </w:r>
      <w:r w:rsidRPr="00D9078D">
        <w:rPr>
          <w:rFonts w:ascii="Times New Roman" w:eastAsia="Times New Roman" w:hAnsi="Times New Roman" w:cs="Times New Roman"/>
          <w:color w:val="000000"/>
          <w:sz w:val="28"/>
          <w:szCs w:val="28"/>
          <w:lang w:val="uk-UA" w:eastAsia="ru-RU"/>
        </w:rPr>
        <w:t>ь</w:t>
      </w:r>
      <w:r w:rsidRPr="00D9078D">
        <w:rPr>
          <w:rFonts w:ascii="Times New Roman" w:eastAsia="Times New Roman" w:hAnsi="Times New Roman" w:cs="Times New Roman"/>
          <w:color w:val="000000"/>
          <w:sz w:val="28"/>
          <w:szCs w:val="28"/>
          <w:lang w:eastAsia="ru-RU"/>
        </w:rPr>
        <w:t>, уяв</w:t>
      </w:r>
      <w:r w:rsidRPr="00D9078D">
        <w:rPr>
          <w:rFonts w:ascii="Times New Roman" w:eastAsia="Times New Roman" w:hAnsi="Times New Roman" w:cs="Times New Roman"/>
          <w:color w:val="000000"/>
          <w:sz w:val="28"/>
          <w:szCs w:val="28"/>
          <w:lang w:val="uk-UA" w:eastAsia="ru-RU"/>
        </w:rPr>
        <w:t>у</w:t>
      </w:r>
      <w:r w:rsidRPr="00D9078D">
        <w:rPr>
          <w:rFonts w:ascii="Times New Roman" w:eastAsia="Times New Roman" w:hAnsi="Times New Roman" w:cs="Times New Roman"/>
          <w:color w:val="000000"/>
          <w:sz w:val="28"/>
          <w:szCs w:val="28"/>
          <w:lang w:eastAsia="ru-RU"/>
        </w:rPr>
        <w:t>, фантазі</w:t>
      </w:r>
      <w:r w:rsidRPr="00D9078D">
        <w:rPr>
          <w:rFonts w:ascii="Times New Roman" w:eastAsia="Times New Roman" w:hAnsi="Times New Roman" w:cs="Times New Roman"/>
          <w:color w:val="000000"/>
          <w:sz w:val="28"/>
          <w:szCs w:val="28"/>
          <w:lang w:val="uk-UA" w:eastAsia="ru-RU"/>
        </w:rPr>
        <w:t>ю</w:t>
      </w:r>
      <w:r w:rsidRPr="00D9078D">
        <w:rPr>
          <w:rFonts w:ascii="Times New Roman" w:eastAsia="Times New Roman" w:hAnsi="Times New Roman" w:cs="Times New Roman"/>
          <w:color w:val="000000"/>
          <w:sz w:val="28"/>
          <w:szCs w:val="28"/>
          <w:lang w:eastAsia="ru-RU"/>
        </w:rPr>
        <w:t xml:space="preserve"> музичних здібностей</w:t>
      </w:r>
      <w:r w:rsidRPr="00D9078D">
        <w:rPr>
          <w:rFonts w:ascii="Times New Roman" w:eastAsia="Times New Roman" w:hAnsi="Times New Roman" w:cs="Times New Roman"/>
          <w:color w:val="000000"/>
          <w:sz w:val="28"/>
          <w:szCs w:val="28"/>
          <w:lang w:val="uk-UA" w:eastAsia="ru-RU"/>
        </w:rPr>
        <w:t>, використовують у Кириківському ДНЗ «</w:t>
      </w:r>
      <w:proofErr w:type="gramStart"/>
      <w:r w:rsidRPr="00D9078D">
        <w:rPr>
          <w:rFonts w:ascii="Times New Roman" w:eastAsia="Times New Roman" w:hAnsi="Times New Roman" w:cs="Times New Roman"/>
          <w:color w:val="000000"/>
          <w:sz w:val="28"/>
          <w:szCs w:val="28"/>
          <w:lang w:val="uk-UA" w:eastAsia="ru-RU"/>
        </w:rPr>
        <w:t>Св</w:t>
      </w:r>
      <w:proofErr w:type="gramEnd"/>
      <w:r w:rsidRPr="00D9078D">
        <w:rPr>
          <w:rFonts w:ascii="Times New Roman" w:eastAsia="Times New Roman" w:hAnsi="Times New Roman" w:cs="Times New Roman"/>
          <w:color w:val="000000"/>
          <w:sz w:val="28"/>
          <w:szCs w:val="28"/>
          <w:lang w:val="uk-UA" w:eastAsia="ru-RU"/>
        </w:rPr>
        <w:t xml:space="preserve">ітлячок». </w:t>
      </w:r>
      <w:r w:rsidRPr="00D9078D">
        <w:rPr>
          <w:rFonts w:ascii="Times New Roman" w:eastAsia="Times New Roman" w:hAnsi="Times New Roman" w:cs="Times New Roman"/>
          <w:sz w:val="28"/>
          <w:szCs w:val="28"/>
          <w:lang w:eastAsia="ru-RU"/>
        </w:rPr>
        <w:t>Технологі</w:t>
      </w:r>
      <w:r w:rsidRPr="00D9078D">
        <w:rPr>
          <w:rFonts w:ascii="Times New Roman" w:eastAsia="Times New Roman" w:hAnsi="Times New Roman" w:cs="Times New Roman"/>
          <w:sz w:val="28"/>
          <w:szCs w:val="28"/>
          <w:lang w:val="uk-UA" w:eastAsia="ru-RU"/>
        </w:rPr>
        <w:t>ю</w:t>
      </w:r>
      <w:r w:rsidRPr="00D9078D">
        <w:rPr>
          <w:rFonts w:ascii="Times New Roman" w:eastAsia="Times New Roman" w:hAnsi="Times New Roman" w:cs="Times New Roman"/>
          <w:sz w:val="28"/>
          <w:szCs w:val="28"/>
          <w:lang w:eastAsia="ru-RU"/>
        </w:rPr>
        <w:t xml:space="preserve"> фізичного виховання </w:t>
      </w:r>
      <w:r w:rsidRPr="00D9078D">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eastAsia="ru-RU"/>
        </w:rPr>
        <w:t>М. Єфименка</w:t>
      </w:r>
      <w:r w:rsidRPr="00D9078D">
        <w:rPr>
          <w:rFonts w:ascii="Times New Roman" w:eastAsia="Times New Roman" w:hAnsi="Times New Roman" w:cs="Times New Roman"/>
          <w:sz w:val="28"/>
          <w:szCs w:val="28"/>
          <w:lang w:val="uk-UA" w:eastAsia="ru-RU"/>
        </w:rPr>
        <w:t>, впроваджують у Іванівському ДНЗ «</w:t>
      </w:r>
      <w:proofErr w:type="gramStart"/>
      <w:r w:rsidRPr="00D9078D">
        <w:rPr>
          <w:rFonts w:ascii="Times New Roman" w:eastAsia="Times New Roman" w:hAnsi="Times New Roman" w:cs="Times New Roman"/>
          <w:sz w:val="28"/>
          <w:szCs w:val="28"/>
          <w:lang w:val="uk-UA" w:eastAsia="ru-RU"/>
        </w:rPr>
        <w:t>З</w:t>
      </w:r>
      <w:proofErr w:type="gramEnd"/>
      <w:r w:rsidRPr="00D9078D">
        <w:rPr>
          <w:rFonts w:ascii="Times New Roman" w:eastAsia="Times New Roman" w:hAnsi="Times New Roman" w:cs="Times New Roman"/>
          <w:sz w:val="28"/>
          <w:szCs w:val="28"/>
          <w:lang w:val="uk-UA" w:eastAsia="ru-RU"/>
        </w:rPr>
        <w:t xml:space="preserve">ірочка». </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З метою виховання у дітей патріотизму, шанобливого ставлення до державних символів України, духовності, формуванню національної самосвідомості, високих моральних якостей громадянина в дошкільних навчальних закладах створено розвивально-пізнавальне середовище щодо національно-патріотичного та морально-духовного виховання дітей. У кожному закладі проведено  тиждень «Родинні джерела духовності».</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У Великописарівському районі діють методичне об</w:t>
      </w:r>
      <w:r w:rsidRPr="00D9078D">
        <w:rPr>
          <w:rFonts w:ascii="Times New Roman" w:eastAsia="Times New Roman" w:hAnsi="Times New Roman" w:cs="Times New Roman"/>
          <w:sz w:val="28"/>
          <w:szCs w:val="28"/>
          <w:lang w:eastAsia="ru-RU"/>
        </w:rPr>
        <w:t>’</w:t>
      </w:r>
      <w:r w:rsidRPr="00D9078D">
        <w:rPr>
          <w:rFonts w:ascii="Times New Roman" w:eastAsia="Times New Roman" w:hAnsi="Times New Roman" w:cs="Times New Roman"/>
          <w:sz w:val="28"/>
          <w:szCs w:val="28"/>
          <w:lang w:val="uk-UA" w:eastAsia="ru-RU"/>
        </w:rPr>
        <w:t>єднання вихователів, музичних керівників та Школа молодого вихователя. Членами районного методичного  об</w:t>
      </w:r>
      <w:r w:rsidRPr="00D9078D">
        <w:rPr>
          <w:rFonts w:ascii="Times New Roman" w:eastAsia="Times New Roman" w:hAnsi="Times New Roman" w:cs="Times New Roman"/>
          <w:sz w:val="28"/>
          <w:szCs w:val="28"/>
          <w:lang w:eastAsia="ru-RU"/>
        </w:rPr>
        <w:t>’</w:t>
      </w:r>
      <w:r w:rsidRPr="00D9078D">
        <w:rPr>
          <w:rFonts w:ascii="Times New Roman" w:eastAsia="Times New Roman" w:hAnsi="Times New Roman" w:cs="Times New Roman"/>
          <w:sz w:val="28"/>
          <w:szCs w:val="28"/>
          <w:lang w:val="uk-UA" w:eastAsia="ru-RU"/>
        </w:rPr>
        <w:t>єднання вихователів є 34 педагоги. Вихователі району працюють над проблемою  «Патріотичне виховання у контексті розвитку духовного потенціалу особистості дитини дошкільного віку». Районне методичне об’єднання музичних керівників налічує 6 музичних керівників, які працюють над проблемою «Музично-організаційне забезпечення діяльності музичних керівників в умовах модернізації навчально-виховного процесу на засадах особистісного спрямування»</w:t>
      </w:r>
      <w:r w:rsidR="009E101D">
        <w:rPr>
          <w:rFonts w:ascii="Times New Roman" w:eastAsia="Times New Roman" w:hAnsi="Times New Roman" w:cs="Times New Roman"/>
          <w:sz w:val="28"/>
          <w:szCs w:val="28"/>
          <w:lang w:val="uk-UA" w:eastAsia="ru-RU"/>
        </w:rPr>
        <w:t xml:space="preserve">. </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Дошкільні навчальні заклади активно впроваджують в навчальний процес Державний Базовий компонент дошкільної освіти шляхом впровадження програм розвитку дітей дошкільного віку "Я у Світі", «Дитина», програму розвитку дітей старшого дошкільного віку "Впевнений старт".</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eastAsia="ru-RU"/>
        </w:rPr>
        <w:t xml:space="preserve">Ведеться </w:t>
      </w:r>
      <w:proofErr w:type="gramStart"/>
      <w:r w:rsidRPr="00D9078D">
        <w:rPr>
          <w:rFonts w:ascii="Times New Roman" w:eastAsia="Times New Roman" w:hAnsi="Times New Roman" w:cs="Times New Roman"/>
          <w:sz w:val="28"/>
          <w:szCs w:val="28"/>
          <w:lang w:eastAsia="ru-RU"/>
        </w:rPr>
        <w:t>посл</w:t>
      </w:r>
      <w:proofErr w:type="gramEnd"/>
      <w:r w:rsidRPr="00D9078D">
        <w:rPr>
          <w:rFonts w:ascii="Times New Roman" w:eastAsia="Times New Roman" w:hAnsi="Times New Roman" w:cs="Times New Roman"/>
          <w:sz w:val="28"/>
          <w:szCs w:val="28"/>
          <w:lang w:eastAsia="ru-RU"/>
        </w:rPr>
        <w:t>ідовна робота щодо створення  розвивального предметно-ігрового  середовища в дошкільних закладах район</w:t>
      </w:r>
      <w:r w:rsidRPr="00D9078D">
        <w:rPr>
          <w:rFonts w:ascii="Times New Roman" w:eastAsia="Times New Roman" w:hAnsi="Times New Roman" w:cs="Times New Roman"/>
          <w:sz w:val="28"/>
          <w:szCs w:val="28"/>
          <w:lang w:val="uk-UA" w:eastAsia="ru-RU"/>
        </w:rPr>
        <w:t>у</w:t>
      </w:r>
      <w:r w:rsidRPr="00D9078D">
        <w:rPr>
          <w:rFonts w:ascii="Times New Roman" w:eastAsia="Times New Roman" w:hAnsi="Times New Roman" w:cs="Times New Roman"/>
          <w:sz w:val="28"/>
          <w:szCs w:val="28"/>
          <w:lang w:eastAsia="ru-RU"/>
        </w:rPr>
        <w:t xml:space="preserve">.  Заслуговує на увагу організація навчально-виховного процесу в </w:t>
      </w:r>
      <w:proofErr w:type="gramStart"/>
      <w:r w:rsidRPr="00D9078D">
        <w:rPr>
          <w:rFonts w:ascii="Times New Roman" w:eastAsia="Times New Roman" w:hAnsi="Times New Roman" w:cs="Times New Roman"/>
          <w:sz w:val="28"/>
          <w:szCs w:val="28"/>
          <w:lang w:eastAsia="ru-RU"/>
        </w:rPr>
        <w:t>р</w:t>
      </w:r>
      <w:proofErr w:type="gramEnd"/>
      <w:r w:rsidRPr="00D9078D">
        <w:rPr>
          <w:rFonts w:ascii="Times New Roman" w:eastAsia="Times New Roman" w:hAnsi="Times New Roman" w:cs="Times New Roman"/>
          <w:sz w:val="28"/>
          <w:szCs w:val="28"/>
          <w:lang w:eastAsia="ru-RU"/>
        </w:rPr>
        <w:t xml:space="preserve">ізновіковій групі ДНЗ </w:t>
      </w:r>
      <w:r w:rsidRPr="00D9078D">
        <w:rPr>
          <w:rFonts w:ascii="Times New Roman" w:eastAsia="Times New Roman" w:hAnsi="Times New Roman" w:cs="Times New Roman"/>
          <w:sz w:val="28"/>
          <w:szCs w:val="28"/>
          <w:lang w:val="uk-UA" w:eastAsia="ru-RU"/>
        </w:rPr>
        <w:t xml:space="preserve"> Яблучненського ясел-садка « Струмочок»</w:t>
      </w:r>
      <w:r w:rsidRPr="00D9078D">
        <w:rPr>
          <w:rFonts w:ascii="Times New Roman" w:eastAsia="Times New Roman" w:hAnsi="Times New Roman" w:cs="Times New Roman"/>
          <w:sz w:val="28"/>
          <w:szCs w:val="28"/>
          <w:lang w:eastAsia="ru-RU"/>
        </w:rPr>
        <w:t xml:space="preserve"> (вихователь Цихмістро Ю.В.). </w:t>
      </w:r>
      <w:r w:rsidRPr="00D9078D">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eastAsia="ru-RU"/>
        </w:rPr>
        <w:t xml:space="preserve">  </w:t>
      </w:r>
    </w:p>
    <w:p w:rsidR="00D9078D" w:rsidRPr="00D9078D" w:rsidRDefault="00D9078D" w:rsidP="00FD698A">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D9078D">
        <w:rPr>
          <w:rFonts w:ascii="Times New Roman" w:eastAsia="Times New Roman" w:hAnsi="Times New Roman" w:cs="Times New Roman"/>
          <w:sz w:val="28"/>
          <w:szCs w:val="28"/>
          <w:lang w:val="uk-UA" w:eastAsia="ru-RU"/>
        </w:rPr>
        <w:t>Життя дітей в дитячих садках є цікавим, різноманітним, насиченим різними заняттями, святами, іграми.  Святкування деяких свят стало для них традицією  як в дитячому садку, так і в усьому селі</w:t>
      </w:r>
      <w:r w:rsidR="009E101D">
        <w:rPr>
          <w:rFonts w:ascii="Times New Roman" w:eastAsia="Times New Roman" w:hAnsi="Times New Roman" w:cs="Times New Roman"/>
          <w:sz w:val="28"/>
          <w:szCs w:val="28"/>
          <w:lang w:val="uk-UA" w:eastAsia="ru-RU"/>
        </w:rPr>
        <w:t xml:space="preserve">. </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color w:val="000000"/>
          <w:sz w:val="28"/>
          <w:szCs w:val="28"/>
          <w:lang w:val="uk-UA" w:eastAsia="ru-RU"/>
        </w:rPr>
        <w:t xml:space="preserve">У лютому-березні 2016 року проведено конкурс на кращий інтернет-сайт дошкільного навчального закладу. В районному етапі конкурсу кращими визнано матеріали Великописарівського ДНЗ «Оленка», який посів третє місце в обласному етапі конкурсу. У квітні-травні проведено районну виставку-огляд кращих методичних розробок педагогічних працівників дошкільних навчальних закладів. Кращими визнано матеріали Рябинівського ДНЗ «Мрія». Вихователь Мальцева В.І. представила матеріали з досвіду </w:t>
      </w:r>
      <w:r w:rsidRPr="00D9078D">
        <w:rPr>
          <w:rFonts w:ascii="Times New Roman" w:eastAsia="Times New Roman" w:hAnsi="Times New Roman" w:cs="Times New Roman"/>
          <w:color w:val="000000"/>
          <w:sz w:val="28"/>
          <w:szCs w:val="28"/>
          <w:lang w:val="uk-UA" w:eastAsia="ru-RU"/>
        </w:rPr>
        <w:lastRenderedPageBreak/>
        <w:t>роботи.</w:t>
      </w:r>
      <w:r w:rsidRPr="00D9078D">
        <w:rPr>
          <w:rFonts w:ascii="Times New Roman" w:eastAsia="Times New Roman" w:hAnsi="Times New Roman" w:cs="Times New Roman"/>
          <w:sz w:val="28"/>
          <w:szCs w:val="28"/>
          <w:lang w:val="uk-UA" w:eastAsia="ru-RU"/>
        </w:rPr>
        <w:t xml:space="preserve"> У посібнику подано розгорнуті розробки занять, спостережень в природі та ін..для різновікової групи дошкільного навчального закладу, зміст яких відповідає Базовому компоненту дошкільної освіти. Актуальність досвіду роботи вихователя   Валентини Іванівни зумовлена необхідністю сформувати екологічну компетентність дитини, формування допитливості, навичок науково-дослідницької діяльності вихованців, виховання у дітей пізнавального інтересу до довкілля та розуміння його значення. У матеріалах підібрано відповідну тематику занять та спостережень,  авторський проект «Ворскла» та різні форми роботи з дітьми.  Мальцева В.І. є лауреатом обласної виставки-огляду кращих методичних розробок педагогічних працівників дошкільних навчальних закладів у 2016 році «За використання краєзнавчого матеріалу у виховному процесі дошкільного навчального закладу». Заслуговують на увагу матеріали Яблучненського ДНЗ «Струмочок» «Виховання екологічної компетенції дітей дошкільного віку» та Добрянського НВК «Формування логіко-математичної компетенції дітей дошкільного віку». </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 xml:space="preserve">Дитячий садок – це місце, де діти здобувають знання, перші уявлення про навколишній світ, про соціум, моделі поведінки в ньому. Тож цілком логічно, що це місце має бути оптимально облаштованим, максимально зручним, комфортним, розвивальним. </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З огляду на зазначене, визначено ключові проблеми, які потребують покращення роботи, вирішення проблем:</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 збільшення показників охоплення дітей дошкільного віку з урахуванням реальних потреб і можливостей, активно запроваджуючи різні форми охоплення дітей дошкільною освітою (  особливо міські  дошкільні  навчальні заклади );</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 з метою підвищення якісної дошкільної освіти вживати заходи щодо подальшого зміцнення навчально-матеріальної бази;</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 активізація роботи зі створення в дошкільних навчальних закладах розвивального життєвого простору  як одного з найголовніших чинників організації освітнього процесу;</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 створення сприятливих умов для збереження фізичного, психічного і духовного здоров'я дітей;</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 удосконалення форм роботи із забезпечення наступності у підготовці дітей до школи;</w:t>
      </w:r>
    </w:p>
    <w:p w:rsidR="00D9078D" w:rsidRPr="00D9078D" w:rsidRDefault="00D9078D" w:rsidP="00FD698A">
      <w:pPr>
        <w:spacing w:after="0" w:line="240" w:lineRule="auto"/>
        <w:ind w:firstLine="709"/>
        <w:jc w:val="both"/>
        <w:rPr>
          <w:rFonts w:ascii="Times New Roman" w:eastAsia="Times New Roman" w:hAnsi="Times New Roman" w:cs="Times New Roman"/>
          <w:sz w:val="28"/>
          <w:szCs w:val="28"/>
          <w:lang w:val="uk-UA"/>
        </w:rPr>
      </w:pPr>
      <w:r w:rsidRPr="00D9078D">
        <w:rPr>
          <w:rFonts w:ascii="Times New Roman" w:eastAsia="Times New Roman" w:hAnsi="Times New Roman" w:cs="Times New Roman"/>
          <w:sz w:val="28"/>
          <w:szCs w:val="28"/>
          <w:lang w:val="uk-UA"/>
        </w:rPr>
        <w:t>-  активно впроваджувати музейну педагогіку.</w:t>
      </w:r>
    </w:p>
    <w:p w:rsidR="00D9078D" w:rsidRPr="00D9078D" w:rsidRDefault="003B52A1" w:rsidP="007317B7">
      <w:pPr>
        <w:spacing w:after="0" w:line="360" w:lineRule="auto"/>
        <w:ind w:firstLine="70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28"/>
          <w:szCs w:val="28"/>
          <w:lang w:val="uk-UA"/>
        </w:rPr>
        <w:t>І</w:t>
      </w:r>
      <w:r w:rsidR="00D9078D" w:rsidRPr="00D9078D">
        <w:rPr>
          <w:rFonts w:ascii="Times New Roman" w:eastAsia="Times New Roman" w:hAnsi="Times New Roman" w:cs="Times New Roman"/>
          <w:b/>
          <w:sz w:val="28"/>
          <w:szCs w:val="28"/>
          <w:lang w:val="uk-UA"/>
        </w:rPr>
        <w:t>. 3.  Педагогічні працівники</w:t>
      </w:r>
      <w:r>
        <w:rPr>
          <w:rFonts w:ascii="Times New Roman" w:eastAsia="Times New Roman" w:hAnsi="Times New Roman" w:cs="Times New Roman"/>
          <w:i/>
          <w:sz w:val="28"/>
          <w:szCs w:val="28"/>
          <w:lang w:val="uk-UA" w:eastAsia="ru-RU"/>
        </w:rPr>
        <w:t xml:space="preserve"> </w:t>
      </w:r>
    </w:p>
    <w:p w:rsidR="00D9078D" w:rsidRPr="00D9078D" w:rsidRDefault="00D9078D" w:rsidP="00FD698A">
      <w:pPr>
        <w:spacing w:after="0" w:line="240" w:lineRule="auto"/>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ab/>
        <w:t xml:space="preserve">У </w:t>
      </w:r>
      <w:r w:rsidR="003B52A1">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2016 </w:t>
      </w:r>
      <w:r w:rsidR="003B52A1">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 році в загальноосвітніх навчальних закладах району освітні послуги надавали</w:t>
      </w:r>
      <w:r w:rsidRPr="00D9078D">
        <w:rPr>
          <w:rFonts w:ascii="Times New Roman" w:eastAsia="Times New Roman" w:hAnsi="Times New Roman" w:cs="Times New Roman"/>
          <w:color w:val="FF0000"/>
          <w:sz w:val="28"/>
          <w:szCs w:val="28"/>
          <w:lang w:val="uk-UA" w:eastAsia="ru-RU"/>
        </w:rPr>
        <w:t xml:space="preserve"> </w:t>
      </w:r>
      <w:r w:rsidRPr="00D9078D">
        <w:rPr>
          <w:rFonts w:ascii="Times New Roman" w:eastAsia="Times New Roman" w:hAnsi="Times New Roman" w:cs="Times New Roman"/>
          <w:sz w:val="28"/>
          <w:szCs w:val="28"/>
          <w:lang w:val="uk-UA" w:eastAsia="ru-RU"/>
        </w:rPr>
        <w:t>282</w:t>
      </w:r>
      <w:r w:rsidRPr="00D9078D">
        <w:rPr>
          <w:rFonts w:ascii="Times New Roman" w:eastAsia="Times New Roman" w:hAnsi="Times New Roman" w:cs="Times New Roman"/>
          <w:color w:val="FF0000"/>
          <w:sz w:val="28"/>
          <w:szCs w:val="28"/>
          <w:lang w:val="uk-UA" w:eastAsia="ru-RU"/>
        </w:rPr>
        <w:t xml:space="preserve"> </w:t>
      </w:r>
      <w:r w:rsidRPr="00D9078D">
        <w:rPr>
          <w:rFonts w:ascii="Times New Roman" w:eastAsia="Times New Roman" w:hAnsi="Times New Roman" w:cs="Times New Roman"/>
          <w:sz w:val="28"/>
          <w:szCs w:val="28"/>
          <w:lang w:val="uk-UA" w:eastAsia="ru-RU"/>
        </w:rPr>
        <w:t>педагогічних працівники.</w:t>
      </w:r>
      <w:r w:rsidRPr="00D9078D">
        <w:rPr>
          <w:rFonts w:ascii="Times New Roman" w:eastAsia="Times New Roman" w:hAnsi="Times New Roman" w:cs="Times New Roman"/>
          <w:color w:val="000000"/>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 </w:t>
      </w:r>
    </w:p>
    <w:p w:rsidR="00D9078D" w:rsidRPr="00D9078D" w:rsidRDefault="00D9078D" w:rsidP="00FD698A">
      <w:pPr>
        <w:spacing w:after="0" w:line="240" w:lineRule="auto"/>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ab/>
        <w:t xml:space="preserve">З метою безперервного підвищення фахового рівня освітян району у </w:t>
      </w:r>
      <w:r w:rsidR="003B52A1">
        <w:rPr>
          <w:rFonts w:ascii="Times New Roman" w:eastAsia="Times New Roman" w:hAnsi="Times New Roman" w:cs="Times New Roman"/>
          <w:sz w:val="28"/>
          <w:szCs w:val="28"/>
          <w:lang w:val="uk-UA" w:eastAsia="ru-RU"/>
        </w:rPr>
        <w:t xml:space="preserve"> 2016 </w:t>
      </w:r>
      <w:r w:rsidRPr="00D9078D">
        <w:rPr>
          <w:rFonts w:ascii="Times New Roman" w:eastAsia="Times New Roman" w:hAnsi="Times New Roman" w:cs="Times New Roman"/>
          <w:sz w:val="28"/>
          <w:szCs w:val="28"/>
          <w:lang w:val="uk-UA" w:eastAsia="ru-RU"/>
        </w:rPr>
        <w:t xml:space="preserve">році організовано проходження курсової перепідготовки 73  педагогічних працівників навчальних закладів   . За очно - дистанційною формою навчались 55 педагогів, очною формою охоплені 5 педагогічних працівників, дистанційною - 2, експрес - курси пройшли 4 педагоги, за </w:t>
      </w:r>
      <w:r w:rsidRPr="00D9078D">
        <w:rPr>
          <w:rFonts w:ascii="Times New Roman" w:eastAsia="Times New Roman" w:hAnsi="Times New Roman" w:cs="Times New Roman"/>
          <w:sz w:val="28"/>
          <w:szCs w:val="28"/>
          <w:lang w:val="uk-UA" w:eastAsia="ru-RU"/>
        </w:rPr>
        <w:lastRenderedPageBreak/>
        <w:t>кредитно – трансферною формою навчались 4 вчителі, за індивідуальною – 3. Також курсовою перепідготовкою охоплені працівники навчальних  закладів інших категорій : медсестри – 2 особи, кухарі – 3 особи.</w:t>
      </w:r>
    </w:p>
    <w:p w:rsidR="00D9078D" w:rsidRPr="00D9078D" w:rsidRDefault="00D9078D" w:rsidP="00FD698A">
      <w:pPr>
        <w:spacing w:after="0" w:line="240" w:lineRule="auto"/>
        <w:jc w:val="both"/>
        <w:rPr>
          <w:rFonts w:ascii="Times New Roman" w:eastAsia="Times New Roman" w:hAnsi="Times New Roman" w:cs="Times New Roman"/>
          <w:sz w:val="28"/>
          <w:szCs w:val="28"/>
          <w:lang w:val="uk-UA" w:eastAsia="ru-RU"/>
        </w:rPr>
      </w:pPr>
    </w:p>
    <w:p w:rsidR="00D9078D" w:rsidRPr="00D9078D" w:rsidRDefault="00D9078D" w:rsidP="00FD698A">
      <w:pPr>
        <w:spacing w:after="0" w:line="240" w:lineRule="auto"/>
        <w:jc w:val="both"/>
        <w:rPr>
          <w:rFonts w:ascii="Times New Roman" w:eastAsia="Times New Roman" w:hAnsi="Times New Roman" w:cs="Times New Roman"/>
          <w:b/>
          <w:sz w:val="28"/>
          <w:szCs w:val="28"/>
          <w:lang w:val="uk-UA" w:eastAsia="ru-RU"/>
        </w:rPr>
      </w:pPr>
      <w:r w:rsidRPr="00D9078D">
        <w:rPr>
          <w:rFonts w:ascii="Times New Roman" w:eastAsia="Times New Roman" w:hAnsi="Times New Roman" w:cs="Times New Roman"/>
          <w:b/>
          <w:sz w:val="28"/>
          <w:szCs w:val="28"/>
          <w:lang w:val="uk-UA" w:eastAsia="ru-RU"/>
        </w:rPr>
        <w:t>Порівняльний аналіз   проходження курсової перепідготовки педагогічними працівниками району за  три останніх навчальних роки такий :</w:t>
      </w:r>
    </w:p>
    <w:p w:rsidR="00D9078D" w:rsidRPr="00D9078D" w:rsidRDefault="00D9078D" w:rsidP="00D9078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655DAF51" wp14:editId="561B9090">
            <wp:extent cx="5543550" cy="27622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078D" w:rsidRPr="00D9078D" w:rsidRDefault="00D9078D" w:rsidP="00FD698A">
      <w:pPr>
        <w:spacing w:after="0" w:line="240" w:lineRule="auto"/>
        <w:ind w:firstLine="851"/>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Отже, всього курсову перепідготовку  пройшов 81 працівник загальноосвітніх закладів району  (в т.ч. і  Правдинської  спеціальної школи- інтернату).</w:t>
      </w:r>
    </w:p>
    <w:p w:rsidR="00D9078D" w:rsidRPr="00D9078D" w:rsidRDefault="00D9078D" w:rsidP="00FD698A">
      <w:pPr>
        <w:spacing w:after="0" w:line="240" w:lineRule="auto"/>
        <w:ind w:firstLine="851"/>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Підвищенню фахового рівня педагогічних працівників сприяла також і їх участь в обласних заходах. Упродовж навчального року 36 педпрацівників, а саме: вчителів, практичних психологів, соціальних педагогів, керівників навчальних закладів  та працівників районного методичного кабінету  взяли участь в обласних семінарах, нарадах, «круглих столах», колоквіумах, які організовувались Сумським державним педагогічним університетом імені А.С.Макаренка, Сумським  державним університетом, обласним інститутом післядипломної педагогічної освіти у місті Сумах та інших населених пунктах області. </w:t>
      </w:r>
    </w:p>
    <w:p w:rsidR="00D9078D" w:rsidRPr="00D9078D" w:rsidRDefault="00D9078D" w:rsidP="00FD698A">
      <w:pPr>
        <w:spacing w:after="0" w:line="240" w:lineRule="auto"/>
        <w:ind w:firstLine="851"/>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У відповідності до Типового положення про атестацію педагогічних працівників навчальних закладів  у </w:t>
      </w:r>
      <w:r w:rsidR="00EB73DB">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 2016 </w:t>
      </w:r>
      <w:r w:rsidR="00EB73DB">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 році  атестаційними комісіями І рівня (шкільними)  та атестаційною комісією ІІ рівня (відділу освіти ) велась відповідна робота. </w:t>
      </w:r>
    </w:p>
    <w:p w:rsidR="00D9078D" w:rsidRPr="00D9078D" w:rsidRDefault="00D9078D" w:rsidP="00FD698A">
      <w:pPr>
        <w:spacing w:after="0" w:line="240" w:lineRule="auto"/>
        <w:ind w:firstLine="851"/>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Як наслідок, з 242 педагогічних працівників атестацію пройшли 53 педагоги, що становить 21,9%. З них : підвищено кваліфікаційні категорії 17 особам, що становить 30,2 %, підтверджено  категорію 34  особам (61, 4%), знижено категорію з вищої до першої   2 особам (3,8%). З середньою спеціальною освітою атестацію пройшов 1 педагог(підтвердив 8 тарифний розряд). </w:t>
      </w:r>
    </w:p>
    <w:p w:rsidR="00D9078D" w:rsidRPr="00D9078D" w:rsidRDefault="00D9078D" w:rsidP="00FD698A">
      <w:pPr>
        <w:spacing w:after="0" w:line="240" w:lineRule="auto"/>
        <w:ind w:firstLine="851"/>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lastRenderedPageBreak/>
        <w:t xml:space="preserve">Пройшли атестацію   директори навчальних закладів та їх  заступники як вчителі - предметники. Так,  з 11 заступників директорів    - це     3 особи  (27,3 %), з 15 директорів – 4   (26,7%).  На І кваліфікаційну категорію проатестований 1 директор (6,7 %), на вищу – 3 (20,0%). Таким чином, усі 4 керівники ЗНЗ підтвердили раніше присвоєні кваліфікаційні категорії. Серед заступників директорів 1 особа підвищила категорію з ІІ до І (33,3%), 2 особи (66,7%) – підтвердили першу (одна особа) та    вищу (одна  особа)  кваліфікаційні категорії. </w:t>
      </w:r>
    </w:p>
    <w:p w:rsidR="00D9078D" w:rsidRPr="00D9078D" w:rsidRDefault="00D9078D" w:rsidP="00FD698A">
      <w:pPr>
        <w:spacing w:after="0" w:line="240" w:lineRule="auto"/>
        <w:ind w:firstLine="851"/>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Атестаційною комісією ІІ рівня згідно з графіком   проатестовано на відповідність займаній посаді 4 директори ЗНЗ, 3 завідувачі ДНЗ та 5 заступників директорів ЗНЗ. Усі вони визнані такими, що відповідають займаним посадам.  </w:t>
      </w:r>
    </w:p>
    <w:p w:rsidR="00D9078D" w:rsidRPr="00D9078D" w:rsidRDefault="00D9078D" w:rsidP="00FD698A">
      <w:pPr>
        <w:spacing w:after="0" w:line="240" w:lineRule="auto"/>
        <w:ind w:firstLine="708"/>
        <w:jc w:val="both"/>
        <w:rPr>
          <w:rFonts w:ascii="Times New Roman" w:eastAsia="Times New Roman" w:hAnsi="Times New Roman" w:cs="Times New Roman"/>
          <w:sz w:val="28"/>
          <w:szCs w:val="28"/>
          <w:lang w:val="uk-UA" w:eastAsia="ru-RU"/>
        </w:rPr>
      </w:pPr>
      <w:r w:rsidRPr="00D9078D">
        <w:rPr>
          <w:rFonts w:ascii="Times New Roman" w:eastAsia="Times New Roman" w:hAnsi="Times New Roman" w:cs="Times New Roman"/>
          <w:sz w:val="28"/>
          <w:szCs w:val="28"/>
          <w:lang w:val="uk-UA" w:eastAsia="ru-RU"/>
        </w:rPr>
        <w:t xml:space="preserve">У </w:t>
      </w:r>
      <w:r w:rsidR="00EB73DB">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2016 </w:t>
      </w:r>
      <w:r w:rsidR="00EB73DB">
        <w:rPr>
          <w:rFonts w:ascii="Times New Roman" w:eastAsia="Times New Roman" w:hAnsi="Times New Roman" w:cs="Times New Roman"/>
          <w:sz w:val="28"/>
          <w:szCs w:val="28"/>
          <w:lang w:val="uk-UA" w:eastAsia="ru-RU"/>
        </w:rPr>
        <w:t xml:space="preserve"> </w:t>
      </w:r>
      <w:r w:rsidRPr="00D9078D">
        <w:rPr>
          <w:rFonts w:ascii="Times New Roman" w:eastAsia="Times New Roman" w:hAnsi="Times New Roman" w:cs="Times New Roman"/>
          <w:sz w:val="28"/>
          <w:szCs w:val="28"/>
          <w:lang w:val="uk-UA" w:eastAsia="ru-RU"/>
        </w:rPr>
        <w:t xml:space="preserve"> році пройшли атестацію  на відповідність займаним посадам вихователі  ДНЗ  – 2 особи (встановлено  обом 9 тарифний розряд) та  один соціальний педагог ( присвоєна ІІ категорія). </w:t>
      </w:r>
    </w:p>
    <w:p w:rsidR="00D9078D" w:rsidRPr="00D9078D" w:rsidRDefault="00D9078D" w:rsidP="00FD698A">
      <w:pPr>
        <w:spacing w:after="0" w:line="240" w:lineRule="auto"/>
        <w:ind w:firstLine="851"/>
        <w:jc w:val="both"/>
        <w:rPr>
          <w:rFonts w:ascii="Times New Roman" w:eastAsia="Times New Roman" w:hAnsi="Times New Roman" w:cs="Times New Roman"/>
          <w:spacing w:val="-5"/>
          <w:sz w:val="28"/>
          <w:szCs w:val="28"/>
          <w:lang w:val="uk-UA"/>
        </w:rPr>
      </w:pPr>
      <w:r w:rsidRPr="00D9078D">
        <w:rPr>
          <w:rFonts w:ascii="Times New Roman" w:eastAsia="Times New Roman" w:hAnsi="Times New Roman" w:cs="Times New Roman"/>
          <w:spacing w:val="-5"/>
          <w:sz w:val="28"/>
          <w:szCs w:val="28"/>
          <w:lang w:val="uk-UA"/>
        </w:rPr>
        <w:t xml:space="preserve"> </w:t>
      </w:r>
      <w:r w:rsidR="00EB73DB">
        <w:rPr>
          <w:rFonts w:ascii="Times New Roman" w:eastAsia="Times New Roman" w:hAnsi="Times New Roman" w:cs="Times New Roman"/>
          <w:spacing w:val="-5"/>
          <w:sz w:val="28"/>
          <w:szCs w:val="28"/>
          <w:lang w:val="uk-UA"/>
        </w:rPr>
        <w:t xml:space="preserve"> Також проводилась  відповідна  </w:t>
      </w:r>
      <w:r w:rsidRPr="00D9078D">
        <w:rPr>
          <w:rFonts w:ascii="Times New Roman" w:eastAsia="Times New Roman" w:hAnsi="Times New Roman" w:cs="Times New Roman"/>
          <w:spacing w:val="-5"/>
          <w:sz w:val="28"/>
          <w:szCs w:val="28"/>
          <w:lang w:val="uk-UA"/>
        </w:rPr>
        <w:t xml:space="preserve">  </w:t>
      </w:r>
      <w:r w:rsidR="00EB73DB">
        <w:rPr>
          <w:rFonts w:ascii="Times New Roman" w:eastAsia="Times New Roman" w:hAnsi="Times New Roman" w:cs="Times New Roman"/>
          <w:spacing w:val="-5"/>
          <w:sz w:val="28"/>
          <w:szCs w:val="28"/>
          <w:lang w:val="uk-UA"/>
        </w:rPr>
        <w:t xml:space="preserve"> робота</w:t>
      </w:r>
      <w:r w:rsidRPr="00D9078D">
        <w:rPr>
          <w:rFonts w:ascii="Times New Roman" w:eastAsia="Times New Roman" w:hAnsi="Times New Roman" w:cs="Times New Roman"/>
          <w:spacing w:val="-5"/>
          <w:sz w:val="28"/>
          <w:szCs w:val="28"/>
          <w:lang w:val="uk-UA"/>
        </w:rPr>
        <w:t xml:space="preserve">  з виявлення, вивчення та упровадження пе</w:t>
      </w:r>
      <w:r w:rsidR="00EB73DB">
        <w:rPr>
          <w:rFonts w:ascii="Times New Roman" w:eastAsia="Times New Roman" w:hAnsi="Times New Roman" w:cs="Times New Roman"/>
          <w:spacing w:val="-5"/>
          <w:sz w:val="28"/>
          <w:szCs w:val="28"/>
          <w:lang w:val="uk-UA"/>
        </w:rPr>
        <w:t xml:space="preserve">редового педагогічного досвіду </w:t>
      </w:r>
      <w:r w:rsidRPr="00D9078D">
        <w:rPr>
          <w:rFonts w:ascii="Times New Roman" w:eastAsia="Times New Roman" w:hAnsi="Times New Roman" w:cs="Times New Roman"/>
          <w:spacing w:val="-5"/>
          <w:sz w:val="28"/>
          <w:szCs w:val="28"/>
          <w:lang w:val="uk-UA"/>
        </w:rPr>
        <w:t xml:space="preserve">. Спільно з адміністраціями навчальних та позашкільних навчальних закладів формувався опис досвіду кандидатів на занесення до районного банку даних. </w:t>
      </w:r>
      <w:r w:rsidR="00505D3D">
        <w:rPr>
          <w:rFonts w:ascii="Times New Roman" w:eastAsia="Times New Roman" w:hAnsi="Times New Roman" w:cs="Times New Roman"/>
          <w:spacing w:val="-5"/>
          <w:sz w:val="28"/>
          <w:szCs w:val="28"/>
          <w:lang w:val="uk-UA"/>
        </w:rPr>
        <w:t>Щоправда н</w:t>
      </w:r>
      <w:r w:rsidRPr="00D9078D">
        <w:rPr>
          <w:rFonts w:ascii="Times New Roman" w:eastAsia="Times New Roman" w:hAnsi="Times New Roman" w:cs="Times New Roman"/>
          <w:spacing w:val="-5"/>
          <w:sz w:val="28"/>
          <w:szCs w:val="28"/>
          <w:lang w:val="uk-UA"/>
        </w:rPr>
        <w:t>адійшов єдиний матеріал з Ямненської ЗОШ І-ІІІ ступенів, який узагальнює досвід роботи вчителя  математики Мовчан  Г.В. На жаль, решта навчальних закладів цю роботу не довели до логічного завершення.</w:t>
      </w:r>
    </w:p>
    <w:p w:rsidR="00D9078D" w:rsidRPr="00D9078D" w:rsidRDefault="00D9078D" w:rsidP="00FD698A">
      <w:pPr>
        <w:spacing w:after="0" w:line="240" w:lineRule="auto"/>
        <w:ind w:firstLine="851"/>
        <w:jc w:val="both"/>
        <w:rPr>
          <w:rFonts w:ascii="Times New Roman" w:eastAsia="Times New Roman" w:hAnsi="Times New Roman" w:cs="Times New Roman"/>
          <w:spacing w:val="-5"/>
          <w:sz w:val="28"/>
          <w:szCs w:val="28"/>
          <w:lang w:val="uk-UA"/>
        </w:rPr>
      </w:pPr>
      <w:r w:rsidRPr="00D9078D">
        <w:rPr>
          <w:rFonts w:ascii="Times New Roman" w:eastAsia="Times New Roman" w:hAnsi="Times New Roman" w:cs="Times New Roman"/>
          <w:spacing w:val="-5"/>
          <w:sz w:val="28"/>
          <w:szCs w:val="28"/>
          <w:lang w:val="uk-UA"/>
        </w:rPr>
        <w:t>Підвищенню рівня фахової майстерності, виявленню творчо працюючих педагогів покликані професійні конкурси.  Це конкурси «Учитель року»,  Ярмарок педагогічних ідей та інновацій у початковій школі,  Презентацій досвіду роботи вчителів з обдарованими учнями, «Золоте серце», «Найкращий кабінет початкових класів».</w:t>
      </w:r>
    </w:p>
    <w:p w:rsidR="00D9078D" w:rsidRPr="00D9078D" w:rsidRDefault="00D9078D" w:rsidP="00FD698A">
      <w:pPr>
        <w:spacing w:after="0" w:line="240" w:lineRule="auto"/>
        <w:ind w:firstLine="851"/>
        <w:jc w:val="both"/>
        <w:rPr>
          <w:rFonts w:ascii="Times New Roman" w:eastAsia="Times New Roman" w:hAnsi="Times New Roman" w:cs="Times New Roman"/>
          <w:spacing w:val="-5"/>
          <w:sz w:val="28"/>
          <w:szCs w:val="28"/>
          <w:lang w:val="uk-UA"/>
        </w:rPr>
      </w:pPr>
      <w:r w:rsidRPr="00D9078D">
        <w:rPr>
          <w:rFonts w:ascii="Times New Roman" w:eastAsia="Times New Roman" w:hAnsi="Times New Roman" w:cs="Times New Roman"/>
          <w:spacing w:val="-5"/>
          <w:sz w:val="28"/>
          <w:szCs w:val="28"/>
          <w:lang w:val="uk-UA"/>
        </w:rPr>
        <w:t>У січні 2016 року серед учителів початкових класів пройшов Ярмарок педагогічних ідей та інновацій, на якому успішно захистила свою роботу вчитель початкових класів Рябинівської ЗОШ І-ІІІ ступенів Волошина Л.А., презентувавши  посібник з теми «Розвиток креативної особистості молодших школярів шляхом реалізації інноваційних методів та форм навчання на уроках природознавства.</w:t>
      </w:r>
    </w:p>
    <w:p w:rsidR="00D9078D" w:rsidRPr="00D9078D" w:rsidRDefault="00D9078D" w:rsidP="00FD698A">
      <w:pPr>
        <w:spacing w:after="0" w:line="240" w:lineRule="auto"/>
        <w:ind w:firstLine="851"/>
        <w:jc w:val="both"/>
        <w:rPr>
          <w:rFonts w:ascii="Times New Roman" w:eastAsia="Times New Roman" w:hAnsi="Times New Roman" w:cs="Times New Roman"/>
          <w:spacing w:val="-5"/>
          <w:sz w:val="28"/>
          <w:szCs w:val="28"/>
          <w:lang w:val="uk-UA"/>
        </w:rPr>
      </w:pPr>
      <w:r w:rsidRPr="00D9078D">
        <w:rPr>
          <w:rFonts w:ascii="Times New Roman" w:eastAsia="Times New Roman" w:hAnsi="Times New Roman" w:cs="Times New Roman"/>
          <w:spacing w:val="-5"/>
          <w:sz w:val="28"/>
          <w:szCs w:val="28"/>
          <w:lang w:val="uk-UA"/>
        </w:rPr>
        <w:t xml:space="preserve">У районному етапі  Всеукраїнського  конкурсу </w:t>
      </w:r>
      <w:r w:rsidRPr="00D9078D">
        <w:rPr>
          <w:rFonts w:ascii="Times New Roman" w:eastAsia="Times New Roman" w:hAnsi="Times New Roman" w:cs="Times New Roman"/>
          <w:b/>
          <w:spacing w:val="-5"/>
          <w:sz w:val="28"/>
          <w:szCs w:val="28"/>
          <w:lang w:val="uk-UA"/>
        </w:rPr>
        <w:t>«Учитель року -2016»</w:t>
      </w:r>
      <w:r w:rsidRPr="00D9078D">
        <w:rPr>
          <w:rFonts w:ascii="Times New Roman" w:eastAsia="Times New Roman" w:hAnsi="Times New Roman" w:cs="Times New Roman"/>
          <w:spacing w:val="-5"/>
          <w:sz w:val="28"/>
          <w:szCs w:val="28"/>
          <w:lang w:val="uk-UA"/>
        </w:rPr>
        <w:t xml:space="preserve">  брали участь у заочному турі- 12 осіб, у очному – 11. В обласному етапі брали участь Мовчан Г.В., учитель математики Ямненської ЗОШ І-ІІІ ступенів, Панов О.І., учитель основ  захисту Вітчизни Солдатського НВК, Коваленко Т.Д., вчитель англійської мови Великописарівської спеціалізованої школи І-ІІІ ступенів. Педагоги проявили високий рівень фахової та методичної майстерності, гідно представили освітян району на обласному рівні.</w:t>
      </w:r>
    </w:p>
    <w:p w:rsidR="00D9078D" w:rsidRPr="00D9078D" w:rsidRDefault="00D9078D" w:rsidP="00FD698A">
      <w:pPr>
        <w:spacing w:after="0" w:line="240" w:lineRule="auto"/>
        <w:ind w:firstLine="851"/>
        <w:jc w:val="both"/>
        <w:rPr>
          <w:rFonts w:ascii="Times New Roman" w:eastAsia="Times New Roman" w:hAnsi="Times New Roman" w:cs="Times New Roman"/>
          <w:spacing w:val="-5"/>
          <w:sz w:val="28"/>
          <w:szCs w:val="28"/>
          <w:lang w:val="uk-UA"/>
        </w:rPr>
      </w:pPr>
      <w:r w:rsidRPr="00D9078D">
        <w:rPr>
          <w:rFonts w:ascii="Times New Roman" w:eastAsia="Times New Roman" w:hAnsi="Times New Roman" w:cs="Times New Roman"/>
          <w:spacing w:val="-5"/>
          <w:sz w:val="28"/>
          <w:szCs w:val="28"/>
          <w:lang w:val="uk-UA"/>
        </w:rPr>
        <w:t xml:space="preserve">Метою щорічного конкурсу </w:t>
      </w:r>
      <w:r w:rsidRPr="00D9078D">
        <w:rPr>
          <w:rFonts w:ascii="Times New Roman" w:eastAsia="Times New Roman" w:hAnsi="Times New Roman" w:cs="Times New Roman"/>
          <w:b/>
          <w:spacing w:val="-5"/>
          <w:sz w:val="28"/>
          <w:szCs w:val="28"/>
          <w:lang w:val="uk-UA"/>
        </w:rPr>
        <w:t>Презентацій</w:t>
      </w:r>
      <w:r w:rsidRPr="00D9078D">
        <w:rPr>
          <w:rFonts w:ascii="Times New Roman" w:eastAsia="Times New Roman" w:hAnsi="Times New Roman" w:cs="Times New Roman"/>
          <w:spacing w:val="-5"/>
          <w:sz w:val="28"/>
          <w:szCs w:val="28"/>
          <w:lang w:val="uk-UA"/>
        </w:rPr>
        <w:t xml:space="preserve"> досвіду роботи педагогів району з обдарованою молоддю  є виявлення та підтримка творчо працюючих вчителів, стимулювання їх до творчого самовдосконалення, підвищення фахової майстерності, сприяння самовираженню особистості вчителя у різних видах </w:t>
      </w:r>
      <w:r w:rsidRPr="00D9078D">
        <w:rPr>
          <w:rFonts w:ascii="Times New Roman" w:eastAsia="Times New Roman" w:hAnsi="Times New Roman" w:cs="Times New Roman"/>
          <w:spacing w:val="-5"/>
          <w:sz w:val="28"/>
          <w:szCs w:val="28"/>
          <w:lang w:val="uk-UA"/>
        </w:rPr>
        <w:lastRenderedPageBreak/>
        <w:t xml:space="preserve">діяльності.  У квітні 2016 року підведено підсумки районного Конкурсу. У ньому взяли участь матеріали </w:t>
      </w:r>
      <w:r w:rsidRPr="00D9078D">
        <w:rPr>
          <w:rFonts w:ascii="Times New Roman" w:eastAsia="Times New Roman" w:hAnsi="Times New Roman" w:cs="Times New Roman"/>
          <w:b/>
          <w:spacing w:val="-5"/>
          <w:sz w:val="28"/>
          <w:szCs w:val="28"/>
          <w:lang w:val="uk-UA"/>
        </w:rPr>
        <w:t>шістьох</w:t>
      </w:r>
      <w:r w:rsidRPr="00D9078D">
        <w:rPr>
          <w:rFonts w:ascii="Times New Roman" w:eastAsia="Times New Roman" w:hAnsi="Times New Roman" w:cs="Times New Roman"/>
          <w:spacing w:val="-5"/>
          <w:sz w:val="28"/>
          <w:szCs w:val="28"/>
          <w:lang w:val="uk-UA"/>
        </w:rPr>
        <w:t xml:space="preserve"> вчителів навчальних закладів у номінації «Досвід роботи з обдарованою молоддю». На підставі рішення журі І місце посіла Логвиненко Н.І., вчитель-методист української мови і літератури Заводської ЗОШ І-ІІІ ступенів, ІІ місце розділили матеріали Клеця О.О., вчителя історії Рябинівської ЗОШ І-ІІІ ступенів, та шкільного методичного об′єднання вчителів словесності Великописарівської спеціалізованої школи І-ІІІ ступенів. Конкурс «Найкращий кабінет початкових класів» мав на меті підвищити роль кабінетів початкової школи в навчально-виховному процесі, покращити їх матеріально-технічне та навчально-методичне забезпечення, створення оптимальних умов для навчання учнів початкових  класів, реалізації завдань Державного стандарту початкової загальної освіти. Він  проходив у серпні 2016 року. Надійшли  матеріали з  9    шкіл району. Переможцем цього конкурсу стала   Перепелиця Ірина Михайлівна,  вчитель початкових класів  Рябинівської            ЗОШ І-ІІІ ступенів. Друге місце у Чуєвої Віри Михайлівни, вчителя початкових класів Правдинської спеціальної загальноосвітньої школи-інтернату, третє- Кушнірьової Надії Іванівни , учителя початкових класів Олександрівського НВК.</w:t>
      </w:r>
    </w:p>
    <w:p w:rsidR="00D9078D" w:rsidRPr="00D9078D" w:rsidRDefault="00D9078D" w:rsidP="00FD698A">
      <w:pPr>
        <w:spacing w:after="0" w:line="240" w:lineRule="auto"/>
        <w:ind w:firstLine="709"/>
        <w:jc w:val="both"/>
        <w:rPr>
          <w:rFonts w:ascii="Times New Roman" w:eastAsia="Times New Roman" w:hAnsi="Times New Roman" w:cs="Times New Roman"/>
          <w:b/>
          <w:spacing w:val="-5"/>
          <w:sz w:val="28"/>
          <w:szCs w:val="28"/>
          <w:lang w:val="uk-UA"/>
        </w:rPr>
      </w:pPr>
      <w:r w:rsidRPr="00D9078D">
        <w:rPr>
          <w:rFonts w:ascii="Times New Roman" w:eastAsia="Times New Roman" w:hAnsi="Times New Roman" w:cs="Times New Roman"/>
          <w:spacing w:val="-5"/>
          <w:sz w:val="28"/>
          <w:szCs w:val="28"/>
          <w:lang w:val="uk-UA"/>
        </w:rPr>
        <w:t xml:space="preserve">У серпні 2016 року були підведені підсумки районного етапу обласного конкурсу «Золоте серце». Всього у даному методичному заході брали участь       9 вчителів загальноосвітніх навчальних закладів. Переможцем  у номінації «працівник загальноосвітнього навчального закладу»  стала  Колісніченко Катерина Тихонівна,     вчитель     Кириківської   ЗОШ І-ІІІ ступенів. Друге місце посіла Мальцева Олена Іванівна, вчитель англійської мови Добрянського НВК, третє – Ткаченко Наталія Олександрівна, вчитель математики Яблучненської ЗОШ І-ІІІ ст. У номінації «працівник позашкільного навчального закладу» перше місце зайняла  Ващенко Віра Павлівна, керівник  гуртка СЮН. </w:t>
      </w:r>
    </w:p>
    <w:p w:rsidR="00D9078D" w:rsidRDefault="00D9078D" w:rsidP="00FD698A">
      <w:pPr>
        <w:spacing w:after="0" w:line="240" w:lineRule="auto"/>
        <w:ind w:firstLine="709"/>
        <w:jc w:val="both"/>
        <w:rPr>
          <w:rFonts w:ascii="Times New Roman" w:eastAsia="Times New Roman" w:hAnsi="Times New Roman" w:cs="Times New Roman"/>
          <w:b/>
          <w:spacing w:val="-5"/>
          <w:sz w:val="28"/>
          <w:szCs w:val="28"/>
          <w:lang w:val="uk-UA"/>
        </w:rPr>
      </w:pPr>
      <w:r w:rsidRPr="00D9078D">
        <w:rPr>
          <w:rFonts w:ascii="Times New Roman" w:eastAsia="Times New Roman" w:hAnsi="Times New Roman" w:cs="Times New Roman"/>
          <w:spacing w:val="-5"/>
          <w:sz w:val="28"/>
          <w:szCs w:val="28"/>
          <w:lang w:val="uk-UA"/>
        </w:rPr>
        <w:t xml:space="preserve"> Районна Дошка Пошани «Педагогічна гордість Великописарівщини», метою якої є  вшанування педагогічних працівників, які зробили значний внесок у розвиток освіти Великописарівського району, підвищення авторитету професії педагога, цього року поповнилася прізвищами </w:t>
      </w:r>
      <w:r w:rsidRPr="00D9078D">
        <w:rPr>
          <w:rFonts w:ascii="Times New Roman" w:eastAsia="Times New Roman" w:hAnsi="Times New Roman" w:cs="Times New Roman"/>
          <w:b/>
          <w:spacing w:val="-5"/>
          <w:sz w:val="28"/>
          <w:szCs w:val="28"/>
          <w:lang w:val="uk-UA"/>
        </w:rPr>
        <w:t>10</w:t>
      </w:r>
      <w:r w:rsidRPr="00D9078D">
        <w:rPr>
          <w:rFonts w:ascii="Times New Roman" w:eastAsia="Times New Roman" w:hAnsi="Times New Roman" w:cs="Times New Roman"/>
          <w:spacing w:val="-5"/>
          <w:sz w:val="28"/>
          <w:szCs w:val="28"/>
          <w:lang w:val="uk-UA"/>
        </w:rPr>
        <w:t xml:space="preserve"> кращих педагогічних працівників.</w:t>
      </w:r>
      <w:r w:rsidRPr="00D9078D">
        <w:rPr>
          <w:rFonts w:ascii="Times New Roman" w:eastAsia="Times New Roman" w:hAnsi="Times New Roman" w:cs="Times New Roman"/>
          <w:b/>
          <w:spacing w:val="-5"/>
          <w:sz w:val="28"/>
          <w:szCs w:val="28"/>
          <w:lang w:val="uk-UA"/>
        </w:rPr>
        <w:t xml:space="preserve"> </w:t>
      </w:r>
    </w:p>
    <w:p w:rsidR="008201B5" w:rsidRPr="008201B5" w:rsidRDefault="004D48F6" w:rsidP="00FD698A">
      <w:pPr>
        <w:spacing w:after="0" w:line="240" w:lineRule="auto"/>
        <w:ind w:firstLine="709"/>
        <w:jc w:val="both"/>
        <w:rPr>
          <w:rFonts w:ascii="Times New Roman" w:eastAsia="Times New Roman" w:hAnsi="Times New Roman" w:cs="Times New Roman"/>
          <w:b/>
          <w:spacing w:val="-5"/>
          <w:sz w:val="28"/>
          <w:szCs w:val="28"/>
          <w:lang w:val="uk-UA"/>
        </w:rPr>
      </w:pPr>
      <w:r>
        <w:rPr>
          <w:rFonts w:ascii="Times New Roman" w:eastAsia="Times New Roman" w:hAnsi="Times New Roman" w:cs="Times New Roman"/>
          <w:b/>
          <w:spacing w:val="-5"/>
          <w:sz w:val="28"/>
          <w:szCs w:val="28"/>
          <w:lang w:val="uk-UA"/>
        </w:rPr>
        <w:t>І</w:t>
      </w:r>
      <w:r w:rsidR="008201B5" w:rsidRPr="008201B5">
        <w:rPr>
          <w:rFonts w:ascii="Times New Roman" w:eastAsia="Times New Roman" w:hAnsi="Times New Roman" w:cs="Times New Roman"/>
          <w:b/>
          <w:spacing w:val="-5"/>
          <w:sz w:val="28"/>
          <w:szCs w:val="28"/>
          <w:lang w:val="uk-UA"/>
        </w:rPr>
        <w:t>.4.Організація роботи з обдарованими учнями</w:t>
      </w:r>
    </w:p>
    <w:p w:rsidR="008201B5" w:rsidRPr="008201B5" w:rsidRDefault="008201B5" w:rsidP="00FD698A">
      <w:pPr>
        <w:spacing w:after="0" w:line="240" w:lineRule="auto"/>
        <w:ind w:firstLine="708"/>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  Робота з обдарованою молоддю  у  </w:t>
      </w:r>
      <w:r w:rsidR="00505D3D">
        <w:rPr>
          <w:rFonts w:ascii="Times New Roman" w:eastAsia="Times New Roman" w:hAnsi="Times New Roman" w:cs="Times New Roman"/>
          <w:spacing w:val="-5"/>
          <w:sz w:val="28"/>
          <w:szCs w:val="28"/>
          <w:lang w:val="uk-UA"/>
        </w:rPr>
        <w:t xml:space="preserve"> </w:t>
      </w:r>
      <w:r w:rsidRPr="008201B5">
        <w:rPr>
          <w:rFonts w:ascii="Times New Roman" w:eastAsia="Times New Roman" w:hAnsi="Times New Roman" w:cs="Times New Roman"/>
          <w:spacing w:val="-5"/>
          <w:sz w:val="28"/>
          <w:szCs w:val="28"/>
          <w:lang w:val="uk-UA"/>
        </w:rPr>
        <w:t xml:space="preserve">2016 </w:t>
      </w:r>
      <w:r w:rsidR="00505D3D">
        <w:rPr>
          <w:rFonts w:ascii="Times New Roman" w:eastAsia="Times New Roman" w:hAnsi="Times New Roman" w:cs="Times New Roman"/>
          <w:spacing w:val="-5"/>
          <w:sz w:val="28"/>
          <w:szCs w:val="28"/>
          <w:lang w:val="uk-UA"/>
        </w:rPr>
        <w:t xml:space="preserve"> </w:t>
      </w:r>
      <w:r w:rsidRPr="008201B5">
        <w:rPr>
          <w:rFonts w:ascii="Times New Roman" w:eastAsia="Times New Roman" w:hAnsi="Times New Roman" w:cs="Times New Roman"/>
          <w:spacing w:val="-5"/>
          <w:sz w:val="28"/>
          <w:szCs w:val="28"/>
          <w:lang w:val="uk-UA"/>
        </w:rPr>
        <w:t xml:space="preserve">  році  продовжувала триматися на найважливіших  засадах: створення сприятливих умов для розвитку творчого потенціалу, пошуку, підтримки і стимулювання інтелектуально й творчо обдарованих дітей та молоді.    </w:t>
      </w:r>
    </w:p>
    <w:p w:rsidR="008201B5" w:rsidRPr="008201B5" w:rsidRDefault="008201B5" w:rsidP="00FD698A">
      <w:pPr>
        <w:spacing w:after="0" w:line="240" w:lineRule="auto"/>
        <w:ind w:firstLine="708"/>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У районному методичному кабінеті відділу освіти створено і щороку поповнюється </w:t>
      </w:r>
      <w:r w:rsidRPr="008201B5">
        <w:rPr>
          <w:rFonts w:ascii="Times New Roman" w:eastAsia="Times New Roman" w:hAnsi="Times New Roman" w:cs="Times New Roman"/>
          <w:b/>
          <w:spacing w:val="-5"/>
          <w:sz w:val="28"/>
          <w:szCs w:val="28"/>
          <w:lang w:val="uk-UA"/>
        </w:rPr>
        <w:t>банк</w:t>
      </w:r>
      <w:r w:rsidRPr="008201B5">
        <w:rPr>
          <w:rFonts w:ascii="Times New Roman" w:eastAsia="Times New Roman" w:hAnsi="Times New Roman" w:cs="Times New Roman"/>
          <w:spacing w:val="-5"/>
          <w:sz w:val="28"/>
          <w:szCs w:val="28"/>
          <w:lang w:val="uk-UA"/>
        </w:rPr>
        <w:t xml:space="preserve"> даних обдарованих дітей.   У </w:t>
      </w:r>
      <w:r w:rsidR="00505D3D">
        <w:rPr>
          <w:rFonts w:ascii="Times New Roman" w:eastAsia="Times New Roman" w:hAnsi="Times New Roman" w:cs="Times New Roman"/>
          <w:spacing w:val="-5"/>
          <w:sz w:val="28"/>
          <w:szCs w:val="28"/>
          <w:lang w:val="uk-UA"/>
        </w:rPr>
        <w:t xml:space="preserve"> </w:t>
      </w:r>
      <w:r w:rsidRPr="008201B5">
        <w:rPr>
          <w:rFonts w:ascii="Times New Roman" w:eastAsia="Times New Roman" w:hAnsi="Times New Roman" w:cs="Times New Roman"/>
          <w:spacing w:val="-5"/>
          <w:sz w:val="28"/>
          <w:szCs w:val="28"/>
          <w:lang w:val="uk-UA"/>
        </w:rPr>
        <w:t>2016</w:t>
      </w:r>
      <w:r w:rsidR="00505D3D">
        <w:rPr>
          <w:rFonts w:ascii="Times New Roman" w:eastAsia="Times New Roman" w:hAnsi="Times New Roman" w:cs="Times New Roman"/>
          <w:spacing w:val="-5"/>
          <w:sz w:val="28"/>
          <w:szCs w:val="28"/>
          <w:lang w:val="uk-UA"/>
        </w:rPr>
        <w:t xml:space="preserve"> </w:t>
      </w:r>
      <w:r w:rsidRPr="008201B5">
        <w:rPr>
          <w:rFonts w:ascii="Times New Roman" w:eastAsia="Times New Roman" w:hAnsi="Times New Roman" w:cs="Times New Roman"/>
          <w:spacing w:val="-5"/>
          <w:sz w:val="28"/>
          <w:szCs w:val="28"/>
          <w:lang w:val="uk-UA"/>
        </w:rPr>
        <w:t xml:space="preserve"> році банк налічував   </w:t>
      </w:r>
      <w:r w:rsidRPr="008201B5">
        <w:rPr>
          <w:rFonts w:ascii="Times New Roman" w:eastAsia="Times New Roman" w:hAnsi="Times New Roman" w:cs="Times New Roman"/>
          <w:b/>
          <w:spacing w:val="-5"/>
          <w:sz w:val="28"/>
          <w:szCs w:val="28"/>
          <w:lang w:val="uk-UA"/>
        </w:rPr>
        <w:t>217</w:t>
      </w:r>
      <w:r w:rsidRPr="008201B5">
        <w:rPr>
          <w:rFonts w:ascii="Times New Roman" w:eastAsia="Times New Roman" w:hAnsi="Times New Roman" w:cs="Times New Roman"/>
          <w:spacing w:val="-5"/>
          <w:sz w:val="28"/>
          <w:szCs w:val="28"/>
          <w:lang w:val="uk-UA"/>
        </w:rPr>
        <w:t xml:space="preserve"> учнів, які мають успіхи та перемоги  в конкурсах, олімпіадах, спортивних змаганнях районного, обласного, Всеукраїнського рівнів.</w:t>
      </w:r>
    </w:p>
    <w:p w:rsidR="008201B5" w:rsidRPr="008201B5" w:rsidRDefault="008201B5" w:rsidP="00FD698A">
      <w:pPr>
        <w:spacing w:after="0" w:line="240" w:lineRule="auto"/>
        <w:ind w:firstLine="708"/>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Учні шкіл району щороку  беруть  участь у І, ІІ етапах Всеукраїнських </w:t>
      </w:r>
      <w:r w:rsidRPr="008201B5">
        <w:rPr>
          <w:rFonts w:ascii="Times New Roman" w:eastAsia="Times New Roman" w:hAnsi="Times New Roman" w:cs="Times New Roman"/>
          <w:b/>
          <w:spacing w:val="-5"/>
          <w:sz w:val="28"/>
          <w:szCs w:val="28"/>
          <w:lang w:val="uk-UA"/>
        </w:rPr>
        <w:t>учнівських олімпіад</w:t>
      </w:r>
      <w:r w:rsidRPr="008201B5">
        <w:rPr>
          <w:rFonts w:ascii="Times New Roman" w:eastAsia="Times New Roman" w:hAnsi="Times New Roman" w:cs="Times New Roman"/>
          <w:spacing w:val="-5"/>
          <w:sz w:val="28"/>
          <w:szCs w:val="28"/>
          <w:lang w:val="uk-UA"/>
        </w:rPr>
        <w:t xml:space="preserve"> з базових дисциплін, переможці  з їх числа – у ІІІ  ( обласному) етапі олімпіад.  У </w:t>
      </w:r>
      <w:r w:rsidR="00505D3D">
        <w:rPr>
          <w:rFonts w:ascii="Times New Roman" w:eastAsia="Times New Roman" w:hAnsi="Times New Roman" w:cs="Times New Roman"/>
          <w:spacing w:val="-5"/>
          <w:sz w:val="28"/>
          <w:szCs w:val="28"/>
          <w:lang w:val="uk-UA"/>
        </w:rPr>
        <w:t xml:space="preserve">2015- </w:t>
      </w:r>
      <w:r w:rsidRPr="008201B5">
        <w:rPr>
          <w:rFonts w:ascii="Times New Roman" w:eastAsia="Times New Roman" w:hAnsi="Times New Roman" w:cs="Times New Roman"/>
          <w:spacing w:val="-5"/>
          <w:sz w:val="28"/>
          <w:szCs w:val="28"/>
          <w:lang w:val="uk-UA"/>
        </w:rPr>
        <w:t xml:space="preserve">2016 </w:t>
      </w:r>
      <w:r w:rsidR="00505D3D">
        <w:rPr>
          <w:rFonts w:ascii="Times New Roman" w:eastAsia="Times New Roman" w:hAnsi="Times New Roman" w:cs="Times New Roman"/>
          <w:spacing w:val="-5"/>
          <w:sz w:val="28"/>
          <w:szCs w:val="28"/>
          <w:lang w:val="uk-UA"/>
        </w:rPr>
        <w:t xml:space="preserve">навчальному </w:t>
      </w:r>
      <w:r w:rsidRPr="008201B5">
        <w:rPr>
          <w:rFonts w:ascii="Times New Roman" w:eastAsia="Times New Roman" w:hAnsi="Times New Roman" w:cs="Times New Roman"/>
          <w:spacing w:val="-5"/>
          <w:sz w:val="28"/>
          <w:szCs w:val="28"/>
          <w:lang w:val="uk-UA"/>
        </w:rPr>
        <w:t xml:space="preserve"> році у ІІ етапі брали </w:t>
      </w:r>
      <w:r w:rsidRPr="008201B5">
        <w:rPr>
          <w:rFonts w:ascii="Times New Roman" w:eastAsia="Times New Roman" w:hAnsi="Times New Roman" w:cs="Times New Roman"/>
          <w:spacing w:val="-5"/>
          <w:sz w:val="28"/>
          <w:szCs w:val="28"/>
          <w:lang w:val="uk-UA"/>
        </w:rPr>
        <w:lastRenderedPageBreak/>
        <w:t xml:space="preserve">участь </w:t>
      </w:r>
      <w:r w:rsidRPr="008201B5">
        <w:rPr>
          <w:rFonts w:ascii="Times New Roman" w:eastAsia="Times New Roman" w:hAnsi="Times New Roman" w:cs="Times New Roman"/>
          <w:b/>
          <w:spacing w:val="-5"/>
          <w:sz w:val="28"/>
          <w:szCs w:val="28"/>
          <w:lang w:val="uk-UA"/>
        </w:rPr>
        <w:t>280</w:t>
      </w:r>
      <w:r w:rsidRPr="008201B5">
        <w:rPr>
          <w:rFonts w:ascii="Times New Roman" w:eastAsia="Times New Roman" w:hAnsi="Times New Roman" w:cs="Times New Roman"/>
          <w:spacing w:val="-5"/>
          <w:sz w:val="28"/>
          <w:szCs w:val="28"/>
          <w:lang w:val="uk-UA"/>
        </w:rPr>
        <w:t xml:space="preserve"> учнів-учасників. Призові місця посіли 70 осіб. Учасниками ІІІ етапу Всеукраїнських учнівських олімпіад з базових дисциплін стали </w:t>
      </w:r>
      <w:r w:rsidRPr="008201B5">
        <w:rPr>
          <w:rFonts w:ascii="Times New Roman" w:eastAsia="Times New Roman" w:hAnsi="Times New Roman" w:cs="Times New Roman"/>
          <w:b/>
          <w:spacing w:val="-5"/>
          <w:sz w:val="28"/>
          <w:szCs w:val="28"/>
          <w:lang w:val="uk-UA"/>
        </w:rPr>
        <w:t>14</w:t>
      </w:r>
      <w:r w:rsidRPr="008201B5">
        <w:rPr>
          <w:rFonts w:ascii="Times New Roman" w:eastAsia="Times New Roman" w:hAnsi="Times New Roman" w:cs="Times New Roman"/>
          <w:spacing w:val="-5"/>
          <w:sz w:val="28"/>
          <w:szCs w:val="28"/>
          <w:lang w:val="uk-UA"/>
        </w:rPr>
        <w:t xml:space="preserve"> учнів з 13 навчальних дисциплін. Вперше за стільки років розвитку освіти району були виборені високі перемоги: учениця 8 класу Заводської ЗОШ І-ІІІ ступенів Александрова Дар′я посіла ІІ місце з української мови і літератури на ІІІ та ІУ етапах , ІІІ місце з математики на обласному етапі.  </w:t>
      </w:r>
    </w:p>
    <w:p w:rsidR="008201B5" w:rsidRPr="008201B5" w:rsidRDefault="008201B5" w:rsidP="00FD698A">
      <w:pPr>
        <w:spacing w:after="0" w:line="240" w:lineRule="auto"/>
        <w:ind w:firstLine="708"/>
        <w:jc w:val="both"/>
        <w:rPr>
          <w:rFonts w:ascii="Times New Roman" w:eastAsia="Times New Roman" w:hAnsi="Times New Roman" w:cs="Times New Roman"/>
          <w:spacing w:val="-5"/>
          <w:sz w:val="28"/>
          <w:szCs w:val="28"/>
          <w:lang w:val="uk-UA"/>
        </w:rPr>
      </w:pPr>
    </w:p>
    <w:p w:rsidR="008201B5" w:rsidRPr="008201B5" w:rsidRDefault="008201B5" w:rsidP="008201B5">
      <w:pPr>
        <w:spacing w:after="0" w:line="360" w:lineRule="auto"/>
        <w:jc w:val="center"/>
        <w:rPr>
          <w:rFonts w:ascii="Times New Roman" w:eastAsia="Times New Roman" w:hAnsi="Times New Roman" w:cs="Times New Roman"/>
          <w:spacing w:val="-5"/>
          <w:sz w:val="28"/>
          <w:szCs w:val="28"/>
          <w:lang w:val="uk-UA"/>
        </w:rPr>
      </w:pPr>
      <w:r>
        <w:rPr>
          <w:rFonts w:ascii="Times New Roman" w:eastAsia="Times New Roman" w:hAnsi="Times New Roman" w:cs="Times New Roman"/>
          <w:noProof/>
          <w:spacing w:val="-5"/>
          <w:sz w:val="28"/>
          <w:szCs w:val="28"/>
          <w:lang w:eastAsia="ru-RU"/>
        </w:rPr>
        <w:drawing>
          <wp:inline distT="0" distB="0" distL="0" distR="0" wp14:anchorId="7A85D1DB" wp14:editId="7AD0ADD3">
            <wp:extent cx="6562725" cy="27432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01B5" w:rsidRPr="008201B5" w:rsidRDefault="008201B5" w:rsidP="008201B5">
      <w:pPr>
        <w:spacing w:after="0" w:line="360" w:lineRule="auto"/>
        <w:jc w:val="center"/>
        <w:rPr>
          <w:rFonts w:ascii="Times New Roman" w:eastAsia="Times New Roman" w:hAnsi="Times New Roman" w:cs="Times New Roman"/>
          <w:spacing w:val="-5"/>
          <w:sz w:val="28"/>
          <w:szCs w:val="28"/>
          <w:lang w:val="uk-UA"/>
        </w:rPr>
      </w:pPr>
      <w:r>
        <w:rPr>
          <w:rFonts w:ascii="Times New Roman" w:eastAsia="Times New Roman" w:hAnsi="Times New Roman" w:cs="Times New Roman"/>
          <w:noProof/>
          <w:spacing w:val="-5"/>
          <w:sz w:val="28"/>
          <w:szCs w:val="28"/>
          <w:lang w:eastAsia="ru-RU"/>
        </w:rPr>
        <w:drawing>
          <wp:inline distT="0" distB="0" distL="0" distR="0" wp14:anchorId="32A96DD1" wp14:editId="28E6AFA3">
            <wp:extent cx="6353175" cy="25908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На ІІ етапі  конкурсу-захисту  науково-дослідницьких робіт Малої академії наук України  </w:t>
      </w:r>
      <w:r w:rsidRPr="008201B5">
        <w:rPr>
          <w:rFonts w:ascii="Times New Roman" w:eastAsia="Times New Roman" w:hAnsi="Times New Roman" w:cs="Times New Roman"/>
          <w:b/>
          <w:spacing w:val="-5"/>
          <w:sz w:val="28"/>
          <w:szCs w:val="28"/>
          <w:lang w:val="uk-UA"/>
        </w:rPr>
        <w:t>Драгун Олексій</w:t>
      </w:r>
      <w:r w:rsidRPr="008201B5">
        <w:rPr>
          <w:rFonts w:ascii="Times New Roman" w:eastAsia="Times New Roman" w:hAnsi="Times New Roman" w:cs="Times New Roman"/>
          <w:spacing w:val="-5"/>
          <w:sz w:val="28"/>
          <w:szCs w:val="28"/>
          <w:lang w:val="uk-UA"/>
        </w:rPr>
        <w:t>, учень 9  класу Великописарівської спеціалізованої школи І-ІІІ ступенів імені Героя Радянського Союзу І.М.Середи, вихованець районної станції юних натуралістів, посів друге місце.  Олексій -  переможець ще й Всеукраїнської інтернет-олімпіади «Крок до знань» з географії.</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b/>
          <w:spacing w:val="-5"/>
          <w:sz w:val="28"/>
          <w:szCs w:val="28"/>
          <w:lang w:val="uk-UA"/>
        </w:rPr>
        <w:t xml:space="preserve">Гордієнко Дмитрій, </w:t>
      </w:r>
      <w:r w:rsidRPr="008201B5">
        <w:rPr>
          <w:rFonts w:ascii="Times New Roman" w:eastAsia="Times New Roman" w:hAnsi="Times New Roman" w:cs="Times New Roman"/>
          <w:spacing w:val="-5"/>
          <w:sz w:val="28"/>
          <w:szCs w:val="28"/>
          <w:lang w:val="uk-UA"/>
        </w:rPr>
        <w:t>учень 6 класу Великописарівської спеціалізованої школи І-ІІІ ступенів,   переможець Всеукраїнського конкурсу дослідницько-експериментальних робіт з природознавства «Юний дослідник» у номінації «Рослини навколо нас»</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lastRenderedPageBreak/>
        <w:t>Четверо учениць, вихованок районної станції юних натуралістів, стали переможцями  Всеукраїнського конкурсу з квітникарства та ландшафтного дизайну «Квітуча Україна».</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Інтелектуальне змагання  «</w:t>
      </w:r>
      <w:r w:rsidRPr="008201B5">
        <w:rPr>
          <w:rFonts w:ascii="Times New Roman" w:eastAsia="Times New Roman" w:hAnsi="Times New Roman" w:cs="Times New Roman"/>
          <w:b/>
          <w:spacing w:val="-5"/>
          <w:sz w:val="28"/>
          <w:szCs w:val="28"/>
          <w:lang w:val="uk-UA"/>
        </w:rPr>
        <w:t>Учень року</w:t>
      </w:r>
      <w:r w:rsidRPr="008201B5">
        <w:rPr>
          <w:rFonts w:ascii="Times New Roman" w:eastAsia="Times New Roman" w:hAnsi="Times New Roman" w:cs="Times New Roman"/>
          <w:spacing w:val="-5"/>
          <w:sz w:val="28"/>
          <w:szCs w:val="28"/>
          <w:lang w:val="uk-UA"/>
        </w:rPr>
        <w:t>»  (для учнів 9-11 класів)   проходило цього року також у березні  у рамках Року англійської мови.  Усього учасників було 8. Перемогу здобула учениця 10 класу Великописарівської спеціалізованої школи І-ІІІ ступенів Коваленко Надія.</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У цьому році </w:t>
      </w:r>
      <w:r w:rsidRPr="008201B5">
        <w:rPr>
          <w:rFonts w:ascii="Times New Roman" w:eastAsia="Times New Roman" w:hAnsi="Times New Roman" w:cs="Times New Roman"/>
          <w:b/>
          <w:spacing w:val="-5"/>
          <w:sz w:val="28"/>
          <w:szCs w:val="28"/>
          <w:lang w:val="uk-UA"/>
        </w:rPr>
        <w:t>стипендію</w:t>
      </w:r>
      <w:r w:rsidRPr="008201B5">
        <w:rPr>
          <w:rFonts w:ascii="Times New Roman" w:eastAsia="Times New Roman" w:hAnsi="Times New Roman" w:cs="Times New Roman"/>
          <w:spacing w:val="-5"/>
          <w:sz w:val="28"/>
          <w:szCs w:val="28"/>
          <w:lang w:val="uk-UA"/>
        </w:rPr>
        <w:t xml:space="preserve"> голови Сумської обласної державної адміністрації  отримав учень 9 класу Великописарівської спеціалізованої школи І-ІІІ ступенів імені Героя Радянського Союзу І.М.Середи  Кручак Максим, переможець численних конкурсів,  оглядів,  мистецьких фестивалів.</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  У   Заводській ЗОШ І-ІІІ ступенів та Великописарівській спеціалізованій школі І-ІІІ ступенів </w:t>
      </w:r>
      <w:r w:rsidR="003465B6">
        <w:rPr>
          <w:rFonts w:ascii="Times New Roman" w:eastAsia="Times New Roman" w:hAnsi="Times New Roman" w:cs="Times New Roman"/>
          <w:spacing w:val="-5"/>
          <w:sz w:val="28"/>
          <w:szCs w:val="28"/>
          <w:lang w:val="uk-UA"/>
        </w:rPr>
        <w:t xml:space="preserve"> </w:t>
      </w:r>
      <w:r w:rsidRPr="008201B5">
        <w:rPr>
          <w:rFonts w:ascii="Times New Roman" w:eastAsia="Times New Roman" w:hAnsi="Times New Roman" w:cs="Times New Roman"/>
          <w:spacing w:val="-5"/>
          <w:sz w:val="28"/>
          <w:szCs w:val="28"/>
          <w:lang w:val="uk-UA"/>
        </w:rPr>
        <w:t xml:space="preserve"> продовжували свою роботу    </w:t>
      </w:r>
      <w:r w:rsidRPr="008201B5">
        <w:rPr>
          <w:rFonts w:ascii="Times New Roman" w:eastAsia="Times New Roman" w:hAnsi="Times New Roman" w:cs="Times New Roman"/>
          <w:b/>
          <w:spacing w:val="-5"/>
          <w:sz w:val="28"/>
          <w:szCs w:val="28"/>
          <w:lang w:val="uk-UA"/>
        </w:rPr>
        <w:t>шкільні євроклуби</w:t>
      </w:r>
      <w:r w:rsidRPr="008201B5">
        <w:rPr>
          <w:rFonts w:ascii="Times New Roman" w:eastAsia="Times New Roman" w:hAnsi="Times New Roman" w:cs="Times New Roman"/>
          <w:spacing w:val="-5"/>
          <w:sz w:val="28"/>
          <w:szCs w:val="28"/>
          <w:lang w:val="uk-UA"/>
        </w:rPr>
        <w:t>, метою яких є розширення кола спілкування з ровесниками, мовна практика та досвід роботи з Інтернетом. З ініціативи керівників шкільних євроклубів у школах були проведені змістовні заходи з відзначення Дня Європи.</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Крім того, у рамках заходів Року англійської мови у травні був організований районний флешмоб. На ньому лунали пісні, звучала музика, англійська мова. Глядачі ознайомилися зі звичаями та  традиціями Англії.</w:t>
      </w:r>
    </w:p>
    <w:p w:rsidR="008201B5" w:rsidRPr="008201B5" w:rsidRDefault="008201B5" w:rsidP="00FD698A">
      <w:pPr>
        <w:spacing w:after="0" w:line="240" w:lineRule="auto"/>
        <w:ind w:firstLine="851"/>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pacing w:val="-5"/>
          <w:sz w:val="28"/>
          <w:szCs w:val="28"/>
          <w:lang w:val="uk-UA"/>
        </w:rPr>
        <w:t xml:space="preserve"> </w:t>
      </w:r>
      <w:r w:rsidRPr="008201B5">
        <w:rPr>
          <w:rFonts w:ascii="Times New Roman" w:eastAsia="Times New Roman" w:hAnsi="Times New Roman" w:cs="Times New Roman"/>
          <w:sz w:val="28"/>
          <w:szCs w:val="28"/>
          <w:lang w:val="uk-UA" w:eastAsia="ru-RU"/>
        </w:rPr>
        <w:t xml:space="preserve">Організація і проведення  І,ІІ та ІІІ етапів Міжнародного мовно-літературного конкурсу учнівської та студентської молоді імені Тараса Шевченка   відбулись  на достатньому рівні. У І (шкільному) етапі взяли участь 65 учнів, у ІІ – 42 учні ЗНЗ району. На розгляд журі ІІ етапу конкурсу   надано 42 роботи, з них відібрано для участі в ІІІ етапі   роботи 7 учнів.   Рівень виконання робіт учасниками засвідчив, що  робота з обдарованими та здібними учнями проводиться, але недоліки в ній  є в багатьох  вчителів української мови та літератури району.     </w:t>
      </w:r>
    </w:p>
    <w:p w:rsidR="008201B5" w:rsidRPr="008201B5" w:rsidRDefault="00314D22" w:rsidP="00FD698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01B5" w:rsidRPr="008201B5">
        <w:rPr>
          <w:rFonts w:ascii="Times New Roman" w:eastAsia="Times New Roman" w:hAnsi="Times New Roman" w:cs="Times New Roman"/>
          <w:sz w:val="28"/>
          <w:szCs w:val="28"/>
          <w:lang w:val="uk-UA" w:eastAsia="ru-RU"/>
        </w:rPr>
        <w:t xml:space="preserve">Протягом 2015-2016 року учні району брали участь у </w:t>
      </w:r>
      <w:r w:rsidR="008201B5" w:rsidRPr="008201B5">
        <w:rPr>
          <w:rFonts w:ascii="Times New Roman" w:eastAsia="MS Mincho" w:hAnsi="Times New Roman" w:cs="Times New Roman"/>
          <w:sz w:val="28"/>
          <w:szCs w:val="28"/>
          <w:lang w:val="uk-UA" w:eastAsia="ru-RU"/>
        </w:rPr>
        <w:t xml:space="preserve">Міжнародному природничому інтерактивному учнівському конкурсі «Колосок» (весняний) – 147, </w:t>
      </w:r>
      <w:r w:rsidR="008201B5" w:rsidRPr="008201B5">
        <w:rPr>
          <w:rFonts w:ascii="Times New Roman" w:eastAsia="Times New Roman" w:hAnsi="Times New Roman" w:cs="Times New Roman"/>
          <w:sz w:val="28"/>
          <w:szCs w:val="28"/>
          <w:lang w:val="uk-UA" w:eastAsia="ru-RU"/>
        </w:rPr>
        <w:t>Міжнародній природознавчій грі «Геліантус» - 25, Всеукраїнському учнівському конкурсі юних суспільствознавців  «Кришталева сова» - 65, Всеукраїнському математичному конкурсі «Кенгуру» - 394, Всеукраїнському фізичному конкурсу «Левеня» - 316.</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899"/>
        <w:gridCol w:w="1319"/>
        <w:gridCol w:w="1055"/>
        <w:gridCol w:w="1227"/>
        <w:gridCol w:w="1085"/>
        <w:gridCol w:w="1262"/>
      </w:tblGrid>
      <w:tr w:rsidR="008201B5" w:rsidRPr="008201B5" w:rsidTr="00840BB0">
        <w:trPr>
          <w:trHeight w:val="282"/>
        </w:trPr>
        <w:tc>
          <w:tcPr>
            <w:tcW w:w="2805" w:type="dxa"/>
            <w:vMerge w:val="restart"/>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Заклад</w:t>
            </w:r>
          </w:p>
        </w:tc>
        <w:tc>
          <w:tcPr>
            <w:tcW w:w="5585" w:type="dxa"/>
            <w:gridSpan w:val="5"/>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Назва конкурсу</w:t>
            </w:r>
          </w:p>
        </w:tc>
        <w:tc>
          <w:tcPr>
            <w:tcW w:w="1262" w:type="dxa"/>
            <w:vMerge w:val="restart"/>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Загальна Кількість учнів</w:t>
            </w:r>
          </w:p>
        </w:tc>
      </w:tr>
      <w:tr w:rsidR="008201B5" w:rsidRPr="008201B5" w:rsidTr="00840BB0">
        <w:trPr>
          <w:trHeight w:val="533"/>
        </w:trPr>
        <w:tc>
          <w:tcPr>
            <w:tcW w:w="2805" w:type="dxa"/>
            <w:vMerge/>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Левеня</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Кенгуру</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Колосок</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 xml:space="preserve">Геліантус </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Кришталева сова</w:t>
            </w:r>
          </w:p>
        </w:tc>
        <w:tc>
          <w:tcPr>
            <w:tcW w:w="1262" w:type="dxa"/>
            <w:vMerge/>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Великописарівська СШ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32</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76</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17</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37</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475</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Кириківська ЗОШ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30</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25</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52</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146</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lastRenderedPageBreak/>
              <w:t>Вищевеселівська ЗОШ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6</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36</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Добрянський НВК</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15</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15</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66</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Заводська ЗОШ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29</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21</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210</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Пожнянський НВК</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28</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30</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6</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11</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61</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Попівський НВК</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9</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13</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40</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Рябинівська ЗОШ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38</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14</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112</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Солдатський НВК</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27</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19</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53</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Тарасівський НВК</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11</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18</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54</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Яблучненська ЗОШ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27</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32</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66</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Ямненська ЗОШ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52</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77</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29</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108</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Братеничанський НВК</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19</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19</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Вільненський НВК</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12</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22</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21</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42</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Олександрівська ЗОШ</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18</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Правдинська школа-інтернат</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32</w:t>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95</w:t>
            </w:r>
          </w:p>
        </w:tc>
      </w:tr>
      <w:tr w:rsidR="008201B5" w:rsidRPr="008201B5" w:rsidTr="00840BB0">
        <w:tc>
          <w:tcPr>
            <w:tcW w:w="2805"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Всього</w:t>
            </w:r>
          </w:p>
        </w:tc>
        <w:tc>
          <w:tcPr>
            <w:tcW w:w="89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fldChar w:fldCharType="begin"/>
            </w:r>
            <w:r w:rsidRPr="008201B5">
              <w:rPr>
                <w:rFonts w:ascii="Times New Roman" w:eastAsia="Times New Roman" w:hAnsi="Times New Roman" w:cs="Times New Roman"/>
                <w:sz w:val="28"/>
                <w:szCs w:val="28"/>
                <w:lang w:val="uk-UA" w:eastAsia="ru-RU"/>
              </w:rPr>
              <w:instrText xml:space="preserve"> =SUM(ABOVE) </w:instrText>
            </w:r>
            <w:r w:rsidRPr="008201B5">
              <w:rPr>
                <w:rFonts w:ascii="Times New Roman" w:eastAsia="Times New Roman" w:hAnsi="Times New Roman" w:cs="Times New Roman"/>
                <w:sz w:val="28"/>
                <w:szCs w:val="28"/>
                <w:lang w:val="uk-UA" w:eastAsia="ru-RU"/>
              </w:rPr>
              <w:fldChar w:fldCharType="separate"/>
            </w:r>
            <w:r w:rsidRPr="008201B5">
              <w:rPr>
                <w:rFonts w:ascii="Times New Roman" w:eastAsia="Times New Roman" w:hAnsi="Times New Roman" w:cs="Times New Roman"/>
                <w:noProof/>
                <w:sz w:val="28"/>
                <w:szCs w:val="28"/>
                <w:lang w:val="uk-UA" w:eastAsia="ru-RU"/>
              </w:rPr>
              <w:t>316</w:t>
            </w:r>
            <w:r w:rsidRPr="008201B5">
              <w:rPr>
                <w:rFonts w:ascii="Times New Roman" w:eastAsia="Times New Roman" w:hAnsi="Times New Roman" w:cs="Times New Roman"/>
                <w:sz w:val="28"/>
                <w:szCs w:val="28"/>
                <w:lang w:val="uk-UA" w:eastAsia="ru-RU"/>
              </w:rPr>
              <w:fldChar w:fldCharType="end"/>
            </w:r>
          </w:p>
        </w:tc>
        <w:tc>
          <w:tcPr>
            <w:tcW w:w="1319"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fldChar w:fldCharType="begin"/>
            </w:r>
            <w:r w:rsidRPr="008201B5">
              <w:rPr>
                <w:rFonts w:ascii="Times New Roman" w:eastAsia="Times New Roman" w:hAnsi="Times New Roman" w:cs="Times New Roman"/>
                <w:sz w:val="28"/>
                <w:szCs w:val="28"/>
                <w:lang w:val="uk-UA" w:eastAsia="ru-RU"/>
              </w:rPr>
              <w:instrText xml:space="preserve"> =SUM(ABOVE) </w:instrText>
            </w:r>
            <w:r w:rsidRPr="008201B5">
              <w:rPr>
                <w:rFonts w:ascii="Times New Roman" w:eastAsia="Times New Roman" w:hAnsi="Times New Roman" w:cs="Times New Roman"/>
                <w:sz w:val="28"/>
                <w:szCs w:val="28"/>
                <w:lang w:val="uk-UA" w:eastAsia="ru-RU"/>
              </w:rPr>
              <w:fldChar w:fldCharType="separate"/>
            </w:r>
            <w:r w:rsidRPr="008201B5">
              <w:rPr>
                <w:rFonts w:ascii="Times New Roman" w:eastAsia="Times New Roman" w:hAnsi="Times New Roman" w:cs="Times New Roman"/>
                <w:noProof/>
                <w:sz w:val="28"/>
                <w:szCs w:val="28"/>
                <w:lang w:val="uk-UA" w:eastAsia="ru-RU"/>
              </w:rPr>
              <w:t>394</w:t>
            </w:r>
            <w:r w:rsidRPr="008201B5">
              <w:rPr>
                <w:rFonts w:ascii="Times New Roman" w:eastAsia="Times New Roman" w:hAnsi="Times New Roman" w:cs="Times New Roman"/>
                <w:sz w:val="28"/>
                <w:szCs w:val="28"/>
                <w:lang w:val="uk-UA" w:eastAsia="ru-RU"/>
              </w:rPr>
              <w:fldChar w:fldCharType="end"/>
            </w:r>
          </w:p>
        </w:tc>
        <w:tc>
          <w:tcPr>
            <w:tcW w:w="105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fldChar w:fldCharType="begin"/>
            </w:r>
            <w:r w:rsidRPr="008201B5">
              <w:rPr>
                <w:rFonts w:ascii="Times New Roman" w:eastAsia="Times New Roman" w:hAnsi="Times New Roman" w:cs="Times New Roman"/>
                <w:sz w:val="28"/>
                <w:szCs w:val="28"/>
                <w:lang w:val="uk-UA" w:eastAsia="ru-RU"/>
              </w:rPr>
              <w:instrText xml:space="preserve"> =SUM(ABOVE) </w:instrText>
            </w:r>
            <w:r w:rsidRPr="008201B5">
              <w:rPr>
                <w:rFonts w:ascii="Times New Roman" w:eastAsia="Times New Roman" w:hAnsi="Times New Roman" w:cs="Times New Roman"/>
                <w:sz w:val="28"/>
                <w:szCs w:val="28"/>
                <w:lang w:val="uk-UA" w:eastAsia="ru-RU"/>
              </w:rPr>
              <w:fldChar w:fldCharType="separate"/>
            </w:r>
            <w:r w:rsidRPr="008201B5">
              <w:rPr>
                <w:rFonts w:ascii="Times New Roman" w:eastAsia="Times New Roman" w:hAnsi="Times New Roman" w:cs="Times New Roman"/>
                <w:noProof/>
                <w:sz w:val="28"/>
                <w:szCs w:val="28"/>
                <w:lang w:val="uk-UA" w:eastAsia="ru-RU"/>
              </w:rPr>
              <w:t>147</w:t>
            </w:r>
            <w:r w:rsidRPr="008201B5">
              <w:rPr>
                <w:rFonts w:ascii="Times New Roman" w:eastAsia="Times New Roman" w:hAnsi="Times New Roman" w:cs="Times New Roman"/>
                <w:sz w:val="28"/>
                <w:szCs w:val="28"/>
                <w:lang w:val="uk-UA" w:eastAsia="ru-RU"/>
              </w:rPr>
              <w:fldChar w:fldCharType="end"/>
            </w:r>
          </w:p>
        </w:tc>
        <w:tc>
          <w:tcPr>
            <w:tcW w:w="1227"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fldChar w:fldCharType="begin"/>
            </w:r>
            <w:r w:rsidRPr="008201B5">
              <w:rPr>
                <w:rFonts w:ascii="Times New Roman" w:eastAsia="Times New Roman" w:hAnsi="Times New Roman" w:cs="Times New Roman"/>
                <w:sz w:val="28"/>
                <w:szCs w:val="28"/>
                <w:lang w:val="uk-UA" w:eastAsia="ru-RU"/>
              </w:rPr>
              <w:instrText xml:space="preserve"> =SUM(ABOVE) </w:instrText>
            </w:r>
            <w:r w:rsidRPr="008201B5">
              <w:rPr>
                <w:rFonts w:ascii="Times New Roman" w:eastAsia="Times New Roman" w:hAnsi="Times New Roman" w:cs="Times New Roman"/>
                <w:sz w:val="28"/>
                <w:szCs w:val="28"/>
                <w:lang w:val="uk-UA" w:eastAsia="ru-RU"/>
              </w:rPr>
              <w:fldChar w:fldCharType="separate"/>
            </w:r>
            <w:r w:rsidRPr="008201B5">
              <w:rPr>
                <w:rFonts w:ascii="Times New Roman" w:eastAsia="Times New Roman" w:hAnsi="Times New Roman" w:cs="Times New Roman"/>
                <w:noProof/>
                <w:sz w:val="28"/>
                <w:szCs w:val="28"/>
                <w:lang w:val="uk-UA" w:eastAsia="ru-RU"/>
              </w:rPr>
              <w:t>25</w:t>
            </w:r>
            <w:r w:rsidRPr="008201B5">
              <w:rPr>
                <w:rFonts w:ascii="Times New Roman" w:eastAsia="Times New Roman" w:hAnsi="Times New Roman" w:cs="Times New Roman"/>
                <w:sz w:val="28"/>
                <w:szCs w:val="28"/>
                <w:lang w:val="uk-UA" w:eastAsia="ru-RU"/>
              </w:rPr>
              <w:fldChar w:fldCharType="end"/>
            </w:r>
          </w:p>
        </w:tc>
        <w:tc>
          <w:tcPr>
            <w:tcW w:w="1085"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fldChar w:fldCharType="begin"/>
            </w:r>
            <w:r w:rsidRPr="008201B5">
              <w:rPr>
                <w:rFonts w:ascii="Times New Roman" w:eastAsia="Times New Roman" w:hAnsi="Times New Roman" w:cs="Times New Roman"/>
                <w:sz w:val="28"/>
                <w:szCs w:val="28"/>
                <w:lang w:val="uk-UA" w:eastAsia="ru-RU"/>
              </w:rPr>
              <w:instrText xml:space="preserve"> =SUM(ABOVE) </w:instrText>
            </w:r>
            <w:r w:rsidRPr="008201B5">
              <w:rPr>
                <w:rFonts w:ascii="Times New Roman" w:eastAsia="Times New Roman" w:hAnsi="Times New Roman" w:cs="Times New Roman"/>
                <w:sz w:val="28"/>
                <w:szCs w:val="28"/>
                <w:lang w:val="uk-UA" w:eastAsia="ru-RU"/>
              </w:rPr>
              <w:fldChar w:fldCharType="separate"/>
            </w:r>
            <w:r w:rsidRPr="008201B5">
              <w:rPr>
                <w:rFonts w:ascii="Times New Roman" w:eastAsia="Times New Roman" w:hAnsi="Times New Roman" w:cs="Times New Roman"/>
                <w:noProof/>
                <w:sz w:val="28"/>
                <w:szCs w:val="28"/>
                <w:lang w:val="uk-UA" w:eastAsia="ru-RU"/>
              </w:rPr>
              <w:t>65</w:t>
            </w:r>
            <w:r w:rsidRPr="008201B5">
              <w:rPr>
                <w:rFonts w:ascii="Times New Roman" w:eastAsia="Times New Roman" w:hAnsi="Times New Roman" w:cs="Times New Roman"/>
                <w:sz w:val="28"/>
                <w:szCs w:val="28"/>
                <w:lang w:val="uk-UA" w:eastAsia="ru-RU"/>
              </w:rPr>
              <w:fldChar w:fldCharType="end"/>
            </w:r>
          </w:p>
        </w:tc>
        <w:tc>
          <w:tcPr>
            <w:tcW w:w="126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fldChar w:fldCharType="begin"/>
            </w:r>
            <w:r w:rsidRPr="008201B5">
              <w:rPr>
                <w:rFonts w:ascii="Times New Roman" w:eastAsia="Times New Roman" w:hAnsi="Times New Roman" w:cs="Times New Roman"/>
                <w:sz w:val="28"/>
                <w:szCs w:val="28"/>
                <w:lang w:val="uk-UA" w:eastAsia="ru-RU"/>
              </w:rPr>
              <w:instrText xml:space="preserve"> =SUM(ABOVE) </w:instrText>
            </w:r>
            <w:r w:rsidRPr="008201B5">
              <w:rPr>
                <w:rFonts w:ascii="Times New Roman" w:eastAsia="Times New Roman" w:hAnsi="Times New Roman" w:cs="Times New Roman"/>
                <w:sz w:val="28"/>
                <w:szCs w:val="28"/>
                <w:lang w:val="uk-UA" w:eastAsia="ru-RU"/>
              </w:rPr>
              <w:fldChar w:fldCharType="separate"/>
            </w:r>
            <w:r w:rsidRPr="008201B5">
              <w:rPr>
                <w:rFonts w:ascii="Times New Roman" w:eastAsia="Times New Roman" w:hAnsi="Times New Roman" w:cs="Times New Roman"/>
                <w:noProof/>
                <w:sz w:val="28"/>
                <w:szCs w:val="28"/>
                <w:lang w:val="uk-UA" w:eastAsia="ru-RU"/>
              </w:rPr>
              <w:t>1601</w:t>
            </w:r>
            <w:r w:rsidRPr="008201B5">
              <w:rPr>
                <w:rFonts w:ascii="Times New Roman" w:eastAsia="Times New Roman" w:hAnsi="Times New Roman" w:cs="Times New Roman"/>
                <w:sz w:val="28"/>
                <w:szCs w:val="28"/>
                <w:lang w:val="uk-UA" w:eastAsia="ru-RU"/>
              </w:rPr>
              <w:fldChar w:fldCharType="end"/>
            </w:r>
          </w:p>
        </w:tc>
      </w:tr>
    </w:tbl>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Конкурс «</w:t>
      </w:r>
      <w:r w:rsidRPr="008201B5">
        <w:rPr>
          <w:rFonts w:ascii="Times New Roman" w:eastAsia="Times New Roman" w:hAnsi="Times New Roman" w:cs="Times New Roman"/>
          <w:b/>
          <w:sz w:val="28"/>
          <w:szCs w:val="28"/>
          <w:lang w:val="uk-UA" w:eastAsia="ru-RU"/>
        </w:rPr>
        <w:t>Левеня</w:t>
      </w:r>
      <w:r w:rsidRPr="008201B5">
        <w:rPr>
          <w:rFonts w:ascii="Times New Roman" w:eastAsia="Times New Roman" w:hAnsi="Times New Roman" w:cs="Times New Roman"/>
          <w:sz w:val="28"/>
          <w:szCs w:val="28"/>
          <w:lang w:val="uk-UA" w:eastAsia="ru-RU"/>
        </w:rPr>
        <w:t>» (для учнів 7-11 класів)</w:t>
      </w:r>
    </w:p>
    <w:tbl>
      <w:tblPr>
        <w:tblW w:w="810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400"/>
        <w:gridCol w:w="1392"/>
        <w:gridCol w:w="1308"/>
      </w:tblGrid>
      <w:tr w:rsidR="008201B5" w:rsidRPr="008201B5" w:rsidTr="00840BB0">
        <w:trPr>
          <w:trHeight w:val="614"/>
          <w:jc w:val="center"/>
        </w:trPr>
        <w:tc>
          <w:tcPr>
            <w:tcW w:w="5400" w:type="dxa"/>
            <w:noWrap/>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Школа</w:t>
            </w:r>
          </w:p>
        </w:tc>
        <w:tc>
          <w:tcPr>
            <w:tcW w:w="1224"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К-ть учасників</w:t>
            </w:r>
          </w:p>
        </w:tc>
        <w:tc>
          <w:tcPr>
            <w:tcW w:w="1476"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К-ть учнів всього</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Великописарівська СШ</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32</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208</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Кириківська ЗОШ</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30</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61</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eastAsia="ru-RU"/>
              </w:rPr>
              <w:t>Вищевеселівськ</w:t>
            </w:r>
            <w:r w:rsidRPr="008201B5">
              <w:rPr>
                <w:rFonts w:ascii="Times New Roman" w:eastAsia="Times New Roman" w:hAnsi="Times New Roman" w:cs="Times New Roman"/>
                <w:sz w:val="28"/>
                <w:szCs w:val="28"/>
                <w:lang w:val="uk-UA" w:eastAsia="ru-RU"/>
              </w:rPr>
              <w:t>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14</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Добрянський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15</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39</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Заводська ЗОШ</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29</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85</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lastRenderedPageBreak/>
              <w:t>Пожнянський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28</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33</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Попівський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9</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15</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Рябинівська ЗОШ</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54</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Солдатський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27</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28</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Тарасівський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11</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25</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Яблучненська ЗОШ</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27</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34</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Ямненська ЗОШ</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52</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52</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Братеничанський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Вільненський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12</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16</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eastAsia="ru-RU"/>
              </w:rPr>
              <w:t>Олександрівськ</w:t>
            </w:r>
            <w:r w:rsidRPr="008201B5">
              <w:rPr>
                <w:rFonts w:ascii="Times New Roman" w:eastAsia="Times New Roman" w:hAnsi="Times New Roman" w:cs="Times New Roman"/>
                <w:sz w:val="28"/>
                <w:szCs w:val="28"/>
                <w:lang w:val="uk-UA" w:eastAsia="ru-RU"/>
              </w:rPr>
              <w:t>ий НВК</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w:t>
            </w:r>
          </w:p>
        </w:tc>
      </w:tr>
      <w:tr w:rsidR="008201B5" w:rsidRPr="008201B5" w:rsidTr="00840BB0">
        <w:trPr>
          <w:trHeight w:val="261"/>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Правдинська школ</w:t>
            </w:r>
            <w:proofErr w:type="gramStart"/>
            <w:r w:rsidRPr="008201B5">
              <w:rPr>
                <w:rFonts w:ascii="Times New Roman" w:eastAsia="Times New Roman" w:hAnsi="Times New Roman" w:cs="Times New Roman"/>
                <w:sz w:val="28"/>
                <w:szCs w:val="28"/>
                <w:lang w:eastAsia="ru-RU"/>
              </w:rPr>
              <w:t>а-</w:t>
            </w:r>
            <w:proofErr w:type="gramEnd"/>
            <w:r w:rsidRPr="008201B5">
              <w:rPr>
                <w:rFonts w:ascii="Times New Roman" w:eastAsia="Times New Roman" w:hAnsi="Times New Roman" w:cs="Times New Roman"/>
                <w:sz w:val="28"/>
                <w:szCs w:val="28"/>
                <w:lang w:eastAsia="ru-RU"/>
              </w:rPr>
              <w:t>інтернат</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32</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34</w:t>
            </w:r>
          </w:p>
        </w:tc>
      </w:tr>
      <w:tr w:rsidR="008201B5" w:rsidRPr="008201B5" w:rsidTr="00840BB0">
        <w:trPr>
          <w:trHeight w:val="330"/>
          <w:jc w:val="center"/>
        </w:trPr>
        <w:tc>
          <w:tcPr>
            <w:tcW w:w="5400" w:type="dxa"/>
          </w:tcPr>
          <w:p w:rsidR="008201B5" w:rsidRPr="008201B5" w:rsidRDefault="008201B5" w:rsidP="008201B5">
            <w:pPr>
              <w:spacing w:after="0" w:line="360" w:lineRule="auto"/>
              <w:jc w:val="both"/>
              <w:rPr>
                <w:rFonts w:ascii="Times New Roman" w:eastAsia="Times New Roman" w:hAnsi="Times New Roman" w:cs="Times New Roman"/>
                <w:b/>
                <w:sz w:val="28"/>
                <w:szCs w:val="28"/>
                <w:lang w:val="uk-UA" w:eastAsia="ru-RU"/>
              </w:rPr>
            </w:pPr>
            <w:r w:rsidRPr="008201B5">
              <w:rPr>
                <w:rFonts w:ascii="Times New Roman" w:eastAsia="Times New Roman" w:hAnsi="Times New Roman" w:cs="Times New Roman"/>
                <w:sz w:val="28"/>
                <w:szCs w:val="28"/>
                <w:lang w:eastAsia="ru-RU"/>
              </w:rPr>
              <w:t> </w:t>
            </w:r>
            <w:r w:rsidRPr="008201B5">
              <w:rPr>
                <w:rFonts w:ascii="Times New Roman" w:eastAsia="Times New Roman" w:hAnsi="Times New Roman" w:cs="Times New Roman"/>
                <w:b/>
                <w:sz w:val="28"/>
                <w:szCs w:val="28"/>
                <w:lang w:val="uk-UA" w:eastAsia="ru-RU"/>
              </w:rPr>
              <w:t>Всього по району</w:t>
            </w:r>
          </w:p>
        </w:tc>
        <w:tc>
          <w:tcPr>
            <w:tcW w:w="1224" w:type="dxa"/>
            <w:vAlign w:val="bottom"/>
          </w:tcPr>
          <w:p w:rsidR="008201B5" w:rsidRPr="008201B5" w:rsidRDefault="008201B5" w:rsidP="008201B5">
            <w:pPr>
              <w:spacing w:after="0" w:line="360" w:lineRule="auto"/>
              <w:jc w:val="both"/>
              <w:rPr>
                <w:rFonts w:ascii="Times New Roman" w:eastAsia="Times New Roman" w:hAnsi="Times New Roman" w:cs="Times New Roman"/>
                <w:b/>
                <w:sz w:val="28"/>
                <w:szCs w:val="28"/>
                <w:lang w:eastAsia="ru-RU"/>
              </w:rPr>
            </w:pPr>
            <w:r w:rsidRPr="008201B5">
              <w:rPr>
                <w:rFonts w:ascii="Times New Roman" w:eastAsia="Times New Roman" w:hAnsi="Times New Roman" w:cs="Times New Roman"/>
                <w:b/>
                <w:sz w:val="28"/>
                <w:szCs w:val="28"/>
                <w:lang w:eastAsia="ru-RU"/>
              </w:rPr>
              <w:t>316</w:t>
            </w:r>
          </w:p>
        </w:tc>
        <w:tc>
          <w:tcPr>
            <w:tcW w:w="1476" w:type="dxa"/>
            <w:vAlign w:val="bottom"/>
          </w:tcPr>
          <w:p w:rsidR="008201B5" w:rsidRPr="008201B5" w:rsidRDefault="008201B5" w:rsidP="008201B5">
            <w:pPr>
              <w:spacing w:after="0" w:line="360" w:lineRule="auto"/>
              <w:jc w:val="both"/>
              <w:rPr>
                <w:rFonts w:ascii="Times New Roman" w:eastAsia="Times New Roman" w:hAnsi="Times New Roman" w:cs="Times New Roman"/>
                <w:b/>
                <w:sz w:val="28"/>
                <w:szCs w:val="28"/>
                <w:lang w:eastAsia="ru-RU"/>
              </w:rPr>
            </w:pPr>
            <w:r w:rsidRPr="008201B5">
              <w:rPr>
                <w:rFonts w:ascii="Times New Roman" w:eastAsia="Times New Roman" w:hAnsi="Times New Roman" w:cs="Times New Roman"/>
                <w:b/>
                <w:sz w:val="28"/>
                <w:szCs w:val="28"/>
                <w:lang w:eastAsia="ru-RU"/>
              </w:rPr>
              <w:t>709</w:t>
            </w:r>
          </w:p>
        </w:tc>
      </w:tr>
    </w:tbl>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34ECC959" wp14:editId="7AF51998">
            <wp:extent cx="5895975" cy="406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975" cy="4067175"/>
                    </a:xfrm>
                    <a:prstGeom prst="rect">
                      <a:avLst/>
                    </a:prstGeom>
                    <a:noFill/>
                    <a:ln>
                      <a:noFill/>
                    </a:ln>
                  </pic:spPr>
                </pic:pic>
              </a:graphicData>
            </a:graphic>
          </wp:inline>
        </w:drawing>
      </w: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 xml:space="preserve">Конкурс </w:t>
      </w:r>
      <w:r w:rsidRPr="008201B5">
        <w:rPr>
          <w:rFonts w:ascii="Times New Roman" w:eastAsia="Times New Roman" w:hAnsi="Times New Roman" w:cs="Times New Roman"/>
          <w:b/>
          <w:sz w:val="28"/>
          <w:szCs w:val="28"/>
          <w:lang w:val="uk-UA" w:eastAsia="ru-RU"/>
        </w:rPr>
        <w:t xml:space="preserve">«Кенгуру» </w:t>
      </w:r>
      <w:r w:rsidRPr="008201B5">
        <w:rPr>
          <w:rFonts w:ascii="Times New Roman" w:eastAsia="Times New Roman" w:hAnsi="Times New Roman" w:cs="Times New Roman"/>
          <w:sz w:val="28"/>
          <w:szCs w:val="28"/>
          <w:lang w:val="uk-UA" w:eastAsia="ru-RU"/>
        </w:rPr>
        <w:t>(для учнів 2-11 класів)</w:t>
      </w:r>
    </w:p>
    <w:tbl>
      <w:tblPr>
        <w:tblW w:w="7030" w:type="dxa"/>
        <w:jc w:val="center"/>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48"/>
        <w:gridCol w:w="1392"/>
        <w:gridCol w:w="1690"/>
      </w:tblGrid>
      <w:tr w:rsidR="008201B5" w:rsidRPr="008201B5" w:rsidTr="00840BB0">
        <w:trPr>
          <w:trHeight w:val="789"/>
          <w:jc w:val="center"/>
        </w:trPr>
        <w:tc>
          <w:tcPr>
            <w:tcW w:w="3948"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lastRenderedPageBreak/>
              <w:t>Заклад</w:t>
            </w:r>
          </w:p>
        </w:tc>
        <w:tc>
          <w:tcPr>
            <w:tcW w:w="1392"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Кількість учасників</w:t>
            </w:r>
          </w:p>
        </w:tc>
        <w:tc>
          <w:tcPr>
            <w:tcW w:w="1690" w:type="dxa"/>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Кількість учнів всього</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Великописарівська СШ</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76</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420</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Кириківська ЗОШ</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25</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134</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eastAsia="ru-RU"/>
              </w:rPr>
              <w:t>Вищевеселівськ</w:t>
            </w:r>
            <w:r w:rsidRPr="008201B5">
              <w:rPr>
                <w:rFonts w:ascii="Times New Roman" w:eastAsia="Times New Roman" w:hAnsi="Times New Roman" w:cs="Times New Roman"/>
                <w:sz w:val="28"/>
                <w:szCs w:val="28"/>
                <w:lang w:val="uk-UA" w:eastAsia="ru-RU"/>
              </w:rPr>
              <w:t>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33</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Добрянський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66</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Заводська ЗОШ</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21</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181</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Пожнянський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30</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55</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Попівський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13</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34</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Рябинівська ЗОШ</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38</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95</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Солдатський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19</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44</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Тарасівський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18</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46</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Яблучненська ЗОШ</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32</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61</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Ямненська ЗОШ</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77</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96</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Братеничанський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15</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15</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Вільненський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22</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34</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eastAsia="ru-RU"/>
              </w:rPr>
              <w:t>Олександрівськ</w:t>
            </w:r>
            <w:r w:rsidRPr="008201B5">
              <w:rPr>
                <w:rFonts w:ascii="Times New Roman" w:eastAsia="Times New Roman" w:hAnsi="Times New Roman" w:cs="Times New Roman"/>
                <w:sz w:val="28"/>
                <w:szCs w:val="28"/>
                <w:lang w:val="uk-UA" w:eastAsia="ru-RU"/>
              </w:rPr>
              <w:t>ий НВК</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13</w:t>
            </w:r>
          </w:p>
        </w:tc>
      </w:tr>
      <w:tr w:rsidR="008201B5" w:rsidRPr="008201B5" w:rsidTr="00840BB0">
        <w:trPr>
          <w:trHeight w:val="330"/>
          <w:jc w:val="center"/>
        </w:trPr>
        <w:tc>
          <w:tcPr>
            <w:tcW w:w="3948" w:type="dxa"/>
          </w:tcPr>
          <w:p w:rsidR="008201B5" w:rsidRPr="008201B5" w:rsidRDefault="008201B5" w:rsidP="008201B5">
            <w:pPr>
              <w:spacing w:after="0" w:line="360" w:lineRule="auto"/>
              <w:jc w:val="both"/>
              <w:rPr>
                <w:rFonts w:ascii="Times New Roman" w:eastAsia="Times New Roman" w:hAnsi="Times New Roman" w:cs="Times New Roman"/>
                <w:b/>
                <w:bCs/>
                <w:sz w:val="28"/>
                <w:szCs w:val="28"/>
                <w:lang w:eastAsia="ru-RU"/>
              </w:rPr>
            </w:pPr>
            <w:r w:rsidRPr="008201B5">
              <w:rPr>
                <w:rFonts w:ascii="Times New Roman" w:eastAsia="Times New Roman" w:hAnsi="Times New Roman" w:cs="Times New Roman"/>
                <w:b/>
                <w:bCs/>
                <w:sz w:val="28"/>
                <w:szCs w:val="28"/>
                <w:lang w:eastAsia="ru-RU"/>
              </w:rPr>
              <w:t>Всього по району</w:t>
            </w:r>
          </w:p>
        </w:tc>
        <w:tc>
          <w:tcPr>
            <w:tcW w:w="1392" w:type="dxa"/>
            <w:vAlign w:val="bottom"/>
          </w:tcPr>
          <w:p w:rsidR="008201B5" w:rsidRPr="008201B5" w:rsidRDefault="008201B5" w:rsidP="008201B5">
            <w:pPr>
              <w:spacing w:after="0" w:line="360" w:lineRule="auto"/>
              <w:jc w:val="both"/>
              <w:rPr>
                <w:rFonts w:ascii="Times New Roman" w:eastAsia="Times New Roman" w:hAnsi="Times New Roman" w:cs="Times New Roman"/>
                <w:b/>
                <w:sz w:val="28"/>
                <w:szCs w:val="28"/>
                <w:lang w:eastAsia="ru-RU"/>
              </w:rPr>
            </w:pPr>
            <w:r w:rsidRPr="008201B5">
              <w:rPr>
                <w:rFonts w:ascii="Times New Roman" w:eastAsia="Times New Roman" w:hAnsi="Times New Roman" w:cs="Times New Roman"/>
                <w:b/>
                <w:sz w:val="28"/>
                <w:szCs w:val="28"/>
                <w:lang w:eastAsia="ru-RU"/>
              </w:rPr>
              <w:t>390</w:t>
            </w:r>
          </w:p>
        </w:tc>
        <w:tc>
          <w:tcPr>
            <w:tcW w:w="1690" w:type="dxa"/>
            <w:vAlign w:val="bottom"/>
          </w:tcPr>
          <w:p w:rsidR="008201B5" w:rsidRPr="008201B5" w:rsidRDefault="008201B5" w:rsidP="008201B5">
            <w:pPr>
              <w:spacing w:after="0" w:line="360" w:lineRule="auto"/>
              <w:jc w:val="both"/>
              <w:rPr>
                <w:rFonts w:ascii="Times New Roman" w:eastAsia="Times New Roman" w:hAnsi="Times New Roman" w:cs="Times New Roman"/>
                <w:b/>
                <w:sz w:val="28"/>
                <w:szCs w:val="28"/>
                <w:lang w:eastAsia="ru-RU"/>
              </w:rPr>
            </w:pPr>
            <w:r w:rsidRPr="008201B5">
              <w:rPr>
                <w:rFonts w:ascii="Times New Roman" w:eastAsia="Times New Roman" w:hAnsi="Times New Roman" w:cs="Times New Roman"/>
                <w:b/>
                <w:sz w:val="28"/>
                <w:szCs w:val="28"/>
                <w:lang w:eastAsia="ru-RU"/>
              </w:rPr>
              <w:t>1327</w:t>
            </w:r>
          </w:p>
        </w:tc>
      </w:tr>
    </w:tbl>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27E3DA40" wp14:editId="6B3890A8">
            <wp:extent cx="5934075" cy="4191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inline>
        </w:drawing>
      </w: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 xml:space="preserve">Конкурс </w:t>
      </w:r>
      <w:r w:rsidRPr="008201B5">
        <w:rPr>
          <w:rFonts w:ascii="Times New Roman" w:eastAsia="Times New Roman" w:hAnsi="Times New Roman" w:cs="Times New Roman"/>
          <w:b/>
          <w:sz w:val="28"/>
          <w:szCs w:val="28"/>
          <w:lang w:val="uk-UA" w:eastAsia="ru-RU"/>
        </w:rPr>
        <w:t xml:space="preserve">«Колосок» </w:t>
      </w:r>
      <w:r w:rsidRPr="008201B5">
        <w:rPr>
          <w:rFonts w:ascii="Times New Roman" w:eastAsia="Times New Roman" w:hAnsi="Times New Roman" w:cs="Times New Roman"/>
          <w:sz w:val="28"/>
          <w:szCs w:val="28"/>
          <w:lang w:val="uk-UA" w:eastAsia="ru-RU"/>
        </w:rPr>
        <w:t>(для учнів 1-11 класів)</w:t>
      </w: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p>
    <w:tbl>
      <w:tblPr>
        <w:tblW w:w="6845" w:type="dxa"/>
        <w:jc w:val="center"/>
        <w:tblInd w:w="103" w:type="dxa"/>
        <w:tblLook w:val="0000" w:firstRow="0" w:lastRow="0" w:firstColumn="0" w:lastColumn="0" w:noHBand="0" w:noVBand="0"/>
      </w:tblPr>
      <w:tblGrid>
        <w:gridCol w:w="3785"/>
        <w:gridCol w:w="1392"/>
        <w:gridCol w:w="1836"/>
      </w:tblGrid>
      <w:tr w:rsidR="008201B5" w:rsidRPr="008201B5" w:rsidTr="00840BB0">
        <w:trPr>
          <w:trHeight w:val="900"/>
          <w:jc w:val="center"/>
        </w:trPr>
        <w:tc>
          <w:tcPr>
            <w:tcW w:w="3785" w:type="dxa"/>
            <w:tcBorders>
              <w:top w:val="single" w:sz="4" w:space="0" w:color="auto"/>
              <w:left w:val="single" w:sz="4" w:space="0" w:color="auto"/>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Заклад</w:t>
            </w:r>
          </w:p>
        </w:tc>
        <w:tc>
          <w:tcPr>
            <w:tcW w:w="1224" w:type="dxa"/>
            <w:tcBorders>
              <w:top w:val="single" w:sz="4" w:space="0" w:color="auto"/>
              <w:left w:val="nil"/>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К-ть учасників</w:t>
            </w:r>
          </w:p>
        </w:tc>
        <w:tc>
          <w:tcPr>
            <w:tcW w:w="1836" w:type="dxa"/>
            <w:tcBorders>
              <w:top w:val="single" w:sz="4" w:space="0" w:color="auto"/>
              <w:left w:val="nil"/>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К-ть учнів всього</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Великописарівська СШ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17</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475</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Кириківська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52</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146</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eastAsia="ru-RU"/>
              </w:rPr>
              <w:t>Вищевеселівськ</w:t>
            </w:r>
            <w:r w:rsidRPr="008201B5">
              <w:rPr>
                <w:rFonts w:ascii="Times New Roman" w:eastAsia="Times New Roman" w:hAnsi="Times New Roman" w:cs="Times New Roman"/>
                <w:sz w:val="28"/>
                <w:szCs w:val="28"/>
                <w:lang w:val="uk-UA" w:eastAsia="ru-RU"/>
              </w:rPr>
              <w:t>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36</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Добрянський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15</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66</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Заводська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210</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Пожнянський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61</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Попівський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40</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Рябинівська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112</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Солдатський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53</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Тарасівський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54</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lastRenderedPageBreak/>
              <w:t>Яблучненська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66</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Ямненська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29</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108</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Братеничанський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19</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Вільненський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21</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42</w:t>
            </w:r>
          </w:p>
        </w:tc>
      </w:tr>
      <w:tr w:rsidR="008201B5" w:rsidRPr="008201B5" w:rsidTr="00840BB0">
        <w:trPr>
          <w:trHeight w:val="315"/>
          <w:jc w:val="center"/>
        </w:trPr>
        <w:tc>
          <w:tcPr>
            <w:tcW w:w="3785"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eastAsia="ru-RU"/>
              </w:rPr>
              <w:t>Олександрівськ</w:t>
            </w:r>
            <w:r w:rsidRPr="008201B5">
              <w:rPr>
                <w:rFonts w:ascii="Times New Roman" w:eastAsia="Times New Roman" w:hAnsi="Times New Roman" w:cs="Times New Roman"/>
                <w:sz w:val="28"/>
                <w:szCs w:val="28"/>
                <w:lang w:val="uk-UA" w:eastAsia="ru-RU"/>
              </w:rPr>
              <w:t>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w:t>
            </w:r>
          </w:p>
        </w:tc>
        <w:tc>
          <w:tcPr>
            <w:tcW w:w="1836"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18</w:t>
            </w:r>
          </w:p>
        </w:tc>
      </w:tr>
      <w:tr w:rsidR="008201B5" w:rsidRPr="008201B5" w:rsidTr="00840BB0">
        <w:trPr>
          <w:trHeight w:val="255"/>
          <w:jc w:val="center"/>
        </w:trPr>
        <w:tc>
          <w:tcPr>
            <w:tcW w:w="3785" w:type="dxa"/>
            <w:tcBorders>
              <w:top w:val="nil"/>
              <w:left w:val="single" w:sz="4" w:space="0" w:color="auto"/>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b/>
                <w:bCs/>
                <w:sz w:val="28"/>
                <w:szCs w:val="28"/>
                <w:lang w:eastAsia="ru-RU"/>
              </w:rPr>
            </w:pPr>
            <w:r w:rsidRPr="008201B5">
              <w:rPr>
                <w:rFonts w:ascii="Times New Roman" w:eastAsia="Times New Roman" w:hAnsi="Times New Roman" w:cs="Times New Roman"/>
                <w:b/>
                <w:bCs/>
                <w:sz w:val="28"/>
                <w:szCs w:val="28"/>
                <w:lang w:eastAsia="ru-RU"/>
              </w:rPr>
              <w:t>Всього по району</w:t>
            </w:r>
          </w:p>
        </w:tc>
        <w:tc>
          <w:tcPr>
            <w:tcW w:w="1224"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b/>
                <w:bCs/>
                <w:sz w:val="28"/>
                <w:szCs w:val="28"/>
                <w:lang w:eastAsia="ru-RU"/>
              </w:rPr>
            </w:pPr>
            <w:r w:rsidRPr="008201B5">
              <w:rPr>
                <w:rFonts w:ascii="Times New Roman" w:eastAsia="Times New Roman" w:hAnsi="Times New Roman" w:cs="Times New Roman"/>
                <w:b/>
                <w:bCs/>
                <w:sz w:val="28"/>
                <w:szCs w:val="28"/>
                <w:lang w:eastAsia="ru-RU"/>
              </w:rPr>
              <w:t>147</w:t>
            </w:r>
          </w:p>
        </w:tc>
        <w:tc>
          <w:tcPr>
            <w:tcW w:w="1836"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b/>
                <w:bCs/>
                <w:sz w:val="28"/>
                <w:szCs w:val="28"/>
                <w:lang w:eastAsia="ru-RU"/>
              </w:rPr>
            </w:pPr>
            <w:r w:rsidRPr="008201B5">
              <w:rPr>
                <w:rFonts w:ascii="Times New Roman" w:eastAsia="Times New Roman" w:hAnsi="Times New Roman" w:cs="Times New Roman"/>
                <w:b/>
                <w:bCs/>
                <w:sz w:val="28"/>
                <w:szCs w:val="28"/>
                <w:lang w:eastAsia="ru-RU"/>
              </w:rPr>
              <w:t>1506</w:t>
            </w:r>
          </w:p>
        </w:tc>
      </w:tr>
    </w:tbl>
    <w:p w:rsidR="008201B5" w:rsidRPr="008201B5" w:rsidRDefault="008201B5" w:rsidP="008201B5">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74125AD7" wp14:editId="7F33D3D3">
            <wp:extent cx="5705475" cy="5505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5505450"/>
                    </a:xfrm>
                    <a:prstGeom prst="rect">
                      <a:avLst/>
                    </a:prstGeom>
                    <a:noFill/>
                    <a:ln>
                      <a:noFill/>
                    </a:ln>
                  </pic:spPr>
                </pic:pic>
              </a:graphicData>
            </a:graphic>
          </wp:inline>
        </w:drawing>
      </w:r>
    </w:p>
    <w:p w:rsidR="008201B5" w:rsidRDefault="008201B5" w:rsidP="008201B5">
      <w:pPr>
        <w:spacing w:after="0" w:line="360" w:lineRule="auto"/>
        <w:ind w:firstLine="708"/>
        <w:jc w:val="both"/>
        <w:rPr>
          <w:rFonts w:ascii="Times New Roman" w:eastAsia="Times New Roman" w:hAnsi="Times New Roman" w:cs="Times New Roman"/>
          <w:b/>
          <w:sz w:val="28"/>
          <w:szCs w:val="28"/>
          <w:lang w:val="uk-UA" w:eastAsia="ru-RU"/>
        </w:rPr>
      </w:pPr>
    </w:p>
    <w:p w:rsidR="00314D22" w:rsidRDefault="00314D22" w:rsidP="008201B5">
      <w:pPr>
        <w:spacing w:after="0" w:line="360" w:lineRule="auto"/>
        <w:ind w:firstLine="708"/>
        <w:jc w:val="both"/>
        <w:rPr>
          <w:rFonts w:ascii="Times New Roman" w:eastAsia="Times New Roman" w:hAnsi="Times New Roman" w:cs="Times New Roman"/>
          <w:b/>
          <w:sz w:val="28"/>
          <w:szCs w:val="28"/>
          <w:lang w:val="uk-UA" w:eastAsia="ru-RU"/>
        </w:rPr>
      </w:pPr>
    </w:p>
    <w:p w:rsidR="00314D22" w:rsidRDefault="00314D22" w:rsidP="008201B5">
      <w:pPr>
        <w:spacing w:after="0" w:line="360" w:lineRule="auto"/>
        <w:ind w:firstLine="708"/>
        <w:jc w:val="both"/>
        <w:rPr>
          <w:rFonts w:ascii="Times New Roman" w:eastAsia="Times New Roman" w:hAnsi="Times New Roman" w:cs="Times New Roman"/>
          <w:b/>
          <w:sz w:val="28"/>
          <w:szCs w:val="28"/>
          <w:lang w:val="uk-UA" w:eastAsia="ru-RU"/>
        </w:rPr>
      </w:pPr>
    </w:p>
    <w:p w:rsidR="00314D22" w:rsidRDefault="00314D22" w:rsidP="008201B5">
      <w:pPr>
        <w:spacing w:after="0" w:line="360" w:lineRule="auto"/>
        <w:ind w:firstLine="708"/>
        <w:jc w:val="both"/>
        <w:rPr>
          <w:rFonts w:ascii="Times New Roman" w:eastAsia="Times New Roman" w:hAnsi="Times New Roman" w:cs="Times New Roman"/>
          <w:b/>
          <w:sz w:val="28"/>
          <w:szCs w:val="28"/>
          <w:lang w:val="uk-UA" w:eastAsia="ru-RU"/>
        </w:rPr>
      </w:pPr>
    </w:p>
    <w:p w:rsidR="00314D22" w:rsidRPr="008201B5" w:rsidRDefault="00314D22" w:rsidP="008201B5">
      <w:pPr>
        <w:spacing w:after="0" w:line="360" w:lineRule="auto"/>
        <w:ind w:firstLine="708"/>
        <w:jc w:val="both"/>
        <w:rPr>
          <w:rFonts w:ascii="Times New Roman" w:eastAsia="Times New Roman" w:hAnsi="Times New Roman" w:cs="Times New Roman"/>
          <w:b/>
          <w:sz w:val="28"/>
          <w:szCs w:val="28"/>
          <w:lang w:val="uk-UA" w:eastAsia="ru-RU"/>
        </w:rPr>
      </w:pPr>
    </w:p>
    <w:p w:rsidR="008201B5" w:rsidRPr="008201B5" w:rsidRDefault="008201B5" w:rsidP="008201B5">
      <w:pPr>
        <w:tabs>
          <w:tab w:val="left" w:pos="2880"/>
        </w:tabs>
        <w:spacing w:after="0" w:line="360" w:lineRule="auto"/>
        <w:ind w:firstLine="708"/>
        <w:jc w:val="both"/>
        <w:rPr>
          <w:rFonts w:ascii="Times New Roman" w:eastAsia="Times New Roman" w:hAnsi="Times New Roman" w:cs="Times New Roman"/>
          <w:b/>
          <w:sz w:val="28"/>
          <w:szCs w:val="28"/>
          <w:lang w:val="uk-UA" w:eastAsia="ru-RU"/>
        </w:rPr>
      </w:pPr>
      <w:r w:rsidRPr="008201B5">
        <w:rPr>
          <w:rFonts w:ascii="Times New Roman" w:eastAsia="Times New Roman" w:hAnsi="Times New Roman" w:cs="Times New Roman"/>
          <w:sz w:val="28"/>
          <w:szCs w:val="28"/>
          <w:lang w:val="uk-UA" w:eastAsia="ru-RU"/>
        </w:rPr>
        <w:lastRenderedPageBreak/>
        <w:t>Конкурс «</w:t>
      </w:r>
      <w:r w:rsidRPr="008201B5">
        <w:rPr>
          <w:rFonts w:ascii="Times New Roman" w:eastAsia="Times New Roman" w:hAnsi="Times New Roman" w:cs="Times New Roman"/>
          <w:b/>
          <w:sz w:val="28"/>
          <w:szCs w:val="28"/>
          <w:lang w:val="uk-UA" w:eastAsia="ru-RU"/>
        </w:rPr>
        <w:t>Геліантус</w:t>
      </w:r>
      <w:r w:rsidRPr="008201B5">
        <w:rPr>
          <w:rFonts w:ascii="Times New Roman" w:eastAsia="Times New Roman" w:hAnsi="Times New Roman" w:cs="Times New Roman"/>
          <w:sz w:val="28"/>
          <w:szCs w:val="28"/>
          <w:lang w:val="uk-UA" w:eastAsia="ru-RU"/>
        </w:rPr>
        <w:t>» (для учнів 5-11 класів)</w:t>
      </w:r>
    </w:p>
    <w:p w:rsidR="008201B5" w:rsidRPr="008201B5" w:rsidRDefault="008201B5" w:rsidP="008201B5">
      <w:pPr>
        <w:spacing w:after="0" w:line="360" w:lineRule="auto"/>
        <w:ind w:firstLine="708"/>
        <w:jc w:val="both"/>
        <w:rPr>
          <w:rFonts w:ascii="Times New Roman" w:eastAsia="Times New Roman" w:hAnsi="Times New Roman" w:cs="Times New Roman"/>
          <w:b/>
          <w:sz w:val="28"/>
          <w:szCs w:val="28"/>
          <w:lang w:val="uk-UA" w:eastAsia="ru-RU"/>
        </w:rPr>
      </w:pPr>
    </w:p>
    <w:tbl>
      <w:tblPr>
        <w:tblW w:w="5860" w:type="dxa"/>
        <w:jc w:val="center"/>
        <w:tblInd w:w="103" w:type="dxa"/>
        <w:tblLook w:val="0000" w:firstRow="0" w:lastRow="0" w:firstColumn="0" w:lastColumn="0" w:noHBand="0" w:noVBand="0"/>
      </w:tblPr>
      <w:tblGrid>
        <w:gridCol w:w="2548"/>
        <w:gridCol w:w="1392"/>
        <w:gridCol w:w="1920"/>
      </w:tblGrid>
      <w:tr w:rsidR="008201B5" w:rsidRPr="008201B5" w:rsidTr="00840BB0">
        <w:trPr>
          <w:trHeight w:val="877"/>
          <w:jc w:val="center"/>
        </w:trPr>
        <w:tc>
          <w:tcPr>
            <w:tcW w:w="2980" w:type="dxa"/>
            <w:tcBorders>
              <w:top w:val="single" w:sz="4" w:space="0" w:color="auto"/>
              <w:left w:val="single" w:sz="4" w:space="0" w:color="auto"/>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Школа</w:t>
            </w:r>
          </w:p>
        </w:tc>
        <w:tc>
          <w:tcPr>
            <w:tcW w:w="960" w:type="dxa"/>
            <w:tcBorders>
              <w:top w:val="single" w:sz="4" w:space="0" w:color="auto"/>
              <w:left w:val="nil"/>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Кількість учасників</w:t>
            </w:r>
          </w:p>
        </w:tc>
        <w:tc>
          <w:tcPr>
            <w:tcW w:w="1920" w:type="dxa"/>
            <w:tcBorders>
              <w:top w:val="single" w:sz="4" w:space="0" w:color="auto"/>
              <w:left w:val="nil"/>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Кількість учнів всього</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Великописарівська СШ</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293</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Кириківська ЗОШ</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91</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Вищевеселівськ</w:t>
            </w:r>
            <w:r w:rsidRPr="008201B5">
              <w:rPr>
                <w:rFonts w:ascii="Times New Roman" w:eastAsia="Times New Roman" w:hAnsi="Times New Roman" w:cs="Times New Roman"/>
                <w:sz w:val="28"/>
                <w:szCs w:val="28"/>
                <w:lang w:val="uk-UA" w:eastAsia="ru-RU"/>
              </w:rPr>
              <w:t>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23</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Добрянський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44</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Заводська ЗОШ</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123</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Пожнянський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11</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43</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Попівський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22</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Рябинівська ЗОШ</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14</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70</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Солдатський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36</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Тарасівський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31</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Яблучненська ЗОШ</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48</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Ямненська ЗОШ</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73</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Братеничанський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7</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Вільненський НВК</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19</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Олександрівськ</w:t>
            </w:r>
            <w:r w:rsidRPr="008201B5">
              <w:rPr>
                <w:rFonts w:ascii="Times New Roman" w:eastAsia="Times New Roman" w:hAnsi="Times New Roman" w:cs="Times New Roman"/>
                <w:sz w:val="28"/>
                <w:szCs w:val="28"/>
                <w:lang w:val="uk-UA" w:eastAsia="ru-RU"/>
              </w:rPr>
              <w:t>ий НВК</w:t>
            </w:r>
            <w:r w:rsidRPr="008201B5">
              <w:rPr>
                <w:rFonts w:ascii="Times New Roman" w:eastAsia="Times New Roman" w:hAnsi="Times New Roman" w:cs="Times New Roman"/>
                <w:sz w:val="28"/>
                <w:szCs w:val="28"/>
                <w:lang w:eastAsia="ru-RU"/>
              </w:rPr>
              <w:t xml:space="preserve"> </w:t>
            </w:r>
          </w:p>
        </w:tc>
        <w:tc>
          <w:tcPr>
            <w:tcW w:w="960"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0</w:t>
            </w:r>
          </w:p>
        </w:tc>
        <w:tc>
          <w:tcPr>
            <w:tcW w:w="1920" w:type="dxa"/>
            <w:tcBorders>
              <w:top w:val="single" w:sz="4" w:space="0" w:color="auto"/>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eastAsia="ru-RU"/>
              </w:rPr>
            </w:pPr>
            <w:r w:rsidRPr="008201B5">
              <w:rPr>
                <w:rFonts w:ascii="Times New Roman" w:eastAsia="Times New Roman" w:hAnsi="Times New Roman" w:cs="Times New Roman"/>
                <w:sz w:val="28"/>
                <w:szCs w:val="28"/>
                <w:lang w:eastAsia="ru-RU"/>
              </w:rPr>
              <w:t>10</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b/>
                <w:bCs/>
                <w:sz w:val="28"/>
                <w:szCs w:val="28"/>
                <w:lang w:eastAsia="ru-RU"/>
              </w:rPr>
            </w:pPr>
            <w:r w:rsidRPr="008201B5">
              <w:rPr>
                <w:rFonts w:ascii="Times New Roman" w:eastAsia="Times New Roman" w:hAnsi="Times New Roman" w:cs="Times New Roman"/>
                <w:b/>
                <w:bCs/>
                <w:sz w:val="28"/>
                <w:szCs w:val="28"/>
                <w:lang w:eastAsia="ru-RU"/>
              </w:rPr>
              <w:t>Всього по району</w:t>
            </w:r>
          </w:p>
        </w:tc>
        <w:tc>
          <w:tcPr>
            <w:tcW w:w="960"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Arial CYR" w:eastAsia="Times New Roman" w:hAnsi="Arial CYR" w:cs="Arial CYR"/>
                <w:b/>
                <w:bCs/>
                <w:sz w:val="28"/>
                <w:szCs w:val="28"/>
                <w:lang w:eastAsia="ru-RU"/>
              </w:rPr>
            </w:pPr>
            <w:r w:rsidRPr="008201B5">
              <w:rPr>
                <w:rFonts w:ascii="Arial CYR" w:eastAsia="Times New Roman" w:hAnsi="Arial CYR" w:cs="Arial CYR"/>
                <w:b/>
                <w:bCs/>
                <w:sz w:val="28"/>
                <w:szCs w:val="28"/>
                <w:lang w:eastAsia="ru-RU"/>
              </w:rPr>
              <w:t>25</w:t>
            </w:r>
          </w:p>
        </w:tc>
        <w:tc>
          <w:tcPr>
            <w:tcW w:w="1920" w:type="dxa"/>
            <w:tcBorders>
              <w:top w:val="single" w:sz="4" w:space="0" w:color="auto"/>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Arial CYR" w:eastAsia="Times New Roman" w:hAnsi="Arial CYR" w:cs="Arial CYR"/>
                <w:b/>
                <w:bCs/>
                <w:sz w:val="28"/>
                <w:szCs w:val="28"/>
                <w:lang w:eastAsia="ru-RU"/>
              </w:rPr>
            </w:pPr>
            <w:r w:rsidRPr="008201B5">
              <w:rPr>
                <w:rFonts w:ascii="Arial CYR" w:eastAsia="Times New Roman" w:hAnsi="Arial CYR" w:cs="Arial CYR"/>
                <w:b/>
                <w:bCs/>
                <w:sz w:val="28"/>
                <w:szCs w:val="28"/>
                <w:lang w:eastAsia="ru-RU"/>
              </w:rPr>
              <w:t>933</w:t>
            </w:r>
          </w:p>
        </w:tc>
      </w:tr>
    </w:tbl>
    <w:p w:rsidR="008201B5" w:rsidRPr="008201B5" w:rsidRDefault="008201B5" w:rsidP="008201B5">
      <w:pPr>
        <w:spacing w:after="0" w:line="360" w:lineRule="auto"/>
        <w:ind w:firstLine="708"/>
        <w:jc w:val="both"/>
        <w:rPr>
          <w:rFonts w:ascii="Times New Roman" w:eastAsia="Times New Roman" w:hAnsi="Times New Roman" w:cs="Times New Roman"/>
          <w:b/>
          <w:sz w:val="28"/>
          <w:szCs w:val="28"/>
          <w:lang w:val="uk-UA" w:eastAsia="ru-RU"/>
        </w:rPr>
      </w:pPr>
    </w:p>
    <w:p w:rsidR="008201B5" w:rsidRPr="008201B5" w:rsidRDefault="008201B5" w:rsidP="008201B5">
      <w:pPr>
        <w:spacing w:after="0" w:line="360" w:lineRule="auto"/>
        <w:ind w:firstLine="708"/>
        <w:jc w:val="both"/>
        <w:rPr>
          <w:rFonts w:ascii="Times New Roman" w:eastAsia="Times New Roman" w:hAnsi="Times New Roman" w:cs="Times New Roman"/>
          <w:b/>
          <w:sz w:val="28"/>
          <w:szCs w:val="28"/>
          <w:lang w:val="uk-UA" w:eastAsia="ru-RU"/>
        </w:rPr>
      </w:pPr>
    </w:p>
    <w:p w:rsidR="008201B5" w:rsidRPr="008201B5" w:rsidRDefault="008201B5" w:rsidP="008201B5">
      <w:pPr>
        <w:spacing w:after="0" w:line="360" w:lineRule="auto"/>
        <w:ind w:firstLine="708"/>
        <w:jc w:val="both"/>
        <w:rPr>
          <w:rFonts w:ascii="Times New Roman" w:eastAsia="Times New Roman" w:hAnsi="Times New Roman" w:cs="Times New Roman"/>
          <w:b/>
          <w:sz w:val="28"/>
          <w:szCs w:val="28"/>
          <w:lang w:val="uk-UA" w:eastAsia="ru-RU"/>
        </w:rPr>
      </w:pPr>
    </w:p>
    <w:p w:rsidR="008201B5" w:rsidRPr="008201B5" w:rsidRDefault="008201B5" w:rsidP="008201B5">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0252513F" wp14:editId="2B03A0A6">
            <wp:extent cx="5886450" cy="3552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3552825"/>
                    </a:xfrm>
                    <a:prstGeom prst="rect">
                      <a:avLst/>
                    </a:prstGeom>
                    <a:noFill/>
                    <a:ln>
                      <a:noFill/>
                    </a:ln>
                  </pic:spPr>
                </pic:pic>
              </a:graphicData>
            </a:graphic>
          </wp:inline>
        </w:drawing>
      </w: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ind w:firstLine="708"/>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 xml:space="preserve"> Конкурс «Кришталева сова» (для учнів 3-11 класів)</w:t>
      </w:r>
    </w:p>
    <w:tbl>
      <w:tblPr>
        <w:tblW w:w="6305" w:type="dxa"/>
        <w:jc w:val="center"/>
        <w:tblInd w:w="103" w:type="dxa"/>
        <w:tblLook w:val="0000" w:firstRow="0" w:lastRow="0" w:firstColumn="0" w:lastColumn="0" w:noHBand="0" w:noVBand="0"/>
      </w:tblPr>
      <w:tblGrid>
        <w:gridCol w:w="2980"/>
        <w:gridCol w:w="1392"/>
        <w:gridCol w:w="2101"/>
      </w:tblGrid>
      <w:tr w:rsidR="008201B5" w:rsidRPr="008201B5" w:rsidTr="00840BB0">
        <w:trPr>
          <w:trHeight w:val="798"/>
          <w:jc w:val="center"/>
        </w:trPr>
        <w:tc>
          <w:tcPr>
            <w:tcW w:w="2980" w:type="dxa"/>
            <w:tcBorders>
              <w:top w:val="single" w:sz="4" w:space="0" w:color="auto"/>
              <w:left w:val="single" w:sz="4" w:space="0" w:color="auto"/>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Заклад</w:t>
            </w:r>
          </w:p>
        </w:tc>
        <w:tc>
          <w:tcPr>
            <w:tcW w:w="1224" w:type="dxa"/>
            <w:tcBorders>
              <w:top w:val="single" w:sz="4" w:space="0" w:color="auto"/>
              <w:left w:val="nil"/>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Кількість учасників</w:t>
            </w:r>
          </w:p>
        </w:tc>
        <w:tc>
          <w:tcPr>
            <w:tcW w:w="2101" w:type="dxa"/>
            <w:tcBorders>
              <w:top w:val="single" w:sz="4" w:space="0" w:color="auto"/>
              <w:left w:val="nil"/>
              <w:bottom w:val="single" w:sz="4" w:space="0" w:color="auto"/>
              <w:right w:val="single" w:sz="4" w:space="0" w:color="auto"/>
            </w:tcBorders>
            <w:vAlign w:val="center"/>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Кількість учнів всього</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Великописарівська СШ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37</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363</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Кириківська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121</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Вищевеселівський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26</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Добрянський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61</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Заводська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164</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Пожнянський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54</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Попівський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29</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Рябинівська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20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91</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Солдатський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44</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Тарасівський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41</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Яблучненська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54</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lastRenderedPageBreak/>
              <w:t>Ямненська ЗОШ</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88</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Братеничанський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12</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Вільненський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32</w:t>
            </w:r>
          </w:p>
        </w:tc>
      </w:tr>
      <w:tr w:rsidR="008201B5" w:rsidRPr="008201B5" w:rsidTr="00840BB0">
        <w:trPr>
          <w:trHeight w:val="315"/>
          <w:jc w:val="center"/>
        </w:trPr>
        <w:tc>
          <w:tcPr>
            <w:tcW w:w="2980" w:type="dxa"/>
            <w:tcBorders>
              <w:top w:val="nil"/>
              <w:left w:val="single" w:sz="4" w:space="0" w:color="auto"/>
              <w:bottom w:val="single" w:sz="4" w:space="0" w:color="auto"/>
              <w:right w:val="single" w:sz="4" w:space="0" w:color="auto"/>
            </w:tcBorders>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Олександрівський НВК</w:t>
            </w:r>
          </w:p>
        </w:tc>
        <w:tc>
          <w:tcPr>
            <w:tcW w:w="1224" w:type="dxa"/>
            <w:tcBorders>
              <w:top w:val="nil"/>
              <w:left w:val="nil"/>
              <w:bottom w:val="single" w:sz="4" w:space="0" w:color="auto"/>
              <w:right w:val="single" w:sz="4" w:space="0" w:color="auto"/>
            </w:tcBorders>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0</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13</w:t>
            </w:r>
          </w:p>
        </w:tc>
      </w:tr>
      <w:tr w:rsidR="008201B5" w:rsidRPr="008201B5" w:rsidTr="00840BB0">
        <w:trPr>
          <w:trHeight w:val="255"/>
          <w:jc w:val="center"/>
        </w:trPr>
        <w:tc>
          <w:tcPr>
            <w:tcW w:w="2980" w:type="dxa"/>
            <w:tcBorders>
              <w:top w:val="nil"/>
              <w:left w:val="single" w:sz="4" w:space="0" w:color="auto"/>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b/>
                <w:bCs/>
                <w:sz w:val="28"/>
                <w:szCs w:val="28"/>
                <w:lang w:val="uk-UA" w:eastAsia="ru-RU"/>
              </w:rPr>
            </w:pPr>
            <w:r w:rsidRPr="008201B5">
              <w:rPr>
                <w:rFonts w:ascii="Times New Roman" w:eastAsia="Times New Roman" w:hAnsi="Times New Roman" w:cs="Times New Roman"/>
                <w:b/>
                <w:bCs/>
                <w:sz w:val="28"/>
                <w:szCs w:val="28"/>
                <w:lang w:val="uk-UA" w:eastAsia="ru-RU"/>
              </w:rPr>
              <w:t>Всього по району</w:t>
            </w:r>
          </w:p>
        </w:tc>
        <w:tc>
          <w:tcPr>
            <w:tcW w:w="1224"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b/>
                <w:bCs/>
                <w:sz w:val="28"/>
                <w:szCs w:val="28"/>
                <w:lang w:val="uk-UA" w:eastAsia="ru-RU"/>
              </w:rPr>
            </w:pPr>
            <w:r w:rsidRPr="008201B5">
              <w:rPr>
                <w:rFonts w:ascii="Times New Roman" w:eastAsia="Times New Roman" w:hAnsi="Times New Roman" w:cs="Times New Roman"/>
                <w:b/>
                <w:bCs/>
                <w:sz w:val="28"/>
                <w:szCs w:val="28"/>
                <w:lang w:val="uk-UA" w:eastAsia="ru-RU"/>
              </w:rPr>
              <w:t>65</w:t>
            </w:r>
          </w:p>
        </w:tc>
        <w:tc>
          <w:tcPr>
            <w:tcW w:w="2101" w:type="dxa"/>
            <w:tcBorders>
              <w:top w:val="nil"/>
              <w:left w:val="nil"/>
              <w:bottom w:val="single" w:sz="4" w:space="0" w:color="auto"/>
              <w:right w:val="single" w:sz="4" w:space="0" w:color="auto"/>
            </w:tcBorders>
            <w:noWrap/>
            <w:vAlign w:val="bottom"/>
          </w:tcPr>
          <w:p w:rsidR="008201B5" w:rsidRPr="008201B5" w:rsidRDefault="008201B5" w:rsidP="008201B5">
            <w:pPr>
              <w:spacing w:after="0" w:line="360" w:lineRule="auto"/>
              <w:jc w:val="both"/>
              <w:rPr>
                <w:rFonts w:ascii="Times New Roman" w:eastAsia="Times New Roman" w:hAnsi="Times New Roman" w:cs="Times New Roman"/>
                <w:b/>
                <w:bCs/>
                <w:sz w:val="28"/>
                <w:szCs w:val="28"/>
                <w:lang w:val="uk-UA" w:eastAsia="ru-RU"/>
              </w:rPr>
            </w:pPr>
            <w:r w:rsidRPr="008201B5">
              <w:rPr>
                <w:rFonts w:ascii="Times New Roman" w:eastAsia="Times New Roman" w:hAnsi="Times New Roman" w:cs="Times New Roman"/>
                <w:b/>
                <w:bCs/>
                <w:sz w:val="28"/>
                <w:szCs w:val="28"/>
                <w:lang w:val="uk-UA" w:eastAsia="ru-RU"/>
              </w:rPr>
              <w:t>1193</w:t>
            </w:r>
          </w:p>
        </w:tc>
      </w:tr>
    </w:tbl>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r w:rsidRPr="008201B5">
        <w:rPr>
          <w:rFonts w:ascii="Times New Roman" w:eastAsia="Times New Roman" w:hAnsi="Times New Roman" w:cs="Times New Roman"/>
          <w:sz w:val="28"/>
          <w:szCs w:val="28"/>
          <w:lang w:val="uk-UA" w:eastAsia="ru-RU"/>
        </w:rPr>
        <w:t xml:space="preserve">   </w:t>
      </w:r>
    </w:p>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jc w:val="both"/>
        <w:rPr>
          <w:rFonts w:ascii="Times New Roman" w:eastAsia="Times New Roman" w:hAnsi="Times New Roman" w:cs="Times New Roman"/>
          <w:sz w:val="28"/>
          <w:szCs w:val="28"/>
          <w:lang w:val="uk-UA" w:eastAsia="ru-RU"/>
        </w:rPr>
      </w:pPr>
    </w:p>
    <w:p w:rsidR="008201B5" w:rsidRPr="008201B5" w:rsidRDefault="008201B5" w:rsidP="008201B5">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4536D414" wp14:editId="6372D097">
            <wp:extent cx="5133975" cy="4914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4914900"/>
                    </a:xfrm>
                    <a:prstGeom prst="rect">
                      <a:avLst/>
                    </a:prstGeom>
                    <a:noFill/>
                    <a:ln>
                      <a:noFill/>
                    </a:ln>
                  </pic:spPr>
                </pic:pic>
              </a:graphicData>
            </a:graphic>
          </wp:inline>
        </w:drawing>
      </w:r>
    </w:p>
    <w:p w:rsidR="008201B5" w:rsidRPr="008201B5" w:rsidRDefault="008201B5" w:rsidP="008201B5">
      <w:pPr>
        <w:spacing w:after="0" w:line="360" w:lineRule="auto"/>
        <w:ind w:firstLine="900"/>
        <w:jc w:val="both"/>
        <w:rPr>
          <w:rFonts w:ascii="Times New Roman" w:eastAsia="Times New Roman" w:hAnsi="Times New Roman" w:cs="Times New Roman"/>
          <w:sz w:val="28"/>
          <w:szCs w:val="28"/>
          <w:lang w:val="uk-UA" w:eastAsia="ru-RU"/>
        </w:rPr>
      </w:pP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До районної Книги досягнень освіти Великописарівщиницього року занесені прізвища кращих учнів  5 учнів переможців різних етапів Всеукраїнських учнівських олімпіад з базових дисциплін, різноманітних конкурсів та спортивних змагань:</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-Драгун Олексій, Великописарівська спеціалізована школа І-ІІІ ступенів,</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lastRenderedPageBreak/>
        <w:t xml:space="preserve">                              вихованець СЮН  ;</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Бережний Назар, Великописарівська спеціалізована школа І-ІІІ ступенів;</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Гордієнко Дмитро, Великописарівська спеціалізована школа І-ІІІ ступенів,</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                                  Вихованець СЮН;</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-Александрова Дар'я, Заводська ЗОШ І-ІІІ ступенів;</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-Меша Дмитро, Заводська ЗОШ І-ІІІ ступенів;</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Тарасенко Іван,Кириківська ЗОШ І-ІІІ ступенів.</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  Це учнівська гордість нашого району. </w:t>
      </w:r>
    </w:p>
    <w:p w:rsidR="008201B5" w:rsidRP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У  червні 2016 року було проведено  Свято вшанування обдарованих дітей навчальних закладів району, на якому відзначали переможців Всеукраїнських учнівських олімпіад, конкурсів, турнірів, спортивних змагань та мистецьких заходів.        </w:t>
      </w:r>
    </w:p>
    <w:p w:rsidR="008201B5" w:rsidRDefault="008201B5" w:rsidP="00FD698A">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З метою покращення роботи з обдарованими учнями в червні 2016 року на базі СЮН проведено засідання «круглого     столу» «Організація роботи з обдарованими учнями», на якому були присутні Парамонов А.Ф., директор Харківського приватного музею міської садиби, та Мірошніченко С.В., зам. декана історичного факультету ХПУ ім. Г.С. Сковороди. Засідання пройшло насичено й цікаво. Досвідом роботи з обдарованими учнями поділились Логвиненко Н.І. та   Мовчан О.І., а Кузьменко О.М. з учасниками  заходу  провела тренувальні вправи на розвиток пам'яті, які можна використовувати в роботі з учнями. </w:t>
      </w:r>
    </w:p>
    <w:p w:rsidR="00CB4904" w:rsidRPr="00CB4904" w:rsidRDefault="00125368" w:rsidP="00FD698A">
      <w:pPr>
        <w:spacing w:after="0" w:line="240" w:lineRule="auto"/>
        <w:jc w:val="both"/>
        <w:rPr>
          <w:rFonts w:ascii="Times New Roman" w:eastAsia="Times New Roman" w:hAnsi="Times New Roman" w:cs="Times New Roman"/>
          <w:b/>
          <w:spacing w:val="-5"/>
          <w:sz w:val="28"/>
          <w:szCs w:val="28"/>
          <w:lang w:val="uk-UA"/>
        </w:rPr>
      </w:pPr>
      <w:r>
        <w:rPr>
          <w:rFonts w:ascii="Times New Roman" w:eastAsia="Times New Roman" w:hAnsi="Times New Roman" w:cs="Times New Roman"/>
          <w:b/>
          <w:spacing w:val="-5"/>
          <w:sz w:val="28"/>
          <w:szCs w:val="28"/>
          <w:lang w:val="uk-UA"/>
        </w:rPr>
        <w:t>І</w:t>
      </w:r>
      <w:r w:rsidR="00CB4904" w:rsidRPr="00CB4904">
        <w:rPr>
          <w:rFonts w:ascii="Times New Roman" w:eastAsia="Times New Roman" w:hAnsi="Times New Roman" w:cs="Times New Roman"/>
          <w:b/>
          <w:spacing w:val="-5"/>
          <w:sz w:val="28"/>
          <w:szCs w:val="28"/>
          <w:lang w:val="uk-UA"/>
        </w:rPr>
        <w:t>.5.Методичний супровід ЗНО -2016</w:t>
      </w:r>
    </w:p>
    <w:p w:rsidR="00CB4904" w:rsidRPr="00CB4904" w:rsidRDefault="00CB4904" w:rsidP="00FD698A">
      <w:pPr>
        <w:spacing w:after="0" w:line="240" w:lineRule="auto"/>
        <w:ind w:firstLine="851"/>
        <w:jc w:val="both"/>
        <w:rPr>
          <w:rFonts w:ascii="Times New Roman" w:eastAsia="Times New Roman" w:hAnsi="Times New Roman" w:cs="Times New Roman"/>
          <w:sz w:val="28"/>
          <w:szCs w:val="28"/>
          <w:lang w:val="uk-UA"/>
        </w:rPr>
      </w:pPr>
      <w:r w:rsidRPr="00CB4904">
        <w:rPr>
          <w:rFonts w:ascii="Times New Roman" w:eastAsia="Times New Roman" w:hAnsi="Times New Roman" w:cs="Times New Roman"/>
          <w:sz w:val="28"/>
          <w:szCs w:val="28"/>
          <w:lang w:val="uk-UA"/>
        </w:rPr>
        <w:t xml:space="preserve">  З метою  забезпечення якісної підготовки до участі в ЗНО та своєчасного  інформування зацікавлених осіб про процедуру   реєстрації  відділом освіти та навчальними закладами проводилась відповідна  робота. Так, у серпні 2015 року проведена нарада для заступників директорів з навчально-виховної роботи «Аналіз результатів ЗНО 2015»,  «Специфіка організації навчально- виховного процесу в умовах запровадження ЗНО», в листопаді 2015 року «Про інформаційну кампанію щодо ЗНО - 2016», в січні 2016 року «Пробне ЗНО. Пробне ЗНО для учнів пільгової категорії». Для відповідальних за ЗНО в навчальних закладах 2 лютого 2016 року   проведена презентація матеріалів   для відповідальних за ЗНО в навчальних закладах. Як свідчать результати реєстрації,  всі відповідальні спрацювали організовано й чітко. Цьому передувала велика підготовча робота як з батьками, так і з учнями. Починаючи з жовтня 2015 року і до березня 2016 року проводились батьківські збори як  тільки для   батьків, так   випускників з батьками. На таких зібраннях велась роз'яснювальна робота щодо  особливостей ЗНО та ДПА в 2016 році. </w:t>
      </w:r>
      <w:r w:rsidRPr="00CB4904">
        <w:rPr>
          <w:rFonts w:ascii="Times New Roman" w:eastAsia="Times New Roman" w:hAnsi="Times New Roman" w:cs="Times New Roman"/>
          <w:sz w:val="28"/>
          <w:szCs w:val="28"/>
          <w:lang w:val="uk-UA" w:eastAsia="ru-RU"/>
        </w:rPr>
        <w:t>Відділом освіти видані накази від 12.11.2015 №435-ОД «</w:t>
      </w:r>
      <w:r w:rsidRPr="00CB4904">
        <w:rPr>
          <w:rFonts w:ascii="Times New Roman" w:eastAsia="Times New Roman" w:hAnsi="Times New Roman" w:cs="Times New Roman"/>
          <w:sz w:val="28"/>
          <w:szCs w:val="28"/>
          <w:lang w:val="uk-UA" w:eastAsia="uk-UA"/>
        </w:rPr>
        <w:t xml:space="preserve"> Про підготовку   до </w:t>
      </w:r>
      <w:r w:rsidRPr="00CB4904">
        <w:rPr>
          <w:rFonts w:ascii="Times New Roman" w:eastAsia="Times New Roman" w:hAnsi="Times New Roman" w:cs="Times New Roman"/>
          <w:sz w:val="28"/>
          <w:szCs w:val="28"/>
          <w:lang w:val="uk-UA" w:eastAsia="ru-RU"/>
        </w:rPr>
        <w:t xml:space="preserve">участі у 2016 році в зовнішньому  незалежному оцінюванні   результатів навчання, здобутих на основі повної загальної середньої освіти». </w:t>
      </w:r>
      <w:r w:rsidRPr="00CB4904">
        <w:rPr>
          <w:rFonts w:ascii="Times New Roman" w:eastAsia="Times New Roman" w:hAnsi="Times New Roman" w:cs="Times New Roman"/>
          <w:sz w:val="28"/>
          <w:szCs w:val="28"/>
          <w:lang w:val="uk-UA"/>
        </w:rPr>
        <w:t xml:space="preserve">З метою широкого роз'яснення щодо ЗНО 2016 на сайті відділу освіти розміщувалась вся нормативно - </w:t>
      </w:r>
      <w:r w:rsidRPr="00CB4904">
        <w:rPr>
          <w:rFonts w:ascii="Times New Roman" w:eastAsia="Times New Roman" w:hAnsi="Times New Roman" w:cs="Times New Roman"/>
          <w:sz w:val="28"/>
          <w:szCs w:val="28"/>
          <w:lang w:val="uk-UA"/>
        </w:rPr>
        <w:lastRenderedPageBreak/>
        <w:t>правова база, методичні рекомендації, різноманітна інформація стосовно ЗНО, поради батькам випускників та самим випускникам,     така ж   дані друкувались в районній газеті «Ворскла» в 2015 та 2016 роках. Відділом освіти та навчальними закладами проведена роз'яснювальна робота щодо участі випускників в пробному тестуванні, яке відбулося 02 та 09 квітня 2016 року. На пробне ЗНО зареєстровано 84 учнів, що становить 74% від загальної кількості випускників; із них 77 учнів (91%)- на українську мову, 7 учнів (8%)- інший предмет, 36 учнів (43%) зареєструвались на 2 предмети. Всі учні, зареєстровані на пробне ЗНО, взяли участь в ньому. Також своєчасно направлена інформація про участь в пробному тестуванні учнів пільгової категорії (5 учнів). Відділом освіти виданий наказ №121-ОД від 23.03.2016 « Про участь випускників пільгових категорій в пробному ЗНО»</w:t>
      </w:r>
    </w:p>
    <w:p w:rsidR="00CB4904" w:rsidRPr="00CB4904" w:rsidRDefault="00AF3D47" w:rsidP="00FD698A">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w:t>
      </w:r>
      <w:r w:rsidR="00CB4904" w:rsidRPr="00CB4904">
        <w:rPr>
          <w:rFonts w:ascii="Times New Roman" w:eastAsia="Times New Roman" w:hAnsi="Times New Roman" w:cs="Times New Roman"/>
          <w:sz w:val="28"/>
          <w:szCs w:val="28"/>
          <w:lang w:val="uk-UA"/>
        </w:rPr>
        <w:t xml:space="preserve">аправлена інформація до СОІППО та ХРЦОЯО щодо зміни назви навчального закладу – Вищевеселівський НВК: ЗОШ І-ІІІ ступенів та керівників навчальних закладів Кириківської ЗОШ І-ІІІ ступенів та Вищевеселівського НВК. Керівниками Добрянського НВК та Яблучненської ЗОШ своєчасно направлені листи до ХРЦОЯО щодо зміни адреси навчального закладу. Також відділом освіти своєчасно зроблені зміни в єдиному банку даних навчальних закладів, направлена інформація про відповідальних за ЗНО в районі та навчальних закладах, про випускників 2016 року, отримані методичні рекомендації щодо ДПА з англійської мови та розглянуті на районному семінарі вчителів англійської мови 18 березня 2016 року. На всіх районних предметних семінарах розглядалось питання підготовки учнів до ЗНО- 2016. Протягом січня 2016 року проходили вебінари з предметів, винесених на ЗНО, організовані ХРЦОЯО спільно з СОІППО.  З об'єктивних причин не всі навчальні заклади мали можливість підключитись в день проведення заходу.  Найактивнішими  учасниками вебінарів  були вчителі Заводської ЗОШ, які не тільки реєструвались, але й  обговорювали питання, винесені на тестування. Вчителі англійської мови Великописарівської спеціалізованої школи та Заводської ЗОШ  10 березня  216 року взяли участь в обласному семінарі щодо підготовки учнів до ДПА та ЗНО. Отриману інформацію доведено до відома вчителів під час проведення районного семінару 18.03. 2016 року, що проходив на базі Солдатського НВК. На семінарі кожен вчитель англійської мови отримав збірник «Методичні рекомендації щодо підготовки учнів до ЗНО».  Відповідальними за ЗНО в навчальних закладах підготовлена тека з нормативно- правовими документами, працював змінний стенд, розроблені графіки додаткових занять.     </w:t>
      </w:r>
    </w:p>
    <w:p w:rsidR="00CB4904" w:rsidRPr="00CB4904" w:rsidRDefault="00CB4904" w:rsidP="00FD698A">
      <w:pPr>
        <w:spacing w:after="0" w:line="240" w:lineRule="auto"/>
        <w:ind w:firstLine="851"/>
        <w:jc w:val="both"/>
        <w:rPr>
          <w:rFonts w:ascii="Times New Roman" w:eastAsia="Times New Roman" w:hAnsi="Times New Roman" w:cs="Times New Roman"/>
          <w:sz w:val="28"/>
          <w:szCs w:val="28"/>
          <w:lang w:val="uk-UA"/>
        </w:rPr>
      </w:pPr>
      <w:r w:rsidRPr="00CB4904">
        <w:rPr>
          <w:rFonts w:ascii="Times New Roman" w:eastAsia="Times New Roman" w:hAnsi="Times New Roman" w:cs="Times New Roman"/>
          <w:sz w:val="28"/>
          <w:szCs w:val="28"/>
          <w:lang w:val="uk-UA"/>
        </w:rPr>
        <w:t xml:space="preserve"> На ЗНО з української мови зареєструвались -113 (всі) випускників;</w:t>
      </w:r>
    </w:p>
    <w:p w:rsidR="00CB4904" w:rsidRPr="00CB4904" w:rsidRDefault="00125368" w:rsidP="00FD698A">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ЗНО з математики – </w:t>
      </w:r>
      <w:r w:rsidR="00CB4904" w:rsidRPr="00CB4904">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3</w:t>
      </w:r>
      <w:r w:rsidR="00CB4904" w:rsidRPr="00CB4904">
        <w:rPr>
          <w:rFonts w:ascii="Times New Roman" w:eastAsia="Times New Roman" w:hAnsi="Times New Roman" w:cs="Times New Roman"/>
          <w:sz w:val="28"/>
          <w:szCs w:val="28"/>
          <w:lang w:val="uk-UA"/>
        </w:rPr>
        <w:t xml:space="preserve"> випускників;</w:t>
      </w:r>
    </w:p>
    <w:p w:rsidR="00CB4904" w:rsidRPr="00CB4904" w:rsidRDefault="00125368" w:rsidP="00FD698A">
      <w:pPr>
        <w:spacing w:after="0" w:line="240" w:lineRule="auto"/>
        <w:ind w:firstLine="851"/>
        <w:jc w:val="both"/>
        <w:rPr>
          <w:rFonts w:ascii="Times New Roman" w:eastAsia="Times New Roman" w:hAnsi="Times New Roman" w:cs="Times New Roman"/>
          <w:b/>
          <w:spacing w:val="-5"/>
          <w:sz w:val="28"/>
          <w:szCs w:val="28"/>
          <w:lang w:val="uk-UA"/>
        </w:rPr>
      </w:pPr>
      <w:r>
        <w:rPr>
          <w:rFonts w:ascii="Times New Roman" w:eastAsia="Times New Roman" w:hAnsi="Times New Roman" w:cs="Times New Roman"/>
          <w:sz w:val="28"/>
          <w:szCs w:val="28"/>
          <w:lang w:val="uk-UA"/>
        </w:rPr>
        <w:t>На ЗНО з історії -</w:t>
      </w:r>
      <w:r w:rsidR="00CB4904" w:rsidRPr="00CB4904">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2</w:t>
      </w:r>
      <w:r w:rsidR="00CB4904" w:rsidRPr="00CB4904">
        <w:rPr>
          <w:rFonts w:ascii="Times New Roman" w:eastAsia="Times New Roman" w:hAnsi="Times New Roman" w:cs="Times New Roman"/>
          <w:sz w:val="28"/>
          <w:szCs w:val="28"/>
          <w:lang w:val="uk-UA"/>
        </w:rPr>
        <w:t xml:space="preserve"> випускників.</w:t>
      </w:r>
    </w:p>
    <w:p w:rsidR="00CB4904" w:rsidRPr="00CB4904" w:rsidRDefault="00CB4904" w:rsidP="00FD698A">
      <w:pPr>
        <w:spacing w:after="0" w:line="240" w:lineRule="auto"/>
        <w:ind w:firstLine="851"/>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 Проведені відділом освіти   заходи  сприяли тому, що все відбулося чітко та організовано. У порівнянні з 2015 роком покращились результати  ДПА в формі ЗНО з української мови, а саме початковий рівень знань учнів </w:t>
      </w:r>
      <w:r w:rsidRPr="00CB4904">
        <w:rPr>
          <w:rFonts w:ascii="Times New Roman" w:eastAsia="Times New Roman" w:hAnsi="Times New Roman" w:cs="Times New Roman"/>
          <w:sz w:val="28"/>
          <w:szCs w:val="28"/>
          <w:lang w:val="uk-UA" w:eastAsia="ru-RU"/>
        </w:rPr>
        <w:lastRenderedPageBreak/>
        <w:t xml:space="preserve">зменшився майже на 8% (2015рік – початковий рівень 28%, а 2016 рік 20,3%), а високий рівень знань виріс на 25% (2015 рік – високий рівень 3,5%, а 2016 -29%). </w:t>
      </w:r>
    </w:p>
    <w:p w:rsidR="00CB4904" w:rsidRPr="00CB4904" w:rsidRDefault="00CB4904" w:rsidP="00FD698A">
      <w:pPr>
        <w:spacing w:after="0" w:line="240" w:lineRule="auto"/>
        <w:ind w:firstLine="851"/>
        <w:jc w:val="both"/>
        <w:rPr>
          <w:rFonts w:ascii="Times New Roman" w:eastAsia="Times New Roman" w:hAnsi="Times New Roman" w:cs="Times New Roman"/>
          <w:spacing w:val="-5"/>
          <w:sz w:val="28"/>
          <w:szCs w:val="28"/>
          <w:lang w:val="uk-UA"/>
        </w:rPr>
      </w:pPr>
      <w:r w:rsidRPr="00CB4904">
        <w:rPr>
          <w:rFonts w:ascii="Times New Roman" w:eastAsia="Times New Roman" w:hAnsi="Times New Roman" w:cs="Times New Roman"/>
          <w:sz w:val="28"/>
          <w:szCs w:val="28"/>
          <w:lang w:val="uk-UA" w:eastAsia="ru-RU"/>
        </w:rPr>
        <w:t>Для учасників ЗНО  було організоване підвезення до пунктів тестування 05,10 та 13 травня 2016 року за кошти відділу освіти. Відповідно до клопотання батьків випускників Великописарівської спеціалізованої школи автобус був  також наданий для підвозу учнів до пунктів тестування 10 та 13червня 2016року.</w:t>
      </w:r>
      <w:r w:rsidR="00AF3D47">
        <w:rPr>
          <w:rFonts w:ascii="Times New Roman" w:eastAsia="Times New Roman" w:hAnsi="Times New Roman" w:cs="Times New Roman"/>
          <w:sz w:val="28"/>
          <w:szCs w:val="28"/>
          <w:lang w:val="uk-UA" w:eastAsia="ru-RU"/>
        </w:rPr>
        <w:t xml:space="preserve"> З метою аналізу підсумків ЗНО 2016 та підготовки до ЗНО 2017,  26 жовтня 2016 року була проведена нарада </w:t>
      </w:r>
      <w:r w:rsidR="003617BE">
        <w:rPr>
          <w:rFonts w:ascii="Times New Roman" w:eastAsia="Times New Roman" w:hAnsi="Times New Roman" w:cs="Times New Roman"/>
          <w:sz w:val="28"/>
          <w:szCs w:val="28"/>
          <w:lang w:val="uk-UA" w:eastAsia="ru-RU"/>
        </w:rPr>
        <w:t xml:space="preserve">директором Харківського регіонального центру оцінювання якості освіти Сидоренком О.Л. та методистами центру </w:t>
      </w:r>
      <w:r w:rsidR="00AF3D47">
        <w:rPr>
          <w:rFonts w:ascii="Times New Roman" w:eastAsia="Times New Roman" w:hAnsi="Times New Roman" w:cs="Times New Roman"/>
          <w:sz w:val="28"/>
          <w:szCs w:val="28"/>
          <w:lang w:val="uk-UA" w:eastAsia="ru-RU"/>
        </w:rPr>
        <w:t xml:space="preserve">для керівників навчальних закладів, заступників, вчителів, </w:t>
      </w:r>
      <w:r w:rsidR="003617BE">
        <w:rPr>
          <w:rFonts w:ascii="Times New Roman" w:eastAsia="Times New Roman" w:hAnsi="Times New Roman" w:cs="Times New Roman"/>
          <w:sz w:val="28"/>
          <w:szCs w:val="28"/>
          <w:lang w:val="uk-UA" w:eastAsia="ru-RU"/>
        </w:rPr>
        <w:t xml:space="preserve">що викладають предмети в 11 класах, батьки </w:t>
      </w:r>
      <w:r w:rsidR="00314D22">
        <w:rPr>
          <w:rFonts w:ascii="Times New Roman" w:eastAsia="Times New Roman" w:hAnsi="Times New Roman" w:cs="Times New Roman"/>
          <w:sz w:val="28"/>
          <w:szCs w:val="28"/>
          <w:lang w:val="uk-UA" w:eastAsia="ru-RU"/>
        </w:rPr>
        <w:t>.</w:t>
      </w:r>
      <w:r w:rsidR="00AF3D47">
        <w:rPr>
          <w:rFonts w:ascii="Times New Roman" w:eastAsia="Times New Roman" w:hAnsi="Times New Roman" w:cs="Times New Roman"/>
          <w:sz w:val="28"/>
          <w:szCs w:val="28"/>
          <w:lang w:val="uk-UA" w:eastAsia="ru-RU"/>
        </w:rPr>
        <w:t xml:space="preserve"> </w:t>
      </w:r>
    </w:p>
    <w:p w:rsidR="00CB4904" w:rsidRPr="00CB4904" w:rsidRDefault="000D4A87" w:rsidP="00FD698A">
      <w:pPr>
        <w:spacing w:after="0" w:line="240" w:lineRule="auto"/>
        <w:jc w:val="both"/>
        <w:rPr>
          <w:rFonts w:ascii="Times New Roman" w:eastAsia="Times New Roman" w:hAnsi="Times New Roman" w:cs="Times New Roman"/>
          <w:b/>
          <w:spacing w:val="-5"/>
          <w:sz w:val="28"/>
          <w:szCs w:val="28"/>
          <w:lang w:val="uk-UA"/>
        </w:rPr>
      </w:pPr>
      <w:r>
        <w:rPr>
          <w:rFonts w:ascii="Times New Roman" w:eastAsia="Times New Roman" w:hAnsi="Times New Roman" w:cs="Times New Roman"/>
          <w:b/>
          <w:spacing w:val="-5"/>
          <w:sz w:val="28"/>
          <w:szCs w:val="28"/>
          <w:lang w:val="uk-UA"/>
        </w:rPr>
        <w:t>І</w:t>
      </w:r>
      <w:r w:rsidR="00CB4904" w:rsidRPr="00CB4904">
        <w:rPr>
          <w:rFonts w:ascii="Times New Roman" w:eastAsia="Times New Roman" w:hAnsi="Times New Roman" w:cs="Times New Roman"/>
          <w:b/>
          <w:spacing w:val="-5"/>
          <w:sz w:val="28"/>
          <w:szCs w:val="28"/>
          <w:lang w:val="uk-UA"/>
        </w:rPr>
        <w:t>.6.Психологічний супровід навчально- виховного процесу</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У відповідності до листа Міністерства освіти і науки України від 09.09.2009 року №1/9-616 «Про розрахунок кількості ставок практичних психологів і соціальних педагогів у загальноосвітніх навчальних закладах» навчальні заклади району на  50 % забезпечені  фахівцями психологічної служби.                                         </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Соціально-психологічний супровід навчально-виховного процесу здійснюють    11 практичних психологів та 4 соціальних педагоги. </w:t>
      </w:r>
    </w:p>
    <w:p w:rsidR="00CB4904" w:rsidRPr="00CB4904" w:rsidRDefault="00CB4904" w:rsidP="00FD698A">
      <w:pPr>
        <w:spacing w:after="0" w:line="240" w:lineRule="auto"/>
        <w:ind w:firstLine="720"/>
        <w:jc w:val="both"/>
        <w:rPr>
          <w:rFonts w:ascii="Times New Roman" w:eastAsia="Times New Roman" w:hAnsi="Times New Roman" w:cs="Times New Roman"/>
          <w:color w:val="FF0000"/>
          <w:sz w:val="28"/>
          <w:szCs w:val="28"/>
          <w:lang w:val="uk-UA" w:eastAsia="ru-RU"/>
        </w:rPr>
      </w:pPr>
      <w:r w:rsidRPr="00CB4904">
        <w:rPr>
          <w:rFonts w:ascii="Times New Roman" w:eastAsia="Times New Roman" w:hAnsi="Times New Roman" w:cs="Times New Roman"/>
          <w:sz w:val="28"/>
          <w:szCs w:val="28"/>
          <w:lang w:val="uk-UA" w:eastAsia="ru-RU"/>
        </w:rPr>
        <w:t>Уся робота працівників психологічної служби була спрямована на виконання   річного плану</w:t>
      </w:r>
      <w:r w:rsidR="000D4A87">
        <w:rPr>
          <w:rFonts w:ascii="Times New Roman" w:eastAsia="Times New Roman" w:hAnsi="Times New Roman" w:cs="Times New Roman"/>
          <w:sz w:val="28"/>
          <w:szCs w:val="28"/>
          <w:lang w:val="uk-UA" w:eastAsia="ru-RU"/>
        </w:rPr>
        <w:t>.</w:t>
      </w:r>
      <w:r w:rsidRPr="00CB4904">
        <w:rPr>
          <w:rFonts w:ascii="Times New Roman" w:eastAsia="Times New Roman" w:hAnsi="Times New Roman" w:cs="Times New Roman"/>
          <w:sz w:val="28"/>
          <w:szCs w:val="28"/>
          <w:lang w:val="uk-UA" w:eastAsia="ru-RU"/>
        </w:rPr>
        <w:t xml:space="preserve"> </w:t>
      </w:r>
      <w:r w:rsidR="000D4A87">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val="uk-UA" w:eastAsia="ru-RU"/>
        </w:rPr>
        <w:t xml:space="preserve"> Основними пріоритетними напрямками роботи </w:t>
      </w:r>
      <w:r w:rsidR="000D4A87">
        <w:rPr>
          <w:rFonts w:ascii="Times New Roman" w:eastAsia="Times New Roman" w:hAnsi="Times New Roman" w:cs="Times New Roman"/>
          <w:sz w:val="28"/>
          <w:szCs w:val="28"/>
          <w:lang w:val="uk-UA" w:eastAsia="ru-RU"/>
        </w:rPr>
        <w:t xml:space="preserve"> були такі : сприяння  адаптаціі</w:t>
      </w:r>
      <w:r w:rsidRPr="00CB4904">
        <w:rPr>
          <w:rFonts w:ascii="Times New Roman" w:eastAsia="Times New Roman" w:hAnsi="Times New Roman" w:cs="Times New Roman"/>
          <w:sz w:val="28"/>
          <w:szCs w:val="28"/>
          <w:lang w:val="uk-UA" w:eastAsia="ru-RU"/>
        </w:rPr>
        <w:t xml:space="preserve"> першокласників та стан перебігу адаптації п’ятикласників до умов навчання в школі ІІ ступеня, професійні нахили старшокласників, робота з учнями «групи ризику», профорієнтаційна робота серед учнів 9- 11 класів, профілактична робота з утвердження  здорового способу життя  та  попередження суциїдальних проявів у поведінці учнів, консультативна робота з усіма учасниками навчально-виховного процесу.</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eastAsia="ru-RU"/>
        </w:rPr>
        <w:t>Психодіагностична робота проводилася серед</w:t>
      </w:r>
      <w:r w:rsidRPr="00CB4904">
        <w:rPr>
          <w:rFonts w:ascii="Times New Roman" w:eastAsia="Times New Roman" w:hAnsi="Times New Roman" w:cs="Times New Roman"/>
          <w:sz w:val="28"/>
          <w:szCs w:val="28"/>
          <w:lang w:val="uk-UA" w:eastAsia="ru-RU"/>
        </w:rPr>
        <w:t xml:space="preserve"> учнів</w:t>
      </w:r>
      <w:r w:rsidRPr="00CB4904">
        <w:rPr>
          <w:rFonts w:ascii="Times New Roman" w:eastAsia="Times New Roman" w:hAnsi="Times New Roman" w:cs="Times New Roman"/>
          <w:sz w:val="28"/>
          <w:szCs w:val="28"/>
          <w:lang w:eastAsia="ru-RU"/>
        </w:rPr>
        <w:t xml:space="preserve"> 1, 5 класів, 7-8 класів, 9, 11 клас</w:t>
      </w:r>
      <w:r w:rsidRPr="00CB4904">
        <w:rPr>
          <w:rFonts w:ascii="Times New Roman" w:eastAsia="Times New Roman" w:hAnsi="Times New Roman" w:cs="Times New Roman"/>
          <w:sz w:val="28"/>
          <w:szCs w:val="28"/>
          <w:lang w:val="uk-UA" w:eastAsia="ru-RU"/>
        </w:rPr>
        <w:t>ів</w:t>
      </w:r>
      <w:r w:rsidRPr="00CB4904">
        <w:rPr>
          <w:rFonts w:ascii="Times New Roman" w:eastAsia="Times New Roman" w:hAnsi="Times New Roman" w:cs="Times New Roman"/>
          <w:sz w:val="28"/>
          <w:szCs w:val="28"/>
          <w:lang w:eastAsia="ru-RU"/>
        </w:rPr>
        <w:t xml:space="preserve">. Щорічно в кожному класі визначається </w:t>
      </w:r>
      <w:proofErr w:type="gramStart"/>
      <w:r w:rsidRPr="00CB4904">
        <w:rPr>
          <w:rFonts w:ascii="Times New Roman" w:eastAsia="Times New Roman" w:hAnsi="Times New Roman" w:cs="Times New Roman"/>
          <w:sz w:val="28"/>
          <w:szCs w:val="28"/>
          <w:lang w:eastAsia="ru-RU"/>
        </w:rPr>
        <w:t>соц</w:t>
      </w:r>
      <w:proofErr w:type="gramEnd"/>
      <w:r w:rsidRPr="00CB4904">
        <w:rPr>
          <w:rFonts w:ascii="Times New Roman" w:eastAsia="Times New Roman" w:hAnsi="Times New Roman" w:cs="Times New Roman"/>
          <w:sz w:val="28"/>
          <w:szCs w:val="28"/>
          <w:lang w:eastAsia="ru-RU"/>
        </w:rPr>
        <w:t>іометричний статус кожної дитини</w:t>
      </w:r>
      <w:r w:rsidRPr="00CB4904">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eastAsia="ru-RU"/>
        </w:rPr>
        <w:t>Психологічна готовність дитини до навчання у школі</w:t>
      </w:r>
      <w:r w:rsidRPr="00CB4904">
        <w:rPr>
          <w:rFonts w:ascii="Times New Roman" w:eastAsia="Times New Roman" w:hAnsi="Times New Roman" w:cs="Times New Roman"/>
          <w:sz w:val="28"/>
          <w:szCs w:val="28"/>
          <w:lang w:val="uk-UA" w:eastAsia="ru-RU"/>
        </w:rPr>
        <w:t xml:space="preserve"> визначалась за допомогою</w:t>
      </w:r>
      <w:r w:rsidRPr="00CB4904">
        <w:rPr>
          <w:rFonts w:ascii="Times New Roman" w:eastAsia="Times New Roman" w:hAnsi="Times New Roman" w:cs="Times New Roman"/>
          <w:sz w:val="28"/>
          <w:szCs w:val="28"/>
          <w:lang w:eastAsia="ru-RU"/>
        </w:rPr>
        <w:t xml:space="preserve"> методик</w:t>
      </w:r>
      <w:r w:rsidRPr="00CB4904">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eastAsia="ru-RU"/>
        </w:rPr>
        <w:t xml:space="preserve"> «Класифікація», «Коректурні проби», </w:t>
      </w:r>
      <w:r w:rsidRPr="00CB4904">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eastAsia="ru-RU"/>
        </w:rPr>
        <w:t xml:space="preserve"> «10 слів», </w:t>
      </w:r>
      <w:r w:rsidRPr="00CB4904">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eastAsia="ru-RU"/>
        </w:rPr>
        <w:t xml:space="preserve"> </w:t>
      </w:r>
      <w:proofErr w:type="gramStart"/>
      <w:r w:rsidRPr="00CB4904">
        <w:rPr>
          <w:rFonts w:ascii="Times New Roman" w:eastAsia="Times New Roman" w:hAnsi="Times New Roman" w:cs="Times New Roman"/>
          <w:sz w:val="28"/>
          <w:szCs w:val="28"/>
          <w:lang w:eastAsia="ru-RU"/>
        </w:rPr>
        <w:t>п</w:t>
      </w:r>
      <w:proofErr w:type="gramEnd"/>
      <w:r w:rsidRPr="00CB4904">
        <w:rPr>
          <w:rFonts w:ascii="Times New Roman" w:eastAsia="Times New Roman" w:hAnsi="Times New Roman" w:cs="Times New Roman"/>
          <w:sz w:val="28"/>
          <w:szCs w:val="28"/>
          <w:lang w:eastAsia="ru-RU"/>
        </w:rPr>
        <w:t>іктограми, тест Векслера.</w:t>
      </w:r>
      <w:r w:rsidRPr="00CB4904">
        <w:rPr>
          <w:rFonts w:ascii="Times New Roman" w:eastAsia="Times New Roman" w:hAnsi="Times New Roman" w:cs="Times New Roman"/>
          <w:sz w:val="28"/>
          <w:szCs w:val="28"/>
          <w:lang w:val="uk-UA" w:eastAsia="ru-RU"/>
        </w:rPr>
        <w:t>(</w:t>
      </w:r>
      <w:r w:rsidRPr="00CB4904">
        <w:rPr>
          <w:rFonts w:ascii="Times New Roman" w:eastAsia="Times New Roman" w:hAnsi="Times New Roman" w:cs="Times New Roman"/>
          <w:sz w:val="28"/>
          <w:szCs w:val="28"/>
          <w:lang w:eastAsia="ru-RU"/>
        </w:rPr>
        <w:t>1 клас –</w:t>
      </w:r>
      <w:r w:rsidRPr="00CB4904">
        <w:rPr>
          <w:rFonts w:ascii="Times New Roman" w:eastAsia="Times New Roman" w:hAnsi="Times New Roman" w:cs="Times New Roman"/>
          <w:sz w:val="28"/>
          <w:szCs w:val="28"/>
          <w:lang w:val="uk-UA" w:eastAsia="ru-RU"/>
        </w:rPr>
        <w:t>149 осіб).</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За програмою шкільної готовності А.Л. Венгера і Н.І.Гуткіною діагностувалася психологічна готовність молодшого школяра до навчання у середній школі (5 клас – 102 особи).</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Вивчення проявів індивідуально - психологічних характеристик підлітків проводилось серед учнів «групи ризику» за допомогою тесту шкільної тривожності Філіпса, шкали ситуативної та особистісної тривожності Спілбергера, тесту фрустраційної толерантності Розенцвейга, опросника Басса-Дарка на виявлення агресії, тесту- опросника Леонгарда на виявлення акцентуацій рис характеру.</w:t>
      </w:r>
    </w:p>
    <w:p w:rsidR="00CB4904" w:rsidRPr="00762A1D"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eastAsia="ru-RU"/>
        </w:rPr>
        <w:t xml:space="preserve">Особливе місце </w:t>
      </w:r>
      <w:proofErr w:type="gramStart"/>
      <w:r w:rsidRPr="00CB4904">
        <w:rPr>
          <w:rFonts w:ascii="Times New Roman" w:eastAsia="Times New Roman" w:hAnsi="Times New Roman" w:cs="Times New Roman"/>
          <w:sz w:val="28"/>
          <w:szCs w:val="28"/>
          <w:lang w:eastAsia="ru-RU"/>
        </w:rPr>
        <w:t>у</w:t>
      </w:r>
      <w:proofErr w:type="gramEnd"/>
      <w:r w:rsidRPr="00CB4904">
        <w:rPr>
          <w:rFonts w:ascii="Times New Roman" w:eastAsia="Times New Roman" w:hAnsi="Times New Roman" w:cs="Times New Roman"/>
          <w:sz w:val="28"/>
          <w:szCs w:val="28"/>
          <w:lang w:eastAsia="ru-RU"/>
        </w:rPr>
        <w:t xml:space="preserve"> роботі займала психологічна просвіта усіх учасників навчально-виховного процесу. Для учнів </w:t>
      </w:r>
      <w:r w:rsidRPr="00CB4904">
        <w:rPr>
          <w:rFonts w:ascii="Times New Roman" w:eastAsia="Times New Roman" w:hAnsi="Times New Roman" w:cs="Times New Roman"/>
          <w:sz w:val="28"/>
          <w:szCs w:val="28"/>
          <w:lang w:val="uk-UA" w:eastAsia="ru-RU"/>
        </w:rPr>
        <w:t>навчальних закладів</w:t>
      </w:r>
      <w:r w:rsidRPr="00CB4904">
        <w:rPr>
          <w:rFonts w:ascii="Times New Roman" w:eastAsia="Times New Roman" w:hAnsi="Times New Roman" w:cs="Times New Roman"/>
          <w:sz w:val="28"/>
          <w:szCs w:val="28"/>
          <w:lang w:eastAsia="ru-RU"/>
        </w:rPr>
        <w:t xml:space="preserve"> проводились </w:t>
      </w:r>
      <w:r w:rsidRPr="00CB4904">
        <w:rPr>
          <w:rFonts w:ascii="Times New Roman" w:eastAsia="Times New Roman" w:hAnsi="Times New Roman" w:cs="Times New Roman"/>
          <w:sz w:val="28"/>
          <w:szCs w:val="28"/>
          <w:lang w:eastAsia="ru-RU"/>
        </w:rPr>
        <w:lastRenderedPageBreak/>
        <w:t xml:space="preserve">години спілкування з психологом: 1 клас – «Я знайомлюся із Я», 2 клас – « Я сприймаю </w:t>
      </w:r>
      <w:proofErr w:type="gramStart"/>
      <w:r w:rsidRPr="00CB4904">
        <w:rPr>
          <w:rFonts w:ascii="Times New Roman" w:eastAsia="Times New Roman" w:hAnsi="Times New Roman" w:cs="Times New Roman"/>
          <w:sz w:val="28"/>
          <w:szCs w:val="28"/>
          <w:lang w:eastAsia="ru-RU"/>
        </w:rPr>
        <w:t>св</w:t>
      </w:r>
      <w:proofErr w:type="gramEnd"/>
      <w:r w:rsidRPr="00CB4904">
        <w:rPr>
          <w:rFonts w:ascii="Times New Roman" w:eastAsia="Times New Roman" w:hAnsi="Times New Roman" w:cs="Times New Roman"/>
          <w:sz w:val="28"/>
          <w:szCs w:val="28"/>
          <w:lang w:eastAsia="ru-RU"/>
        </w:rPr>
        <w:t>іт очима і душою», 3 клас - «Звідки прийшов Я», 5 клас - «Чи упевнено я почуваю себе у 5 класі», 6 клас – « Як розвивати пам’ять та уважність», 7 клас – « Що таке агресія і звідки вона береться», 8 кла</w:t>
      </w:r>
      <w:proofErr w:type="gramStart"/>
      <w:r w:rsidRPr="00CB4904">
        <w:rPr>
          <w:rFonts w:ascii="Times New Roman" w:eastAsia="Times New Roman" w:hAnsi="Times New Roman" w:cs="Times New Roman"/>
          <w:sz w:val="28"/>
          <w:szCs w:val="28"/>
          <w:lang w:eastAsia="ru-RU"/>
        </w:rPr>
        <w:t>с-</w:t>
      </w:r>
      <w:proofErr w:type="gramEnd"/>
      <w:r w:rsidRPr="00CB4904">
        <w:rPr>
          <w:rFonts w:ascii="Times New Roman" w:eastAsia="Times New Roman" w:hAnsi="Times New Roman" w:cs="Times New Roman"/>
          <w:sz w:val="28"/>
          <w:szCs w:val="28"/>
          <w:lang w:eastAsia="ru-RU"/>
        </w:rPr>
        <w:t xml:space="preserve"> «Урок толерантності», 9 клас-  « Мій вибір – моя професія», 10 клас – «Ще раз про культуру спілкування», 11 клас – «Підготовка до ЗНО».</w:t>
      </w:r>
      <w:r w:rsidR="00762A1D">
        <w:rPr>
          <w:rFonts w:ascii="Times New Roman" w:eastAsia="Times New Roman" w:hAnsi="Times New Roman" w:cs="Times New Roman"/>
          <w:sz w:val="28"/>
          <w:szCs w:val="28"/>
          <w:lang w:val="uk-UA" w:eastAsia="ru-RU"/>
        </w:rPr>
        <w:t xml:space="preserve"> </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eastAsia="ru-RU"/>
        </w:rPr>
        <w:t xml:space="preserve">Протягом року у </w:t>
      </w:r>
      <w:r w:rsidRPr="00CB4904">
        <w:rPr>
          <w:rFonts w:ascii="Times New Roman" w:eastAsia="Times New Roman" w:hAnsi="Times New Roman" w:cs="Times New Roman"/>
          <w:sz w:val="28"/>
          <w:szCs w:val="28"/>
          <w:lang w:val="uk-UA" w:eastAsia="ru-RU"/>
        </w:rPr>
        <w:t xml:space="preserve"> навчальних закладів</w:t>
      </w:r>
      <w:r w:rsidRPr="00CB4904">
        <w:rPr>
          <w:rFonts w:ascii="Times New Roman" w:eastAsia="Times New Roman" w:hAnsi="Times New Roman" w:cs="Times New Roman"/>
          <w:sz w:val="28"/>
          <w:szCs w:val="28"/>
          <w:lang w:eastAsia="ru-RU"/>
        </w:rPr>
        <w:t xml:space="preserve"> проводився тиждень психології та психолога, відбувалися зустрічі з психолог</w:t>
      </w:r>
      <w:r w:rsidRPr="00CB4904">
        <w:rPr>
          <w:rFonts w:ascii="Times New Roman" w:eastAsia="Times New Roman" w:hAnsi="Times New Roman" w:cs="Times New Roman"/>
          <w:sz w:val="28"/>
          <w:szCs w:val="28"/>
          <w:lang w:val="uk-UA" w:eastAsia="ru-RU"/>
        </w:rPr>
        <w:t xml:space="preserve">ами. Проводилась акція </w:t>
      </w:r>
      <w:r w:rsidRPr="00CB4904">
        <w:rPr>
          <w:rFonts w:ascii="Times New Roman" w:eastAsia="Times New Roman" w:hAnsi="Times New Roman" w:cs="Times New Roman"/>
          <w:sz w:val="28"/>
          <w:szCs w:val="28"/>
          <w:lang w:eastAsia="ru-RU"/>
        </w:rPr>
        <w:t xml:space="preserve">«16 днів </w:t>
      </w:r>
      <w:r w:rsidRPr="00CB4904">
        <w:rPr>
          <w:rFonts w:ascii="Times New Roman" w:eastAsia="Times New Roman" w:hAnsi="Times New Roman" w:cs="Times New Roman"/>
          <w:sz w:val="28"/>
          <w:szCs w:val="28"/>
          <w:lang w:val="uk-UA" w:eastAsia="ru-RU"/>
        </w:rPr>
        <w:t>проти</w:t>
      </w:r>
      <w:r w:rsidRPr="00CB4904">
        <w:rPr>
          <w:rFonts w:ascii="Times New Roman" w:eastAsia="Times New Roman" w:hAnsi="Times New Roman" w:cs="Times New Roman"/>
          <w:sz w:val="28"/>
          <w:szCs w:val="28"/>
          <w:lang w:eastAsia="ru-RU"/>
        </w:rPr>
        <w:t xml:space="preserve"> насилля»,</w:t>
      </w:r>
      <w:r w:rsidRPr="00CB4904">
        <w:rPr>
          <w:rFonts w:ascii="Times New Roman" w:eastAsia="Times New Roman" w:hAnsi="Times New Roman" w:cs="Times New Roman"/>
          <w:sz w:val="28"/>
          <w:szCs w:val="28"/>
          <w:lang w:val="uk-UA" w:eastAsia="ru-RU"/>
        </w:rPr>
        <w:t xml:space="preserve"> до Міжнародного Дня толерантності, до Міжнародного Дня  боротьби зі </w:t>
      </w:r>
      <w:r w:rsidRPr="00CB4904">
        <w:rPr>
          <w:rFonts w:ascii="Times New Roman" w:eastAsia="Times New Roman" w:hAnsi="Times New Roman" w:cs="Times New Roman"/>
          <w:sz w:val="28"/>
          <w:szCs w:val="28"/>
          <w:lang w:eastAsia="ru-RU"/>
        </w:rPr>
        <w:t>СНІД</w:t>
      </w:r>
      <w:r w:rsidRPr="00CB4904">
        <w:rPr>
          <w:rFonts w:ascii="Times New Roman" w:eastAsia="Times New Roman" w:hAnsi="Times New Roman" w:cs="Times New Roman"/>
          <w:sz w:val="28"/>
          <w:szCs w:val="28"/>
          <w:lang w:val="uk-UA" w:eastAsia="ru-RU"/>
        </w:rPr>
        <w:t>ом</w:t>
      </w:r>
      <w:r w:rsidRPr="00CB4904">
        <w:rPr>
          <w:rFonts w:ascii="Times New Roman" w:eastAsia="Times New Roman" w:hAnsi="Times New Roman" w:cs="Times New Roman"/>
          <w:sz w:val="28"/>
          <w:szCs w:val="28"/>
          <w:lang w:eastAsia="ru-RU"/>
        </w:rPr>
        <w:t>»</w:t>
      </w:r>
      <w:r w:rsidRPr="00CB4904">
        <w:rPr>
          <w:rFonts w:ascii="Times New Roman" w:eastAsia="Times New Roman" w:hAnsi="Times New Roman" w:cs="Times New Roman"/>
          <w:sz w:val="28"/>
          <w:szCs w:val="28"/>
          <w:lang w:val="uk-UA" w:eastAsia="ru-RU"/>
        </w:rPr>
        <w:t>, до Міжнародного Дня  інвалідів.</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eastAsia="ru-RU"/>
        </w:rPr>
      </w:pPr>
      <w:r w:rsidRPr="00CB4904">
        <w:rPr>
          <w:rFonts w:ascii="Times New Roman" w:eastAsia="Times New Roman" w:hAnsi="Times New Roman" w:cs="Times New Roman"/>
          <w:sz w:val="28"/>
          <w:szCs w:val="28"/>
          <w:lang w:eastAsia="ru-RU"/>
        </w:rPr>
        <w:t xml:space="preserve">Постійно проводилися заходи, уроки, консультації з </w:t>
      </w:r>
      <w:proofErr w:type="gramStart"/>
      <w:r w:rsidRPr="00CB4904">
        <w:rPr>
          <w:rFonts w:ascii="Times New Roman" w:eastAsia="Times New Roman" w:hAnsi="Times New Roman" w:cs="Times New Roman"/>
          <w:sz w:val="28"/>
          <w:szCs w:val="28"/>
          <w:lang w:eastAsia="ru-RU"/>
        </w:rPr>
        <w:t>проф</w:t>
      </w:r>
      <w:proofErr w:type="gramEnd"/>
      <w:r w:rsidRPr="00CB4904">
        <w:rPr>
          <w:rFonts w:ascii="Times New Roman" w:eastAsia="Times New Roman" w:hAnsi="Times New Roman" w:cs="Times New Roman"/>
          <w:sz w:val="28"/>
          <w:szCs w:val="28"/>
          <w:lang w:eastAsia="ru-RU"/>
        </w:rPr>
        <w:t>ілактики здорового способу життя, наркоманії, паління, вживання алкоголю.</w:t>
      </w:r>
    </w:p>
    <w:p w:rsidR="00CB4904" w:rsidRPr="00FD698A"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eastAsia="ru-RU"/>
        </w:rPr>
        <w:t xml:space="preserve">Особливе місце в роботі психолога займала робота з </w:t>
      </w:r>
      <w:proofErr w:type="gramStart"/>
      <w:r w:rsidRPr="00CB4904">
        <w:rPr>
          <w:rFonts w:ascii="Times New Roman" w:eastAsia="Times New Roman" w:hAnsi="Times New Roman" w:cs="Times New Roman"/>
          <w:sz w:val="28"/>
          <w:szCs w:val="28"/>
          <w:lang w:eastAsia="ru-RU"/>
        </w:rPr>
        <w:t>проф</w:t>
      </w:r>
      <w:proofErr w:type="gramEnd"/>
      <w:r w:rsidRPr="00CB4904">
        <w:rPr>
          <w:rFonts w:ascii="Times New Roman" w:eastAsia="Times New Roman" w:hAnsi="Times New Roman" w:cs="Times New Roman"/>
          <w:sz w:val="28"/>
          <w:szCs w:val="28"/>
          <w:lang w:eastAsia="ru-RU"/>
        </w:rPr>
        <w:t>ілактики суциїдальних проявів у поведінці дітей</w:t>
      </w:r>
      <w:r w:rsidR="00FD698A">
        <w:rPr>
          <w:rFonts w:ascii="Times New Roman" w:eastAsia="Times New Roman" w:hAnsi="Times New Roman" w:cs="Times New Roman"/>
          <w:sz w:val="28"/>
          <w:szCs w:val="28"/>
          <w:lang w:val="uk-UA" w:eastAsia="ru-RU"/>
        </w:rPr>
        <w:t xml:space="preserve">. </w:t>
      </w:r>
    </w:p>
    <w:p w:rsidR="00CB4904" w:rsidRPr="00CB4904" w:rsidRDefault="00CB4904" w:rsidP="00FD698A">
      <w:pPr>
        <w:spacing w:after="0" w:line="240" w:lineRule="auto"/>
        <w:ind w:firstLine="720"/>
        <w:jc w:val="both"/>
        <w:rPr>
          <w:rFonts w:ascii="Times New Roman" w:eastAsia="Times New Roman" w:hAnsi="Times New Roman" w:cs="Times New Roman"/>
          <w:spacing w:val="2"/>
          <w:sz w:val="28"/>
          <w:szCs w:val="28"/>
          <w:lang w:val="uk-UA" w:eastAsia="ru-RU"/>
        </w:rPr>
      </w:pPr>
      <w:r w:rsidRPr="00CB4904">
        <w:rPr>
          <w:rFonts w:ascii="Times New Roman" w:eastAsia="Times New Roman" w:hAnsi="Times New Roman" w:cs="Times New Roman"/>
          <w:spacing w:val="2"/>
          <w:sz w:val="28"/>
          <w:szCs w:val="28"/>
          <w:lang w:val="uk-UA" w:eastAsia="ru-RU"/>
        </w:rPr>
        <w:t xml:space="preserve">Діяльність практичних психологів і соціальних педагогів спрямовувалась на підвищення ефективності навчально-виховного процесу шляхом реалізації психодіагностичного, корекційно-відновлювального, консультативного та просвітницького напрямків. </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Одним із напрямів роботи психолога є методичне забезпечення психологічного супроводу  обдарованих дітей: консультації для батьків, учителів, учнів; діагностика особливостей розвитку пізнавальної сфери, емоційної сфери, потенційних ознак обдарованості, спеціальних особливостей. З цією метою складено банк даних на обдарованих учнів, організовано адекватне навчання учнів з різним ступенем обдарованості з урахуванням індивідуально- особистісних рис , залучення таких дітей до навчання у гуртках, секціях, олімпіадах, конкурсах.</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У </w:t>
      </w:r>
      <w:r w:rsidR="000D4A87">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val="uk-UA" w:eastAsia="ru-RU"/>
        </w:rPr>
        <w:t xml:space="preserve"> 2016 </w:t>
      </w:r>
      <w:r w:rsidR="000D4A87">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val="uk-UA" w:eastAsia="ru-RU"/>
        </w:rPr>
        <w:t xml:space="preserve"> році працювала  мережа занять соціально-психологічного спрямування: «Школа дружня до дитини» та курс «Захисти себе від ВІЛ» ( Кириківська ЗОШ І-ІІІ ст..), «Шкільна служба розв'язання конфліктів» (Рябиніська ЗОШ І-ІІІ </w:t>
      </w:r>
      <w:r w:rsidR="00AE1339">
        <w:rPr>
          <w:rFonts w:ascii="Times New Roman" w:eastAsia="Times New Roman" w:hAnsi="Times New Roman" w:cs="Times New Roman"/>
          <w:sz w:val="28"/>
          <w:szCs w:val="28"/>
          <w:lang w:val="uk-UA" w:eastAsia="ru-RU"/>
        </w:rPr>
        <w:t>ст..)</w:t>
      </w:r>
      <w:r w:rsidRPr="00CB4904">
        <w:rPr>
          <w:rFonts w:ascii="Times New Roman" w:eastAsia="Times New Roman" w:hAnsi="Times New Roman" w:cs="Times New Roman"/>
          <w:sz w:val="28"/>
          <w:szCs w:val="28"/>
          <w:lang w:val="uk-UA" w:eastAsia="ru-RU"/>
        </w:rPr>
        <w:t>, «Сприяння просвітницькій роботі «рівний - рівному» серед молоді України шодо здорового способу життя» (Рябинівська ЗОШ І-ІІІ ст., Заводська ЗОШ І-ІІІ ст.), факультативи та спецкурси : «Клуб за здоровий спосіб життя» (Великописарівська спеціалізована ЗОШ І-ІІІ ст.), «Психологія спілкування» (Заводська ЗОШ І-ІІІ ст.).</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Відповідно до потреб, запитів та інтересів фахівців психологічних служб навчальних закладів  району  щодо підвищення професійного рівня    організовано такі форми методичної роботи: постійно діючі практично - теоретичні семінари,</w:t>
      </w:r>
      <w:r w:rsidR="00FD698A">
        <w:rPr>
          <w:rFonts w:ascii="Times New Roman" w:eastAsia="Times New Roman" w:hAnsi="Times New Roman" w:cs="Times New Roman"/>
          <w:sz w:val="28"/>
          <w:szCs w:val="28"/>
          <w:lang w:val="uk-UA" w:eastAsia="ru-RU"/>
        </w:rPr>
        <w:t xml:space="preserve"> </w:t>
      </w:r>
      <w:r w:rsidRPr="00CB4904">
        <w:rPr>
          <w:rFonts w:ascii="Times New Roman" w:eastAsia="Times New Roman" w:hAnsi="Times New Roman" w:cs="Times New Roman"/>
          <w:sz w:val="28"/>
          <w:szCs w:val="28"/>
          <w:lang w:val="uk-UA" w:eastAsia="ru-RU"/>
        </w:rPr>
        <w:t>методичне об'єднання, методичні наради .</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bdr w:val="none" w:sz="0" w:space="0" w:color="auto" w:frame="1"/>
          <w:lang w:val="uk-UA" w:eastAsia="ru-RU"/>
        </w:rPr>
        <w:t xml:space="preserve">З метою розвитку компетентності, професіоналізму, рівня культури і мислення працівників психологічної служби району </w:t>
      </w:r>
      <w:r w:rsidRPr="00CB4904">
        <w:rPr>
          <w:rFonts w:ascii="Times New Roman" w:eastAsia="Times New Roman" w:hAnsi="Times New Roman" w:cs="Times New Roman"/>
          <w:sz w:val="28"/>
          <w:szCs w:val="28"/>
          <w:lang w:val="uk-UA" w:eastAsia="ru-RU"/>
        </w:rPr>
        <w:t>в 2016 році вперше почала працювати інтервізійна група працівників психологічної служби. Перше засідання відбулося 24.03.2016 року на тему:</w:t>
      </w:r>
      <w:r w:rsidRPr="00CB4904">
        <w:rPr>
          <w:rFonts w:ascii="Times New Roman" w:eastAsia="Times New Roman" w:hAnsi="Times New Roman" w:cs="Times New Roman"/>
          <w:bCs/>
          <w:sz w:val="28"/>
          <w:szCs w:val="28"/>
          <w:lang w:val="uk-UA" w:eastAsia="ru-RU"/>
        </w:rPr>
        <w:t xml:space="preserve"> «Структура і моделі системи роботи з </w:t>
      </w:r>
      <w:r w:rsidRPr="00CB4904">
        <w:rPr>
          <w:rFonts w:ascii="Times New Roman" w:eastAsia="Times New Roman" w:hAnsi="Times New Roman" w:cs="Times New Roman"/>
          <w:bCs/>
          <w:sz w:val="28"/>
          <w:szCs w:val="28"/>
          <w:lang w:eastAsia="ru-RU"/>
        </w:rPr>
        <w:t>ді</w:t>
      </w:r>
      <w:r w:rsidRPr="00CB4904">
        <w:rPr>
          <w:rFonts w:ascii="Times New Roman" w:eastAsia="Times New Roman" w:hAnsi="Times New Roman" w:cs="Times New Roman"/>
          <w:bCs/>
          <w:sz w:val="28"/>
          <w:szCs w:val="28"/>
          <w:lang w:val="uk-UA" w:eastAsia="ru-RU"/>
        </w:rPr>
        <w:t>тьми</w:t>
      </w:r>
      <w:r w:rsidRPr="00CB4904">
        <w:rPr>
          <w:rFonts w:ascii="Times New Roman" w:eastAsia="Times New Roman" w:hAnsi="Times New Roman" w:cs="Times New Roman"/>
          <w:bCs/>
          <w:sz w:val="28"/>
          <w:szCs w:val="28"/>
          <w:lang w:eastAsia="ru-RU"/>
        </w:rPr>
        <w:t xml:space="preserve">  з особливими </w:t>
      </w:r>
      <w:r w:rsidRPr="00CB4904">
        <w:rPr>
          <w:rFonts w:ascii="Times New Roman" w:eastAsia="Times New Roman" w:hAnsi="Times New Roman" w:cs="Times New Roman"/>
          <w:bCs/>
          <w:sz w:val="28"/>
          <w:szCs w:val="28"/>
          <w:lang w:val="uk-UA" w:eastAsia="ru-RU"/>
        </w:rPr>
        <w:t xml:space="preserve">освітніми </w:t>
      </w:r>
      <w:r w:rsidRPr="00CB4904">
        <w:rPr>
          <w:rFonts w:ascii="Times New Roman" w:eastAsia="Times New Roman" w:hAnsi="Times New Roman" w:cs="Times New Roman"/>
          <w:bCs/>
          <w:sz w:val="28"/>
          <w:szCs w:val="28"/>
          <w:lang w:eastAsia="ru-RU"/>
        </w:rPr>
        <w:t xml:space="preserve">потребами  </w:t>
      </w:r>
      <w:r w:rsidRPr="00CB4904">
        <w:rPr>
          <w:rFonts w:ascii="Times New Roman" w:eastAsia="Times New Roman" w:hAnsi="Times New Roman" w:cs="Times New Roman"/>
          <w:bCs/>
          <w:sz w:val="28"/>
          <w:szCs w:val="28"/>
          <w:lang w:val="uk-UA" w:eastAsia="ru-RU"/>
        </w:rPr>
        <w:t>в навчальному закладі».</w:t>
      </w:r>
      <w:r w:rsidRPr="00CB4904">
        <w:rPr>
          <w:rFonts w:ascii="Times New Roman" w:eastAsia="Times New Roman" w:hAnsi="Times New Roman" w:cs="Times New Roman"/>
          <w:color w:val="000000"/>
          <w:sz w:val="28"/>
          <w:szCs w:val="28"/>
          <w:bdr w:val="none" w:sz="0" w:space="0" w:color="auto" w:frame="1"/>
          <w:lang w:val="uk-UA" w:eastAsia="ru-RU"/>
        </w:rPr>
        <w:t xml:space="preserve"> </w:t>
      </w:r>
    </w:p>
    <w:p w:rsidR="00CB4904" w:rsidRPr="00CB4904" w:rsidRDefault="00CB4904" w:rsidP="00FD698A">
      <w:pPr>
        <w:spacing w:after="0" w:line="240" w:lineRule="auto"/>
        <w:ind w:firstLine="720"/>
        <w:jc w:val="both"/>
        <w:rPr>
          <w:rFonts w:ascii="Times New Roman" w:eastAsia="Times New Roman" w:hAnsi="Times New Roman" w:cs="Times New Roman"/>
          <w:bCs/>
          <w:sz w:val="28"/>
          <w:szCs w:val="28"/>
          <w:lang w:val="uk-UA" w:eastAsia="ru-RU"/>
        </w:rPr>
      </w:pPr>
      <w:r w:rsidRPr="00CB4904">
        <w:rPr>
          <w:rFonts w:ascii="Times New Roman" w:eastAsia="Times New Roman" w:hAnsi="Times New Roman" w:cs="Times New Roman"/>
          <w:bCs/>
          <w:sz w:val="28"/>
          <w:szCs w:val="28"/>
          <w:lang w:eastAsia="ru-RU"/>
        </w:rPr>
        <w:lastRenderedPageBreak/>
        <w:t xml:space="preserve">Забезпечення кабінетами практичних психологів та </w:t>
      </w:r>
      <w:proofErr w:type="gramStart"/>
      <w:r w:rsidRPr="00CB4904">
        <w:rPr>
          <w:rFonts w:ascii="Times New Roman" w:eastAsia="Times New Roman" w:hAnsi="Times New Roman" w:cs="Times New Roman"/>
          <w:bCs/>
          <w:sz w:val="28"/>
          <w:szCs w:val="28"/>
          <w:lang w:eastAsia="ru-RU"/>
        </w:rPr>
        <w:t>соц</w:t>
      </w:r>
      <w:proofErr w:type="gramEnd"/>
      <w:r w:rsidRPr="00CB4904">
        <w:rPr>
          <w:rFonts w:ascii="Times New Roman" w:eastAsia="Times New Roman" w:hAnsi="Times New Roman" w:cs="Times New Roman"/>
          <w:bCs/>
          <w:sz w:val="28"/>
          <w:szCs w:val="28"/>
          <w:lang w:eastAsia="ru-RU"/>
        </w:rPr>
        <w:t>іальних педагогів навчальних закладів</w:t>
      </w:r>
      <w:r w:rsidRPr="00CB4904">
        <w:rPr>
          <w:rFonts w:ascii="Times New Roman" w:eastAsia="Times New Roman" w:hAnsi="Times New Roman" w:cs="Times New Roman"/>
          <w:bCs/>
          <w:sz w:val="28"/>
          <w:szCs w:val="28"/>
          <w:lang w:val="uk-UA" w:eastAsia="ru-RU"/>
        </w:rPr>
        <w:t>:</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1)Кабінети практичних психологів:</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Повністю забезпечено 1 кабінет (Правдинська спеціалізована школа –інтернат).</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Частково забезпечено 2 кабінети (в Великописарівській спеціалізованій ЗОШ І-ІІІ ст. та Заводській ЗОШ І – ІІІ ст.).</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Суміщене робоче місце 5 кабінетів (в Рябинівській ЗОШ І-ІІІ ст., Ямненська ЗОШ І-ІІІ ст., ДНЗ «Оленка», ДНЗ «Зірочка», ДНЗ «Ромашка»).</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Відсутнє робоче місце 1 (в Добрянському НВК).</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2)Кабінети соціальних педагогів:</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Повністю забезпечено 1 кабінет (Правдинська спеціалізована школа –інтернат).</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Частково забезпечено 2 кабінети (у Великописарівській спеціалізованій ЗОШ І-ІІІ ст. та Заводській ЗОШ І – ІІІ ст.).</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Відсутнє робоче місце одне (в Кириківській ЗОШ І-ІІІ ст.)</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Не всі кабінети працівників психологічної служби  забезпечені оргтехнікою, сейфами для зберігання обліково-статистичної документації та документації для службового використання.   </w:t>
      </w:r>
    </w:p>
    <w:p w:rsidR="00CB4904" w:rsidRPr="00CB4904" w:rsidRDefault="00CB4904" w:rsidP="00FD698A">
      <w:p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Забезпечення фахівцями психологічної служби відповідно до нормативів чисельності </w:t>
      </w:r>
      <w:r w:rsidR="000D4A87">
        <w:rPr>
          <w:rFonts w:ascii="Times New Roman" w:eastAsia="Times New Roman" w:hAnsi="Times New Roman" w:cs="Times New Roman"/>
          <w:sz w:val="28"/>
          <w:szCs w:val="28"/>
          <w:lang w:val="uk-UA" w:eastAsia="ru-RU"/>
        </w:rPr>
        <w:t xml:space="preserve"> </w:t>
      </w:r>
      <w:r w:rsidR="00643ADE">
        <w:rPr>
          <w:rFonts w:ascii="Times New Roman" w:eastAsia="Times New Roman" w:hAnsi="Times New Roman" w:cs="Times New Roman"/>
          <w:sz w:val="28"/>
          <w:szCs w:val="28"/>
          <w:lang w:val="uk-UA" w:eastAsia="ru-RU"/>
        </w:rPr>
        <w:t>в</w:t>
      </w:r>
      <w:r w:rsidRPr="00CB4904">
        <w:rPr>
          <w:rFonts w:ascii="Times New Roman" w:eastAsia="Times New Roman" w:hAnsi="Times New Roman" w:cs="Times New Roman"/>
          <w:sz w:val="28"/>
          <w:szCs w:val="28"/>
          <w:lang w:val="uk-UA" w:eastAsia="ru-RU"/>
        </w:rPr>
        <w:t xml:space="preserve"> 2016 </w:t>
      </w:r>
      <w:r w:rsidR="00643ADE">
        <w:rPr>
          <w:rFonts w:ascii="Times New Roman" w:eastAsia="Times New Roman" w:hAnsi="Times New Roman" w:cs="Times New Roman"/>
          <w:sz w:val="28"/>
          <w:szCs w:val="28"/>
          <w:lang w:val="uk-UA" w:eastAsia="ru-RU"/>
        </w:rPr>
        <w:t xml:space="preserve">  році становить 50%: </w:t>
      </w:r>
    </w:p>
    <w:p w:rsidR="00CB4904" w:rsidRPr="00CB4904" w:rsidRDefault="00CB4904" w:rsidP="00FD698A">
      <w:pPr>
        <w:numPr>
          <w:ilvl w:val="0"/>
          <w:numId w:val="1"/>
        </w:numPr>
        <w:spacing w:after="0" w:line="240" w:lineRule="auto"/>
        <w:ind w:firstLine="720"/>
        <w:contextualSpacing/>
        <w:jc w:val="both"/>
        <w:rPr>
          <w:rFonts w:ascii="Times New Roman" w:eastAsia="Times New Roman" w:hAnsi="Times New Roman" w:cs="Times New Roman"/>
          <w:sz w:val="28"/>
          <w:szCs w:val="28"/>
          <w:lang w:val="uk-UA"/>
        </w:rPr>
      </w:pPr>
      <w:r w:rsidRPr="00CB4904">
        <w:rPr>
          <w:rFonts w:ascii="Times New Roman" w:eastAsia="Times New Roman" w:hAnsi="Times New Roman" w:cs="Times New Roman"/>
          <w:sz w:val="28"/>
          <w:szCs w:val="28"/>
          <w:lang w:val="uk-UA"/>
        </w:rPr>
        <w:t>ДНЗ – 30 %;</w:t>
      </w:r>
    </w:p>
    <w:p w:rsidR="00CB4904" w:rsidRPr="00CB4904" w:rsidRDefault="00CB4904" w:rsidP="00FD698A">
      <w:pPr>
        <w:numPr>
          <w:ilvl w:val="0"/>
          <w:numId w:val="1"/>
        </w:num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Загальноосвітніх навчальних закладів – 66 %;</w:t>
      </w:r>
    </w:p>
    <w:p w:rsidR="00CB4904" w:rsidRPr="00CB4904" w:rsidRDefault="00CB4904" w:rsidP="00FD698A">
      <w:pPr>
        <w:numPr>
          <w:ilvl w:val="0"/>
          <w:numId w:val="1"/>
        </w:num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Навчально – виховних комплексів – 28 %;</w:t>
      </w:r>
    </w:p>
    <w:p w:rsidR="00CB4904" w:rsidRPr="00CB4904" w:rsidRDefault="00CB4904" w:rsidP="00FD698A">
      <w:pPr>
        <w:numPr>
          <w:ilvl w:val="0"/>
          <w:numId w:val="1"/>
        </w:num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Спеціалізованих ЗНЗ  - 100 %;</w:t>
      </w:r>
    </w:p>
    <w:p w:rsidR="00CB4904" w:rsidRPr="00CB4904" w:rsidRDefault="00CB4904" w:rsidP="00FD698A">
      <w:pPr>
        <w:numPr>
          <w:ilvl w:val="0"/>
          <w:numId w:val="1"/>
        </w:numPr>
        <w:spacing w:after="0" w:line="240" w:lineRule="auto"/>
        <w:ind w:firstLine="72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Позашкільних навчальних закладів – 50 %.</w:t>
      </w:r>
    </w:p>
    <w:p w:rsidR="00CB4904" w:rsidRPr="00CB4904" w:rsidRDefault="00CB4904" w:rsidP="00FD698A">
      <w:pPr>
        <w:spacing w:after="0" w:line="240" w:lineRule="auto"/>
        <w:jc w:val="center"/>
        <w:rPr>
          <w:rFonts w:ascii="Times New Roman" w:eastAsia="Times New Roman" w:hAnsi="Times New Roman" w:cs="Times New Roman"/>
          <w:i/>
          <w:sz w:val="28"/>
          <w:szCs w:val="28"/>
          <w:lang w:val="uk-UA"/>
        </w:rPr>
      </w:pPr>
      <w:r w:rsidRPr="00CB4904">
        <w:rPr>
          <w:rFonts w:ascii="Times New Roman" w:eastAsia="Times New Roman" w:hAnsi="Times New Roman" w:cs="Times New Roman"/>
          <w:i/>
          <w:sz w:val="28"/>
          <w:szCs w:val="28"/>
          <w:lang w:val="uk-UA" w:eastAsia="ru-RU"/>
        </w:rPr>
        <w:t>Динаміка</w:t>
      </w:r>
    </w:p>
    <w:p w:rsidR="00CB4904" w:rsidRPr="00CB4904" w:rsidRDefault="00CB4904" w:rsidP="00CB4904">
      <w:pPr>
        <w:spacing w:after="0" w:line="360" w:lineRule="auto"/>
        <w:jc w:val="center"/>
        <w:rPr>
          <w:rFonts w:ascii="Times New Roman" w:eastAsia="Times New Roman" w:hAnsi="Times New Roman" w:cs="Times New Roman"/>
          <w:i/>
          <w:sz w:val="28"/>
          <w:szCs w:val="28"/>
          <w:lang w:val="uk-UA" w:eastAsia="ru-RU"/>
        </w:rPr>
      </w:pPr>
      <w:r w:rsidRPr="00CB4904">
        <w:rPr>
          <w:rFonts w:ascii="Times New Roman" w:eastAsia="Times New Roman" w:hAnsi="Times New Roman" w:cs="Times New Roman"/>
          <w:i/>
          <w:sz w:val="28"/>
          <w:szCs w:val="28"/>
          <w:lang w:val="uk-UA" w:eastAsia="ru-RU"/>
        </w:rPr>
        <w:t>чисельності фахівців психологічної служби з 2008 року по 2016 р.</w:t>
      </w:r>
    </w:p>
    <w:p w:rsidR="00CB4904" w:rsidRPr="00CB4904" w:rsidRDefault="00CB4904" w:rsidP="00CB4904">
      <w:pPr>
        <w:spacing w:after="0" w:line="360" w:lineRule="auto"/>
        <w:ind w:right="279" w:firstLine="709"/>
        <w:jc w:val="both"/>
        <w:rPr>
          <w:rFonts w:ascii="Times New Roman" w:eastAsia="Times New Roman" w:hAnsi="Times New Roman" w:cs="Times New Roman"/>
          <w:b/>
          <w:sz w:val="28"/>
          <w:szCs w:val="28"/>
          <w:lang w:eastAsia="ru-RU"/>
        </w:rPr>
      </w:pPr>
    </w:p>
    <w:p w:rsidR="00CB4904" w:rsidRPr="00CB4904" w:rsidRDefault="00CB4904" w:rsidP="00CB4904">
      <w:pPr>
        <w:spacing w:after="0" w:line="360" w:lineRule="auto"/>
        <w:ind w:right="27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46B91C14" wp14:editId="46770255">
            <wp:extent cx="5022850" cy="2746375"/>
            <wp:effectExtent l="0" t="0" r="25400" b="1587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4904" w:rsidRDefault="00CB4904" w:rsidP="00CB4904">
      <w:pPr>
        <w:spacing w:after="0" w:line="360" w:lineRule="auto"/>
        <w:ind w:right="279"/>
        <w:jc w:val="both"/>
        <w:rPr>
          <w:rFonts w:ascii="Times New Roman" w:eastAsia="Times New Roman" w:hAnsi="Times New Roman" w:cs="Times New Roman"/>
          <w:b/>
          <w:sz w:val="28"/>
          <w:szCs w:val="28"/>
          <w:lang w:val="uk-UA" w:eastAsia="ru-RU"/>
        </w:rPr>
      </w:pPr>
    </w:p>
    <w:p w:rsidR="00CD69B4" w:rsidRDefault="00CD69B4" w:rsidP="00CB4904">
      <w:pPr>
        <w:spacing w:after="0" w:line="360" w:lineRule="auto"/>
        <w:ind w:right="279"/>
        <w:jc w:val="both"/>
        <w:rPr>
          <w:rFonts w:ascii="Times New Roman" w:eastAsia="Times New Roman" w:hAnsi="Times New Roman" w:cs="Times New Roman"/>
          <w:b/>
          <w:sz w:val="28"/>
          <w:szCs w:val="28"/>
          <w:lang w:val="uk-UA" w:eastAsia="ru-RU"/>
        </w:rPr>
      </w:pPr>
    </w:p>
    <w:p w:rsidR="00CB4904" w:rsidRPr="00CB4904" w:rsidRDefault="00762A1D" w:rsidP="00CB4904">
      <w:pPr>
        <w:tabs>
          <w:tab w:val="left" w:pos="1197"/>
        </w:tabs>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w:t>
      </w:r>
      <w:r w:rsidR="00CB4904" w:rsidRPr="00CB4904">
        <w:rPr>
          <w:rFonts w:ascii="Times New Roman" w:eastAsia="Times New Roman" w:hAnsi="Times New Roman" w:cs="Times New Roman"/>
          <w:b/>
          <w:sz w:val="28"/>
          <w:szCs w:val="28"/>
          <w:lang w:val="uk-UA" w:eastAsia="ru-RU"/>
        </w:rPr>
        <w:t>валіфікаційні рівень працівників психологічної служби</w:t>
      </w: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2492"/>
        <w:gridCol w:w="2344"/>
        <w:gridCol w:w="2391"/>
        <w:gridCol w:w="2344"/>
      </w:tblGrid>
      <w:tr w:rsidR="00CB4904" w:rsidRPr="00CB4904" w:rsidTr="00840BB0">
        <w:trPr>
          <w:jc w:val="center"/>
        </w:trPr>
        <w:tc>
          <w:tcPr>
            <w:tcW w:w="7807" w:type="dxa"/>
            <w:gridSpan w:val="2"/>
            <w:tcBorders>
              <w:right w:val="nil"/>
            </w:tcBorders>
            <w:shd w:val="clear" w:color="auto" w:fill="4BACC6"/>
          </w:tcPr>
          <w:p w:rsidR="00CB4904" w:rsidRPr="00CB4904" w:rsidRDefault="00CB4904" w:rsidP="00CB4904">
            <w:pPr>
              <w:tabs>
                <w:tab w:val="left" w:pos="1197"/>
              </w:tabs>
              <w:spacing w:line="360" w:lineRule="auto"/>
              <w:jc w:val="both"/>
              <w:rPr>
                <w:rFonts w:ascii="Times New Roman" w:eastAsia="Times New Roman" w:hAnsi="Times New Roman" w:cs="Times New Roman"/>
                <w:b/>
                <w:bCs/>
                <w:color w:val="FFFFFF"/>
                <w:sz w:val="28"/>
                <w:szCs w:val="28"/>
                <w:lang w:val="uk-UA" w:eastAsia="ru-RU"/>
              </w:rPr>
            </w:pPr>
            <w:r w:rsidRPr="00CB4904">
              <w:rPr>
                <w:rFonts w:ascii="Times New Roman" w:eastAsia="Times New Roman" w:hAnsi="Times New Roman" w:cs="Times New Roman"/>
                <w:b/>
                <w:bCs/>
                <w:color w:val="FFFFFF"/>
                <w:sz w:val="28"/>
                <w:szCs w:val="28"/>
                <w:lang w:val="uk-UA" w:eastAsia="ru-RU"/>
              </w:rPr>
              <w:t>Спеціаліст</w:t>
            </w:r>
          </w:p>
        </w:tc>
        <w:tc>
          <w:tcPr>
            <w:tcW w:w="7807" w:type="dxa"/>
            <w:gridSpan w:val="2"/>
            <w:tcBorders>
              <w:left w:val="nil"/>
            </w:tcBorders>
            <w:shd w:val="clear" w:color="auto" w:fill="4BACC6"/>
          </w:tcPr>
          <w:p w:rsidR="00CB4904" w:rsidRPr="00CB4904" w:rsidRDefault="00CB4904" w:rsidP="00CB4904">
            <w:pPr>
              <w:tabs>
                <w:tab w:val="left" w:pos="1197"/>
              </w:tabs>
              <w:spacing w:line="360" w:lineRule="auto"/>
              <w:jc w:val="both"/>
              <w:rPr>
                <w:rFonts w:ascii="Times New Roman" w:eastAsia="Times New Roman" w:hAnsi="Times New Roman" w:cs="Times New Roman"/>
                <w:b/>
                <w:bCs/>
                <w:color w:val="FFFFFF"/>
                <w:sz w:val="28"/>
                <w:szCs w:val="28"/>
                <w:lang w:val="uk-UA" w:eastAsia="ru-RU"/>
              </w:rPr>
            </w:pPr>
            <w:r w:rsidRPr="00CB4904">
              <w:rPr>
                <w:rFonts w:ascii="Times New Roman" w:eastAsia="Times New Roman" w:hAnsi="Times New Roman" w:cs="Times New Roman"/>
                <w:b/>
                <w:bCs/>
                <w:color w:val="FFFFFF"/>
                <w:sz w:val="28"/>
                <w:szCs w:val="28"/>
                <w:lang w:val="uk-UA" w:eastAsia="ru-RU"/>
              </w:rPr>
              <w:t>ІІ Категорія</w:t>
            </w:r>
          </w:p>
        </w:tc>
      </w:tr>
      <w:tr w:rsidR="00CB4904" w:rsidRPr="00CB4904" w:rsidTr="00840BB0">
        <w:trPr>
          <w:jc w:val="center"/>
        </w:trPr>
        <w:tc>
          <w:tcPr>
            <w:tcW w:w="3903" w:type="dxa"/>
            <w:tcBorders>
              <w:right w:val="nil"/>
            </w:tcBorders>
            <w:shd w:val="clear" w:color="auto" w:fill="D2EAF1"/>
          </w:tcPr>
          <w:p w:rsidR="00CB4904" w:rsidRPr="00CB4904" w:rsidRDefault="00CB4904" w:rsidP="00CB4904">
            <w:pPr>
              <w:tabs>
                <w:tab w:val="left" w:pos="1197"/>
              </w:tabs>
              <w:spacing w:line="360" w:lineRule="auto"/>
              <w:jc w:val="both"/>
              <w:rPr>
                <w:rFonts w:ascii="Times New Roman" w:eastAsia="Times New Roman" w:hAnsi="Times New Roman" w:cs="Times New Roman"/>
                <w:b/>
                <w:bCs/>
                <w:sz w:val="28"/>
                <w:szCs w:val="28"/>
                <w:lang w:val="uk-UA" w:eastAsia="ru-RU"/>
              </w:rPr>
            </w:pPr>
            <w:r w:rsidRPr="00CB4904">
              <w:rPr>
                <w:rFonts w:ascii="Times New Roman" w:eastAsia="Times New Roman" w:hAnsi="Times New Roman" w:cs="Times New Roman"/>
                <w:b/>
                <w:bCs/>
                <w:sz w:val="28"/>
                <w:szCs w:val="28"/>
                <w:lang w:val="uk-UA" w:eastAsia="ru-RU"/>
              </w:rPr>
              <w:t>Практичний психолог</w:t>
            </w:r>
          </w:p>
        </w:tc>
        <w:tc>
          <w:tcPr>
            <w:tcW w:w="3904" w:type="dxa"/>
            <w:tcBorders>
              <w:left w:val="nil"/>
              <w:right w:val="nil"/>
            </w:tcBorders>
            <w:shd w:val="clear" w:color="auto" w:fill="D2EAF1"/>
          </w:tcPr>
          <w:p w:rsidR="00CB4904" w:rsidRPr="00CB4904" w:rsidRDefault="00CB4904" w:rsidP="00CB4904">
            <w:pPr>
              <w:tabs>
                <w:tab w:val="left" w:pos="1197"/>
              </w:tabs>
              <w:spacing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Соціальний педагог</w:t>
            </w:r>
          </w:p>
        </w:tc>
        <w:tc>
          <w:tcPr>
            <w:tcW w:w="3903" w:type="dxa"/>
            <w:tcBorders>
              <w:left w:val="nil"/>
              <w:right w:val="nil"/>
            </w:tcBorders>
            <w:shd w:val="clear" w:color="auto" w:fill="D2EAF1"/>
          </w:tcPr>
          <w:p w:rsidR="00CB4904" w:rsidRPr="00CB4904" w:rsidRDefault="00CB4904" w:rsidP="00CB4904">
            <w:pPr>
              <w:tabs>
                <w:tab w:val="left" w:pos="1197"/>
              </w:tabs>
              <w:spacing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Практичний психолог</w:t>
            </w:r>
          </w:p>
        </w:tc>
        <w:tc>
          <w:tcPr>
            <w:tcW w:w="3904" w:type="dxa"/>
            <w:tcBorders>
              <w:left w:val="nil"/>
            </w:tcBorders>
            <w:shd w:val="clear" w:color="auto" w:fill="D2EAF1"/>
          </w:tcPr>
          <w:p w:rsidR="00CB4904" w:rsidRPr="00CB4904" w:rsidRDefault="00CB4904" w:rsidP="00CB4904">
            <w:pPr>
              <w:tabs>
                <w:tab w:val="left" w:pos="1197"/>
              </w:tabs>
              <w:spacing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Соціальний педагог</w:t>
            </w:r>
          </w:p>
        </w:tc>
      </w:tr>
      <w:tr w:rsidR="00CB4904" w:rsidRPr="00CB4904" w:rsidTr="00840BB0">
        <w:trPr>
          <w:jc w:val="center"/>
        </w:trPr>
        <w:tc>
          <w:tcPr>
            <w:tcW w:w="3903" w:type="dxa"/>
            <w:tcBorders>
              <w:right w:val="nil"/>
            </w:tcBorders>
          </w:tcPr>
          <w:p w:rsidR="00CB4904" w:rsidRPr="00CB4904" w:rsidRDefault="00CB4904" w:rsidP="00CB4904">
            <w:pPr>
              <w:tabs>
                <w:tab w:val="left" w:pos="1197"/>
              </w:tabs>
              <w:spacing w:line="360" w:lineRule="auto"/>
              <w:jc w:val="both"/>
              <w:rPr>
                <w:rFonts w:ascii="Times New Roman" w:eastAsia="Times New Roman" w:hAnsi="Times New Roman" w:cs="Times New Roman"/>
                <w:b/>
                <w:bCs/>
                <w:sz w:val="28"/>
                <w:szCs w:val="28"/>
                <w:lang w:val="uk-UA" w:eastAsia="ru-RU"/>
              </w:rPr>
            </w:pPr>
            <w:r w:rsidRPr="00CB4904">
              <w:rPr>
                <w:rFonts w:ascii="Times New Roman" w:eastAsia="Times New Roman" w:hAnsi="Times New Roman" w:cs="Times New Roman"/>
                <w:b/>
                <w:bCs/>
                <w:sz w:val="28"/>
                <w:szCs w:val="28"/>
                <w:lang w:val="uk-UA" w:eastAsia="ru-RU"/>
              </w:rPr>
              <w:t>9</w:t>
            </w:r>
          </w:p>
        </w:tc>
        <w:tc>
          <w:tcPr>
            <w:tcW w:w="3904" w:type="dxa"/>
            <w:tcBorders>
              <w:left w:val="nil"/>
              <w:right w:val="nil"/>
            </w:tcBorders>
          </w:tcPr>
          <w:p w:rsidR="00CB4904" w:rsidRPr="00CB4904" w:rsidRDefault="00CB4904" w:rsidP="00CB4904">
            <w:pPr>
              <w:tabs>
                <w:tab w:val="left" w:pos="1197"/>
              </w:tabs>
              <w:spacing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w:t>
            </w:r>
          </w:p>
        </w:tc>
        <w:tc>
          <w:tcPr>
            <w:tcW w:w="3903" w:type="dxa"/>
            <w:tcBorders>
              <w:left w:val="nil"/>
              <w:right w:val="nil"/>
            </w:tcBorders>
          </w:tcPr>
          <w:p w:rsidR="00CB4904" w:rsidRPr="00CB4904" w:rsidRDefault="00CB4904" w:rsidP="00CB4904">
            <w:pPr>
              <w:tabs>
                <w:tab w:val="left" w:pos="1197"/>
              </w:tabs>
              <w:spacing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w:t>
            </w:r>
          </w:p>
        </w:tc>
        <w:tc>
          <w:tcPr>
            <w:tcW w:w="3904" w:type="dxa"/>
            <w:tcBorders>
              <w:left w:val="nil"/>
            </w:tcBorders>
          </w:tcPr>
          <w:p w:rsidR="00CB4904" w:rsidRPr="00CB4904" w:rsidRDefault="00CB4904" w:rsidP="00CB4904">
            <w:pPr>
              <w:tabs>
                <w:tab w:val="left" w:pos="1197"/>
              </w:tabs>
              <w:spacing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w:t>
            </w:r>
          </w:p>
        </w:tc>
      </w:tr>
    </w:tbl>
    <w:p w:rsidR="00CB4904" w:rsidRPr="00CB4904" w:rsidRDefault="00CB4904" w:rsidP="00CB4904">
      <w:pPr>
        <w:tabs>
          <w:tab w:val="left" w:pos="1197"/>
        </w:tabs>
        <w:spacing w:line="360" w:lineRule="auto"/>
        <w:jc w:val="both"/>
        <w:rPr>
          <w:rFonts w:ascii="Times New Roman" w:eastAsia="Times New Roman" w:hAnsi="Times New Roman" w:cs="Times New Roman"/>
          <w:sz w:val="28"/>
          <w:szCs w:val="28"/>
          <w:lang w:val="uk-UA" w:eastAsia="ru-RU"/>
        </w:rPr>
      </w:pPr>
    </w:p>
    <w:p w:rsidR="00CB4904" w:rsidRPr="00CB4904" w:rsidRDefault="00CB4904" w:rsidP="00CB4904">
      <w:pPr>
        <w:tabs>
          <w:tab w:val="left" w:pos="1197"/>
        </w:tabs>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5EA15344" wp14:editId="6E04301E">
            <wp:extent cx="5870575" cy="2315845"/>
            <wp:effectExtent l="0" t="0" r="15875" b="2730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4904" w:rsidRPr="00CB4904" w:rsidRDefault="00CD69B4" w:rsidP="00CB4904">
      <w:pPr>
        <w:spacing w:after="0" w:line="360" w:lineRule="auto"/>
        <w:ind w:right="279"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sidR="00CB4904" w:rsidRPr="00CB4904">
        <w:rPr>
          <w:rFonts w:ascii="Times New Roman" w:eastAsia="Times New Roman" w:hAnsi="Times New Roman" w:cs="Times New Roman"/>
          <w:b/>
          <w:sz w:val="28"/>
          <w:szCs w:val="28"/>
          <w:lang w:val="uk-UA" w:eastAsia="ru-RU"/>
        </w:rPr>
        <w:t>.7.Навчання дітей з особливими освітніми потребами</w:t>
      </w:r>
    </w:p>
    <w:p w:rsidR="00CB4904" w:rsidRPr="00CB4904" w:rsidRDefault="00CB4904" w:rsidP="000E26B7">
      <w:pPr>
        <w:spacing w:after="0" w:line="240" w:lineRule="auto"/>
        <w:ind w:firstLine="709"/>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З метою забезпечення рівного доступу до якісної освіти дітей, які за станом здоров’я не можуть відвідувати навчальний заклад  та  потребують корекції фізичного та (або) розумового (психічного) розвитку в навчальних закладах району організована індивідуальна форма навчання  відповідно до Закону України «Про освіту», «Про загальну середню освіту», наказу МОН України від 20.12.2002р. № 732  «Положення про індивідуальне навчання учнів в системі загальної середньої освіти», інструктивно-методичного листа МОН України від 10.09.03 №1/9-413 «Щодо організації навчання учнів загальноосвітніх навчальних закладів за індивідуальною формою», наказу МОН України від 15.10.2004 № 797 «Про внесення змін до Положення про індивідуальну форму навчання в загальноосвітніх навчальних закладах», наказу МОН України від 19.05.2008 № 432 «Про внесення змін до Положення про індивідуальну форму навчання в загальноосвітніх закладах» , листа МОН України від 11.01.2005 №1/9-3, листа МОН від 02.04.2012 №1/9-245 «Щодо одержання документа про освіту учнями з особливими освітніми </w:t>
      </w:r>
      <w:r w:rsidRPr="00CB4904">
        <w:rPr>
          <w:rFonts w:ascii="Times New Roman" w:eastAsia="Times New Roman" w:hAnsi="Times New Roman" w:cs="Times New Roman"/>
          <w:sz w:val="28"/>
          <w:szCs w:val="28"/>
          <w:lang w:val="uk-UA" w:eastAsia="ru-RU"/>
        </w:rPr>
        <w:lastRenderedPageBreak/>
        <w:t>потребами загальноосвітніх навчальних закладів» та методичних рекомендацій науково-методичного центру середньої освіти МОН України щодо організації та проведення індивідуального навчання вдома з учнями, які мають вади психічного та фізичного розвитку .</w:t>
      </w:r>
    </w:p>
    <w:p w:rsidR="00CB4904" w:rsidRPr="00CB4904" w:rsidRDefault="00CB4904" w:rsidP="000E26B7">
      <w:pPr>
        <w:spacing w:after="0" w:line="240" w:lineRule="auto"/>
        <w:ind w:firstLine="709"/>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Як у відділі освіти, так і в навчальних закладах ведеться облік дітей та підлітків шкільного віку з вадами фізичного та   розумового розвитку   відповідно до Інструкції з обліку дітей та підлітків шкільного віку (Постанова Кабінету Міністрів України від 12.04.2000 № 646) та списків,   наданих центральною районною лікарнею.</w:t>
      </w:r>
    </w:p>
    <w:p w:rsidR="00CB4904" w:rsidRPr="00CB4904" w:rsidRDefault="00CB4904" w:rsidP="000E26B7">
      <w:pPr>
        <w:spacing w:after="0" w:line="240" w:lineRule="auto"/>
        <w:ind w:firstLine="709"/>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У Великописарівському районі інклюзивне навчання не здійснюється. Для 7 дітей з вадами розвитку та з відхиленнями здоров’я за рішеннями і висновками ЛКК та Сумської ОПМПК організоване індивідуальне навчання на дому та на базі загальноосвітніх навчальних закладів:  Великописарівська СШ - 4, Заводська ЗОШ - 2, Вищевеселівський НВК - 1.У порівнянні з 2014-2015 навчальним роком кількість таких учнів зменшилась на 2.                                                                         </w:t>
      </w:r>
    </w:p>
    <w:p w:rsidR="00CB4904" w:rsidRPr="00CB4904" w:rsidRDefault="00CB4904" w:rsidP="000E26B7">
      <w:pPr>
        <w:spacing w:after="0" w:line="240" w:lineRule="auto"/>
        <w:ind w:firstLine="709"/>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Відділом освіти Великописарівської  РДА  направлено на обстеження 4 дитини   до обласної психолого- медико- педагогічної консультації.</w:t>
      </w:r>
    </w:p>
    <w:p w:rsidR="00CB4904" w:rsidRPr="00CB4904" w:rsidRDefault="00CB4904" w:rsidP="000E26B7">
      <w:pPr>
        <w:spacing w:after="0" w:line="240" w:lineRule="auto"/>
        <w:ind w:firstLine="709"/>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Надано 80 консультацій з питань виховання та навчання дітей з особливими освітніми потребами: 30 батькам, 50 педагогам.</w:t>
      </w:r>
    </w:p>
    <w:p w:rsidR="00CB4904" w:rsidRPr="00CB4904" w:rsidRDefault="00CB4904" w:rsidP="000E26B7">
      <w:pPr>
        <w:spacing w:after="0" w:line="240" w:lineRule="auto"/>
        <w:ind w:firstLine="709"/>
        <w:jc w:val="both"/>
        <w:rPr>
          <w:rFonts w:ascii="Times New Roman" w:eastAsia="Times New Roman" w:hAnsi="Times New Roman" w:cs="Times New Roman"/>
          <w:b/>
          <w:sz w:val="28"/>
          <w:szCs w:val="28"/>
          <w:lang w:val="uk-UA" w:eastAsia="ru-RU"/>
        </w:rPr>
      </w:pPr>
      <w:r w:rsidRPr="00CB4904">
        <w:rPr>
          <w:rFonts w:ascii="Times New Roman" w:eastAsia="Times New Roman" w:hAnsi="Times New Roman" w:cs="Times New Roman"/>
          <w:sz w:val="28"/>
          <w:szCs w:val="28"/>
          <w:lang w:val="uk-UA" w:eastAsia="ru-RU"/>
        </w:rPr>
        <w:t>На обліку у районній ПМПК стоїть 2 сім’ї, які виховують дітей з тяжкими порушеннями психофізичного розвитку. З батьками цих дітей проводяться бесіди   та надаються консультації.</w:t>
      </w:r>
    </w:p>
    <w:p w:rsidR="00CB4904" w:rsidRPr="00CB4904" w:rsidRDefault="00CB4904" w:rsidP="000E26B7">
      <w:pPr>
        <w:spacing w:after="0" w:line="240" w:lineRule="auto"/>
        <w:ind w:right="279" w:firstLine="709"/>
        <w:jc w:val="both"/>
        <w:rPr>
          <w:rFonts w:ascii="Times New Roman" w:eastAsia="Times New Roman" w:hAnsi="Times New Roman" w:cs="Times New Roman"/>
          <w:b/>
          <w:sz w:val="28"/>
          <w:szCs w:val="28"/>
          <w:lang w:val="uk-UA" w:eastAsia="ru-RU"/>
        </w:rPr>
      </w:pPr>
      <w:r w:rsidRPr="00CB4904">
        <w:rPr>
          <w:rFonts w:ascii="Times New Roman" w:eastAsia="Times New Roman" w:hAnsi="Times New Roman" w:cs="Times New Roman"/>
          <w:b/>
          <w:sz w:val="28"/>
          <w:szCs w:val="28"/>
          <w:lang w:val="uk-UA" w:eastAsia="ru-RU"/>
        </w:rPr>
        <w:t>І.8.</w:t>
      </w:r>
      <w:r w:rsidR="00590483">
        <w:rPr>
          <w:rFonts w:ascii="Times New Roman" w:eastAsia="Times New Roman" w:hAnsi="Times New Roman" w:cs="Times New Roman"/>
          <w:b/>
          <w:sz w:val="28"/>
          <w:szCs w:val="28"/>
          <w:lang w:val="uk-UA" w:eastAsia="ru-RU"/>
        </w:rPr>
        <w:t xml:space="preserve"> Соціальний захист дітей</w:t>
      </w:r>
    </w:p>
    <w:p w:rsidR="00CB4904" w:rsidRPr="00CB4904" w:rsidRDefault="00CB4904" w:rsidP="000E26B7">
      <w:pPr>
        <w:spacing w:after="0" w:line="240" w:lineRule="auto"/>
        <w:ind w:firstLine="709"/>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Охорона дитинства в Україні –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спрямовує свою діяльність відділ освіти Великописарівської районної державної адміністрації та районний методичний кабінет. </w:t>
      </w:r>
    </w:p>
    <w:p w:rsidR="00CB4904" w:rsidRPr="00CB4904" w:rsidRDefault="00CB4904" w:rsidP="000E26B7">
      <w:pPr>
        <w:spacing w:after="0" w:line="240" w:lineRule="auto"/>
        <w:ind w:firstLine="709"/>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На основі банків даних загальноосвітніх  та дошкільних навчальних закладів РМК створено районний банк даних дітей соціально-незахищених категорій, який налічує:</w:t>
      </w:r>
    </w:p>
    <w:p w:rsidR="00CB4904" w:rsidRPr="00CB4904" w:rsidRDefault="00CB4904" w:rsidP="000E26B7">
      <w:pPr>
        <w:numPr>
          <w:ilvl w:val="0"/>
          <w:numId w:val="2"/>
        </w:numPr>
        <w:tabs>
          <w:tab w:val="num" w:pos="0"/>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37 дітей-сиріт та дітей, позбавлених батьківського піклування: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8"/>
        <w:gridCol w:w="1263"/>
      </w:tblGrid>
      <w:tr w:rsidR="00CB4904" w:rsidRPr="00CB4904" w:rsidTr="00840BB0">
        <w:trPr>
          <w:jc w:val="center"/>
        </w:trPr>
        <w:tc>
          <w:tcPr>
            <w:tcW w:w="647" w:type="dxa"/>
            <w:vAlign w:val="center"/>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 з/п</w:t>
            </w:r>
          </w:p>
        </w:tc>
        <w:tc>
          <w:tcPr>
            <w:tcW w:w="4138" w:type="dxa"/>
            <w:vAlign w:val="center"/>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Назва навчального закладу</w:t>
            </w:r>
          </w:p>
        </w:tc>
        <w:tc>
          <w:tcPr>
            <w:tcW w:w="1263" w:type="dxa"/>
            <w:vAlign w:val="center"/>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К-ть дітей</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Великописарівська СШ</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8</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2</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Кириківська ЗОШ</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5</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3</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Заводська ЗОШ</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4</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Вищевеселівський НВК</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6</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5</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Пожнянський НВК</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lastRenderedPageBreak/>
              <w:t>6</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Попівський НВК</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7</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Рябинівська ЗОШ</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3</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8</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Тарасівський НВК</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3</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9</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Яблучненська ЗОШ</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10</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Ямненська ЗОШ</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2</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11</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Рябинівський ДНЗ «Рябинка»</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12</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Кириківський ДНЗ «Барвінок»</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r>
      <w:tr w:rsidR="00CB4904" w:rsidRPr="00CB4904" w:rsidTr="00840BB0">
        <w:trPr>
          <w:jc w:val="center"/>
        </w:trPr>
        <w:tc>
          <w:tcPr>
            <w:tcW w:w="647"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13</w:t>
            </w:r>
          </w:p>
        </w:tc>
        <w:tc>
          <w:tcPr>
            <w:tcW w:w="4138"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Великописарівський ДНЗ «Ромашка»</w:t>
            </w:r>
          </w:p>
        </w:tc>
        <w:tc>
          <w:tcPr>
            <w:tcW w:w="1263" w:type="dxa"/>
          </w:tcPr>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w:t>
            </w:r>
          </w:p>
        </w:tc>
      </w:tr>
    </w:tbl>
    <w:p w:rsidR="00CB4904" w:rsidRPr="00CB4904" w:rsidRDefault="00CB4904" w:rsidP="00CB4904">
      <w:pPr>
        <w:tabs>
          <w:tab w:val="left" w:pos="1080"/>
        </w:tabs>
        <w:spacing w:after="0" w:line="360" w:lineRule="auto"/>
        <w:jc w:val="both"/>
        <w:rPr>
          <w:rFonts w:ascii="Times New Roman" w:eastAsia="Times New Roman" w:hAnsi="Times New Roman" w:cs="Times New Roman"/>
          <w:color w:val="000000"/>
          <w:sz w:val="28"/>
          <w:szCs w:val="28"/>
          <w:lang w:val="uk-UA" w:eastAsia="ru-RU"/>
        </w:rPr>
      </w:pPr>
    </w:p>
    <w:p w:rsidR="00CB4904" w:rsidRPr="00CB4904" w:rsidRDefault="00CB4904" w:rsidP="000E26B7">
      <w:p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 дитина-сирота навчається у Харківському державному вищому училищі фізичної культури;</w:t>
      </w:r>
    </w:p>
    <w:p w:rsidR="00CB4904" w:rsidRPr="00CB4904" w:rsidRDefault="00CB4904" w:rsidP="000E26B7">
      <w:pPr>
        <w:numPr>
          <w:ilvl w:val="0"/>
          <w:numId w:val="2"/>
        </w:num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49 дітей напівсиріт;</w:t>
      </w:r>
    </w:p>
    <w:p w:rsidR="00CB4904" w:rsidRPr="00CB4904" w:rsidRDefault="00CB4904" w:rsidP="000E26B7">
      <w:pPr>
        <w:numPr>
          <w:ilvl w:val="0"/>
          <w:numId w:val="2"/>
        </w:num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110 дітей з малозабезпечених сімей;</w:t>
      </w:r>
    </w:p>
    <w:p w:rsidR="00CB4904" w:rsidRPr="00CB4904" w:rsidRDefault="00CB4904" w:rsidP="000E26B7">
      <w:pPr>
        <w:numPr>
          <w:ilvl w:val="0"/>
          <w:numId w:val="2"/>
        </w:num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238 дітей з багатодітних сімей;</w:t>
      </w:r>
    </w:p>
    <w:p w:rsidR="00CB4904" w:rsidRPr="00CB4904" w:rsidRDefault="00CB4904" w:rsidP="000E26B7">
      <w:pPr>
        <w:numPr>
          <w:ilvl w:val="0"/>
          <w:numId w:val="2"/>
        </w:num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205 дітей, що виховується одним з батьків;</w:t>
      </w:r>
    </w:p>
    <w:p w:rsidR="00CB4904" w:rsidRPr="00CB4904" w:rsidRDefault="00CB4904" w:rsidP="000E26B7">
      <w:pPr>
        <w:numPr>
          <w:ilvl w:val="0"/>
          <w:numId w:val="2"/>
        </w:num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67 дітей матерів-одиначок;</w:t>
      </w:r>
    </w:p>
    <w:p w:rsidR="00CB4904" w:rsidRPr="00CB4904" w:rsidRDefault="00CB4904" w:rsidP="000E26B7">
      <w:pPr>
        <w:numPr>
          <w:ilvl w:val="0"/>
          <w:numId w:val="2"/>
        </w:num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15 дітей Чорнобильців;</w:t>
      </w:r>
    </w:p>
    <w:p w:rsidR="00CB4904" w:rsidRPr="00CB4904" w:rsidRDefault="00CB4904" w:rsidP="000E26B7">
      <w:pPr>
        <w:numPr>
          <w:ilvl w:val="0"/>
          <w:numId w:val="2"/>
        </w:num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26 дітей-інвалідів.</w:t>
      </w:r>
    </w:p>
    <w:p w:rsidR="00CB4904" w:rsidRPr="00CB4904" w:rsidRDefault="00CB4904" w:rsidP="000E26B7">
      <w:pPr>
        <w:spacing w:after="0" w:line="240" w:lineRule="auto"/>
        <w:ind w:firstLine="90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Порівняльний аналіз за останні 3 роки відображено у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96"/>
        <w:gridCol w:w="1443"/>
        <w:gridCol w:w="1437"/>
      </w:tblGrid>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Категорія дітей</w:t>
            </w:r>
          </w:p>
        </w:tc>
        <w:tc>
          <w:tcPr>
            <w:tcW w:w="1496"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2013-2014</w:t>
            </w:r>
          </w:p>
        </w:tc>
        <w:tc>
          <w:tcPr>
            <w:tcW w:w="1443"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2014-2015</w:t>
            </w:r>
          </w:p>
        </w:tc>
        <w:tc>
          <w:tcPr>
            <w:tcW w:w="1437"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2015-2016</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дітей сиріт та позбавлених батьківського піклування</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40</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color w:val="000000"/>
                <w:sz w:val="28"/>
                <w:szCs w:val="28"/>
                <w:lang w:val="uk-UA" w:eastAsia="ru-RU"/>
              </w:rPr>
            </w:pPr>
            <w:r w:rsidRPr="00CB4904">
              <w:rPr>
                <w:rFonts w:ascii="Times New Roman" w:eastAsia="Times New Roman" w:hAnsi="Times New Roman" w:cs="Times New Roman"/>
                <w:color w:val="000000"/>
                <w:sz w:val="28"/>
                <w:szCs w:val="28"/>
                <w:lang w:val="uk-UA" w:eastAsia="ru-RU"/>
              </w:rPr>
              <w:t>38</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37</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дітей напівсиріт</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76</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66</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49</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дітей з малозабезпечених сімей</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77</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166 </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110</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дітей з багатодітних сімей</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245</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275</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238</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дитина, що виховується одним з батьків</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234</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221</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205</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дітей матерів-одиначок</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64</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76</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67</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дітей Чорнобильців</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18</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19</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15</w:t>
            </w:r>
          </w:p>
        </w:tc>
      </w:tr>
      <w:tr w:rsidR="00CB4904" w:rsidRPr="00CB4904" w:rsidTr="00840BB0">
        <w:trPr>
          <w:jc w:val="center"/>
        </w:trPr>
        <w:tc>
          <w:tcPr>
            <w:tcW w:w="4968" w:type="dxa"/>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color w:val="000000"/>
                <w:sz w:val="28"/>
                <w:szCs w:val="28"/>
                <w:lang w:val="uk-UA" w:eastAsia="ru-RU"/>
              </w:rPr>
              <w:t>дітей-інвалідів</w:t>
            </w:r>
          </w:p>
        </w:tc>
        <w:tc>
          <w:tcPr>
            <w:tcW w:w="1496"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29</w:t>
            </w:r>
          </w:p>
        </w:tc>
        <w:tc>
          <w:tcPr>
            <w:tcW w:w="1443"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30</w:t>
            </w:r>
          </w:p>
        </w:tc>
        <w:tc>
          <w:tcPr>
            <w:tcW w:w="1437" w:type="dxa"/>
            <w:vAlign w:val="center"/>
          </w:tcPr>
          <w:p w:rsidR="00CB4904" w:rsidRPr="00CB4904" w:rsidRDefault="00CB4904" w:rsidP="00CB4904">
            <w:pPr>
              <w:spacing w:after="0" w:line="360" w:lineRule="auto"/>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26</w:t>
            </w:r>
          </w:p>
        </w:tc>
      </w:tr>
    </w:tbl>
    <w:p w:rsidR="00CB4904" w:rsidRPr="00CB4904" w:rsidRDefault="00CB4904" w:rsidP="00CB4904">
      <w:pPr>
        <w:keepNext/>
        <w:spacing w:after="0" w:line="360" w:lineRule="auto"/>
        <w:jc w:val="both"/>
        <w:rPr>
          <w:rFonts w:ascii="Times New Roman" w:eastAsia="Times New Roman" w:hAnsi="Times New Roman" w:cs="Times New Roman"/>
          <w:b/>
          <w:bCs/>
          <w:sz w:val="28"/>
          <w:szCs w:val="28"/>
          <w:lang w:val="uk-UA" w:eastAsia="ru-RU"/>
        </w:rPr>
      </w:pPr>
      <w:r w:rsidRPr="00CB4904">
        <w:rPr>
          <w:rFonts w:ascii="Times New Roman" w:eastAsia="Times New Roman" w:hAnsi="Times New Roman" w:cs="Times New Roman"/>
          <w:b/>
          <w:bCs/>
          <w:noProof/>
          <w:sz w:val="28"/>
          <w:szCs w:val="28"/>
          <w:lang w:val="uk-UA" w:eastAsia="ru-RU"/>
        </w:rPr>
        <w:lastRenderedPageBreak/>
        <w:t>Кількість дітей соціально незахищених категорій у 2013-2016 роках</w:t>
      </w:r>
    </w:p>
    <w:p w:rsidR="00CB4904" w:rsidRPr="00CB4904" w:rsidRDefault="00CB4904" w:rsidP="00CB490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31B6D5A0" wp14:editId="4E2E362A">
            <wp:extent cx="5953125" cy="272415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4904" w:rsidRPr="00CB4904" w:rsidRDefault="00CB4904" w:rsidP="000E26B7">
      <w:pPr>
        <w:spacing w:after="0" w:line="240" w:lineRule="auto"/>
        <w:ind w:firstLine="90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Значна робота щодо забезпечення і захисту прав і інтересів дітей соціально незахищених категорій проводиться з громадськими інспекторами та адміністраціями шкіл, дошкільних і позашкільних закладів. Громадські інспектори здійснюють контроль за станом навчання, виховання і соціальним супроводом цих дітей і звітують до відділу освіти, складають соціальний паспорт навчально-виховного закладу, банк даних дітей соціально незахищених категорій та забезпечують організаційно-методичну роботу з ними. </w:t>
      </w:r>
    </w:p>
    <w:p w:rsidR="00CB4904" w:rsidRDefault="00CB4904" w:rsidP="000E26B7">
      <w:pPr>
        <w:spacing w:after="0" w:line="240" w:lineRule="auto"/>
        <w:ind w:firstLine="900"/>
        <w:jc w:val="both"/>
        <w:rPr>
          <w:rFonts w:ascii="Times New Roman" w:eastAsia="Times New Roman" w:hAnsi="Times New Roman" w:cs="Times New Roman"/>
          <w:sz w:val="28"/>
          <w:szCs w:val="28"/>
          <w:lang w:val="uk-UA" w:eastAsia="ru-RU"/>
        </w:rPr>
      </w:pPr>
      <w:r w:rsidRPr="00CB4904">
        <w:rPr>
          <w:rFonts w:ascii="Times New Roman" w:eastAsia="Times New Roman" w:hAnsi="Times New Roman" w:cs="Times New Roman"/>
          <w:sz w:val="28"/>
          <w:szCs w:val="28"/>
          <w:lang w:val="uk-UA" w:eastAsia="ru-RU"/>
        </w:rPr>
        <w:t xml:space="preserve">Для дітей-сиріт та дітей, позбавлених батьківського піклування в навчальних закладах організовано безкоштовно гаряче харчування, вартість якого складає 8 грн, оздоровлення та підвіз шкільними автобусами. 30 дітей, що прийдуть на навчання до школи у 2016-2017 н. р. безкоштовно отримають шкільну і спортивну форми на загальну суму 33000 грн. 33 дитини дошкільного та шкільного віку отримали безкоштовно новорічні подарунки на загальну суму 1650 грн. 4 дитини відвідали обласну новорічну ялинку та отримали подарунки, 6 дітей, яким виповнилось 18 років отримали одноразову грошову допомогу у розмірі 1810 грн. кожний. Загальна сума допомоги склала 10860 грн. 9 дітям оформлені і видані Єдині квитки, які на підставі Постанови Кабінету Міністрів України від 5 квітня 1994 року №226 «Про поліпшення виховання, навчання, соціального захисту та матеріального забезпечення дітей-сиріт і дітей, які залишились без піклування батьків», дають право  його власнику в Україні на безкоштовне відвідування кінотеатрів, виставок, музеїв, спортивних споруд, а також безкоштовний проїзд у громадському міському (приміському) транспорті, крім таксі. </w:t>
      </w:r>
    </w:p>
    <w:p w:rsidR="005542C5" w:rsidRPr="005542C5" w:rsidRDefault="00762A1D" w:rsidP="000E26B7">
      <w:pPr>
        <w:spacing w:after="0" w:line="240" w:lineRule="auto"/>
        <w:ind w:firstLine="90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sidR="005542C5" w:rsidRPr="005542C5">
        <w:rPr>
          <w:rFonts w:ascii="Times New Roman" w:eastAsia="Times New Roman" w:hAnsi="Times New Roman" w:cs="Times New Roman"/>
          <w:b/>
          <w:sz w:val="28"/>
          <w:szCs w:val="28"/>
          <w:lang w:val="uk-UA" w:eastAsia="ru-RU"/>
        </w:rPr>
        <w:t>9.Робота шкільних бібліотек</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Шкільна бібліотека є структурним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ідрозділом школи, однією з основних частин навчально-виховного процесу.</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У </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201</w:t>
      </w:r>
      <w:r w:rsidRPr="005542C5">
        <w:rPr>
          <w:rFonts w:ascii="Times New Roman" w:eastAsia="Times New Roman" w:hAnsi="Times New Roman" w:cs="Times New Roman"/>
          <w:sz w:val="28"/>
          <w:szCs w:val="28"/>
          <w:lang w:val="uk-UA"/>
        </w:rPr>
        <w:t>6</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 xml:space="preserve"> році діяльність шкільн</w:t>
      </w:r>
      <w:r w:rsidRPr="005542C5">
        <w:rPr>
          <w:rFonts w:ascii="Times New Roman" w:eastAsia="Times New Roman" w:hAnsi="Times New Roman" w:cs="Times New Roman"/>
          <w:sz w:val="28"/>
          <w:szCs w:val="28"/>
          <w:lang w:val="uk-UA"/>
        </w:rPr>
        <w:t>их</w:t>
      </w:r>
      <w:r w:rsidRPr="005542C5">
        <w:rPr>
          <w:rFonts w:ascii="Times New Roman" w:eastAsia="Times New Roman" w:hAnsi="Times New Roman" w:cs="Times New Roman"/>
          <w:sz w:val="28"/>
          <w:szCs w:val="28"/>
        </w:rPr>
        <w:t xml:space="preserve"> бібліотек була спрямована на реалізацію Закону України "Про освіту”, Закону України "Про бібліотеку і </w:t>
      </w:r>
      <w:r w:rsidRPr="005542C5">
        <w:rPr>
          <w:rFonts w:ascii="Times New Roman" w:eastAsia="Times New Roman" w:hAnsi="Times New Roman" w:cs="Times New Roman"/>
          <w:sz w:val="28"/>
          <w:szCs w:val="28"/>
        </w:rPr>
        <w:lastRenderedPageBreak/>
        <w:t xml:space="preserve">бібліотечну справу”, сприяючи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ідвищенню інформаційної, освітньої, виховної, пізнавальної функції бібліотеки.</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У </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201</w:t>
      </w:r>
      <w:r w:rsidRPr="005542C5">
        <w:rPr>
          <w:rFonts w:ascii="Times New Roman" w:eastAsia="Times New Roman" w:hAnsi="Times New Roman" w:cs="Times New Roman"/>
          <w:sz w:val="28"/>
          <w:szCs w:val="28"/>
          <w:lang w:val="uk-UA"/>
        </w:rPr>
        <w:t xml:space="preserve">6 </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р</w:t>
      </w:r>
      <w:r w:rsidR="00762A1D">
        <w:rPr>
          <w:rFonts w:ascii="Times New Roman" w:eastAsia="Times New Roman" w:hAnsi="Times New Roman" w:cs="Times New Roman"/>
          <w:sz w:val="28"/>
          <w:szCs w:val="28"/>
          <w:lang w:val="uk-UA"/>
        </w:rPr>
        <w:t>оці</w:t>
      </w:r>
      <w:r w:rsidRPr="005542C5">
        <w:rPr>
          <w:rFonts w:ascii="Times New Roman" w:eastAsia="Times New Roman" w:hAnsi="Times New Roman" w:cs="Times New Roman"/>
          <w:sz w:val="28"/>
          <w:szCs w:val="28"/>
        </w:rPr>
        <w:t xml:space="preserve"> шкільн</w:t>
      </w:r>
      <w:r w:rsidRPr="005542C5">
        <w:rPr>
          <w:rFonts w:ascii="Times New Roman" w:eastAsia="Times New Roman" w:hAnsi="Times New Roman" w:cs="Times New Roman"/>
          <w:sz w:val="28"/>
          <w:szCs w:val="28"/>
          <w:lang w:val="uk-UA"/>
        </w:rPr>
        <w:t>і</w:t>
      </w:r>
      <w:r w:rsidRPr="005542C5">
        <w:rPr>
          <w:rFonts w:ascii="Times New Roman" w:eastAsia="Times New Roman" w:hAnsi="Times New Roman" w:cs="Times New Roman"/>
          <w:sz w:val="28"/>
          <w:szCs w:val="28"/>
        </w:rPr>
        <w:t xml:space="preserve"> бібліотек</w:t>
      </w:r>
      <w:r w:rsidRPr="005542C5">
        <w:rPr>
          <w:rFonts w:ascii="Times New Roman" w:eastAsia="Times New Roman" w:hAnsi="Times New Roman" w:cs="Times New Roman"/>
          <w:sz w:val="28"/>
          <w:szCs w:val="28"/>
          <w:lang w:val="uk-UA"/>
        </w:rPr>
        <w:t>и</w:t>
      </w:r>
      <w:r w:rsidRPr="005542C5">
        <w:rPr>
          <w:rFonts w:ascii="Times New Roman" w:eastAsia="Times New Roman" w:hAnsi="Times New Roman" w:cs="Times New Roman"/>
          <w:sz w:val="28"/>
          <w:szCs w:val="28"/>
        </w:rPr>
        <w:t xml:space="preserve"> працювал</w:t>
      </w:r>
      <w:r w:rsidRPr="005542C5">
        <w:rPr>
          <w:rFonts w:ascii="Times New Roman" w:eastAsia="Times New Roman" w:hAnsi="Times New Roman" w:cs="Times New Roman"/>
          <w:sz w:val="28"/>
          <w:szCs w:val="28"/>
          <w:lang w:val="uk-UA"/>
        </w:rPr>
        <w:t>и</w:t>
      </w:r>
      <w:r w:rsidRPr="005542C5">
        <w:rPr>
          <w:rFonts w:ascii="Times New Roman" w:eastAsia="Times New Roman" w:hAnsi="Times New Roman" w:cs="Times New Roman"/>
          <w:sz w:val="28"/>
          <w:szCs w:val="28"/>
        </w:rPr>
        <w:t xml:space="preserve"> за </w:t>
      </w:r>
      <w:proofErr w:type="gramStart"/>
      <w:r w:rsidRPr="005542C5">
        <w:rPr>
          <w:rFonts w:ascii="Times New Roman" w:eastAsia="Times New Roman" w:hAnsi="Times New Roman" w:cs="Times New Roman"/>
          <w:sz w:val="28"/>
          <w:szCs w:val="28"/>
        </w:rPr>
        <w:t>такими</w:t>
      </w:r>
      <w:proofErr w:type="gramEnd"/>
      <w:r w:rsidRPr="005542C5">
        <w:rPr>
          <w:rFonts w:ascii="Times New Roman" w:eastAsia="Times New Roman" w:hAnsi="Times New Roman" w:cs="Times New Roman"/>
          <w:sz w:val="28"/>
          <w:szCs w:val="28"/>
        </w:rPr>
        <w:t xml:space="preserve"> напрямами:</w:t>
      </w:r>
    </w:p>
    <w:p w:rsidR="005542C5" w:rsidRPr="005542C5" w:rsidRDefault="005542C5" w:rsidP="000E26B7">
      <w:pPr>
        <w:numPr>
          <w:ilvl w:val="0"/>
          <w:numId w:val="3"/>
        </w:num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виховання естетичної, етичної, інтелектуальної культури читачів;</w:t>
      </w:r>
    </w:p>
    <w:p w:rsidR="005542C5" w:rsidRPr="005542C5" w:rsidRDefault="005542C5" w:rsidP="000E26B7">
      <w:pPr>
        <w:numPr>
          <w:ilvl w:val="0"/>
          <w:numId w:val="3"/>
        </w:num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забезпечення навчальною літературою;</w:t>
      </w:r>
    </w:p>
    <w:p w:rsidR="005542C5" w:rsidRPr="005542C5" w:rsidRDefault="005542C5" w:rsidP="000E26B7">
      <w:pPr>
        <w:numPr>
          <w:ilvl w:val="0"/>
          <w:numId w:val="3"/>
        </w:num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задоволення потреб у художній, довідковій, науково-популярній та методичній літературі;</w:t>
      </w:r>
    </w:p>
    <w:p w:rsidR="005542C5" w:rsidRPr="005542C5" w:rsidRDefault="005542C5" w:rsidP="000E26B7">
      <w:pPr>
        <w:numPr>
          <w:ilvl w:val="0"/>
          <w:numId w:val="3"/>
        </w:num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удосконалення культури читання, прищеплення навиків самостійної роботи з книгою;</w:t>
      </w:r>
    </w:p>
    <w:p w:rsidR="005542C5" w:rsidRPr="005542C5" w:rsidRDefault="005542C5" w:rsidP="000E26B7">
      <w:pPr>
        <w:numPr>
          <w:ilvl w:val="0"/>
          <w:numId w:val="3"/>
        </w:num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сприяння навчально-виховному процесу;</w:t>
      </w:r>
    </w:p>
    <w:p w:rsidR="005542C5" w:rsidRPr="005542C5" w:rsidRDefault="005542C5" w:rsidP="000E26B7">
      <w:pPr>
        <w:numPr>
          <w:ilvl w:val="0"/>
          <w:numId w:val="3"/>
        </w:num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виховання бережливого ставлення до шкільних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ідручників.</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Протягом </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201</w:t>
      </w:r>
      <w:r w:rsidRPr="005542C5">
        <w:rPr>
          <w:rFonts w:ascii="Times New Roman" w:eastAsia="Times New Roman" w:hAnsi="Times New Roman" w:cs="Times New Roman"/>
          <w:sz w:val="28"/>
          <w:szCs w:val="28"/>
          <w:lang w:val="uk-UA"/>
        </w:rPr>
        <w:t>6</w:t>
      </w:r>
      <w:r w:rsidRPr="005542C5">
        <w:rPr>
          <w:rFonts w:ascii="Times New Roman" w:eastAsia="Times New Roman" w:hAnsi="Times New Roman" w:cs="Times New Roman"/>
          <w:sz w:val="28"/>
          <w:szCs w:val="28"/>
        </w:rPr>
        <w:t xml:space="preserve"> </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 xml:space="preserve"> року  діяльність  районного методичного кабінету була зорієнтована на формування повноцінної інформаційної бази загальної середньої освіти району, зокрема, через організацію забезпечення навчально-виховного процесу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 xml:space="preserve">ідручниками, навчальними посібниками, методичною, науково - пізнавальною, художньою літературою, періодичними фаховими виданнями; інформаційно-методичне супроводження змісту та форм роботи шкільних бібліотек;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ідвищення професіоналізму шкільних бібліотекарів; робота в централізованій системі «Шкільний підручник».</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lang w:val="uk-UA"/>
        </w:rPr>
        <w:t xml:space="preserve"> У кожному</w:t>
      </w:r>
      <w:r w:rsidRPr="005542C5">
        <w:rPr>
          <w:rFonts w:ascii="Times New Roman" w:eastAsia="Times New Roman" w:hAnsi="Times New Roman" w:cs="Times New Roman"/>
          <w:sz w:val="28"/>
          <w:szCs w:val="28"/>
        </w:rPr>
        <w:t xml:space="preserve"> навчальн</w:t>
      </w:r>
      <w:r w:rsidRPr="005542C5">
        <w:rPr>
          <w:rFonts w:ascii="Times New Roman" w:eastAsia="Times New Roman" w:hAnsi="Times New Roman" w:cs="Times New Roman"/>
          <w:sz w:val="28"/>
          <w:szCs w:val="28"/>
          <w:lang w:val="uk-UA"/>
        </w:rPr>
        <w:t>ому</w:t>
      </w:r>
      <w:r w:rsidRPr="005542C5">
        <w:rPr>
          <w:rFonts w:ascii="Times New Roman" w:eastAsia="Times New Roman" w:hAnsi="Times New Roman" w:cs="Times New Roman"/>
          <w:sz w:val="28"/>
          <w:szCs w:val="28"/>
        </w:rPr>
        <w:t xml:space="preserve"> закладі району  функціонують шкільні бібліотеки. Роботу забезпечують 15 бібліотекарів, з них на повну ставку - 2  особи, на 0,5 ставки - 10, за сумісництвом - 3.</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Приміщення шкільних бібліотек складаються, </w:t>
      </w:r>
      <w:proofErr w:type="gramStart"/>
      <w:r w:rsidRPr="005542C5">
        <w:rPr>
          <w:rFonts w:ascii="Times New Roman" w:eastAsia="Times New Roman" w:hAnsi="Times New Roman" w:cs="Times New Roman"/>
          <w:sz w:val="28"/>
          <w:szCs w:val="28"/>
        </w:rPr>
        <w:t>в</w:t>
      </w:r>
      <w:proofErr w:type="gramEnd"/>
      <w:r w:rsidRPr="005542C5">
        <w:rPr>
          <w:rFonts w:ascii="Times New Roman" w:eastAsia="Times New Roman" w:hAnsi="Times New Roman" w:cs="Times New Roman"/>
          <w:sz w:val="28"/>
          <w:szCs w:val="28"/>
        </w:rPr>
        <w:t xml:space="preserve"> основному, з абонементу та книгосховищ. </w:t>
      </w:r>
      <w:proofErr w:type="gramStart"/>
      <w:r w:rsidRPr="005542C5">
        <w:rPr>
          <w:rFonts w:ascii="Times New Roman" w:eastAsia="Times New Roman" w:hAnsi="Times New Roman" w:cs="Times New Roman"/>
          <w:sz w:val="28"/>
          <w:szCs w:val="28"/>
        </w:rPr>
        <w:t xml:space="preserve">Читальна зала на 15 місць в наявності у Великописарівській </w:t>
      </w:r>
      <w:r w:rsidRPr="005542C5">
        <w:rPr>
          <w:rFonts w:ascii="Times New Roman" w:eastAsia="Times New Roman" w:hAnsi="Times New Roman" w:cs="Times New Roman"/>
          <w:sz w:val="28"/>
          <w:szCs w:val="28"/>
          <w:lang w:val="uk-UA"/>
        </w:rPr>
        <w:t>спеціалізованій школі</w:t>
      </w:r>
      <w:r w:rsidRPr="005542C5">
        <w:rPr>
          <w:rFonts w:ascii="Times New Roman" w:eastAsia="Times New Roman" w:hAnsi="Times New Roman" w:cs="Times New Roman"/>
          <w:sz w:val="28"/>
          <w:szCs w:val="28"/>
        </w:rPr>
        <w:t xml:space="preserve"> І-ІІІ ступенів. У решті шкіл обладнані місця для роботи читачів з навчальною та іншою літературою. 8 шкільних бібліотек забезпечені комп’ютерами, всі працюють у програмі ЄСЦЕОП, сформовано бази даних бібліотечних фондів шкіл</w:t>
      </w:r>
      <w:proofErr w:type="gramEnd"/>
      <w:r w:rsidRPr="005542C5">
        <w:rPr>
          <w:rFonts w:ascii="Times New Roman" w:eastAsia="Times New Roman" w:hAnsi="Times New Roman" w:cs="Times New Roman"/>
          <w:sz w:val="28"/>
          <w:szCs w:val="28"/>
        </w:rPr>
        <w:t xml:space="preserve"> району. Проте,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ідключення до мережі Інтернет – відсутнє.</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Загальний фонд шкільних бібліотек налічував 14</w:t>
      </w:r>
      <w:r w:rsidRPr="005542C5">
        <w:rPr>
          <w:rFonts w:ascii="Times New Roman" w:eastAsia="Times New Roman" w:hAnsi="Times New Roman" w:cs="Times New Roman"/>
          <w:sz w:val="28"/>
          <w:szCs w:val="28"/>
          <w:lang w:val="uk-UA"/>
        </w:rPr>
        <w:t>9</w:t>
      </w:r>
      <w:r w:rsidRPr="005542C5">
        <w:rPr>
          <w:rFonts w:ascii="Times New Roman" w:eastAsia="Times New Roman" w:hAnsi="Times New Roman" w:cs="Times New Roman"/>
          <w:sz w:val="28"/>
          <w:szCs w:val="28"/>
        </w:rPr>
        <w:t>,</w:t>
      </w:r>
      <w:r w:rsidRPr="005542C5">
        <w:rPr>
          <w:rFonts w:ascii="Times New Roman" w:eastAsia="Times New Roman" w:hAnsi="Times New Roman" w:cs="Times New Roman"/>
          <w:sz w:val="28"/>
          <w:szCs w:val="28"/>
          <w:lang w:val="uk-UA"/>
        </w:rPr>
        <w:t>2</w:t>
      </w:r>
      <w:r w:rsidRPr="005542C5">
        <w:rPr>
          <w:rFonts w:ascii="Times New Roman" w:eastAsia="Times New Roman" w:hAnsi="Times New Roman" w:cs="Times New Roman"/>
          <w:sz w:val="28"/>
          <w:szCs w:val="28"/>
        </w:rPr>
        <w:t>1 тис примірників літератури, у тому числі навчальної літератури – 5</w:t>
      </w:r>
      <w:r w:rsidRPr="005542C5">
        <w:rPr>
          <w:rFonts w:ascii="Times New Roman" w:eastAsia="Times New Roman" w:hAnsi="Times New Roman" w:cs="Times New Roman"/>
          <w:sz w:val="28"/>
          <w:szCs w:val="28"/>
          <w:lang w:val="uk-UA"/>
        </w:rPr>
        <w:t>9</w:t>
      </w:r>
      <w:r w:rsidRPr="005542C5">
        <w:rPr>
          <w:rFonts w:ascii="Times New Roman" w:eastAsia="Times New Roman" w:hAnsi="Times New Roman" w:cs="Times New Roman"/>
          <w:sz w:val="28"/>
          <w:szCs w:val="28"/>
        </w:rPr>
        <w:t>,</w:t>
      </w:r>
      <w:r w:rsidRPr="005542C5">
        <w:rPr>
          <w:rFonts w:ascii="Times New Roman" w:eastAsia="Times New Roman" w:hAnsi="Times New Roman" w:cs="Times New Roman"/>
          <w:sz w:val="28"/>
          <w:szCs w:val="28"/>
          <w:lang w:val="uk-UA"/>
        </w:rPr>
        <w:t>9</w:t>
      </w:r>
      <w:r w:rsidRPr="005542C5">
        <w:rPr>
          <w:rFonts w:ascii="Times New Roman" w:eastAsia="Times New Roman" w:hAnsi="Times New Roman" w:cs="Times New Roman"/>
          <w:sz w:val="28"/>
          <w:szCs w:val="28"/>
        </w:rPr>
        <w:t xml:space="preserve"> тис примірників. </w:t>
      </w:r>
      <w:proofErr w:type="gramStart"/>
      <w:r w:rsidRPr="005542C5">
        <w:rPr>
          <w:rFonts w:ascii="Times New Roman" w:eastAsia="Times New Roman" w:hAnsi="Times New Roman" w:cs="Times New Roman"/>
          <w:sz w:val="28"/>
          <w:szCs w:val="28"/>
        </w:rPr>
        <w:t>З</w:t>
      </w:r>
      <w:proofErr w:type="gramEnd"/>
      <w:r w:rsidRPr="005542C5">
        <w:rPr>
          <w:rFonts w:ascii="Times New Roman" w:eastAsia="Times New Roman" w:hAnsi="Times New Roman" w:cs="Times New Roman"/>
          <w:sz w:val="28"/>
          <w:szCs w:val="28"/>
        </w:rPr>
        <w:t xml:space="preserve"> фонду навчальної літератури підручників 200</w:t>
      </w:r>
      <w:r w:rsidRPr="005542C5">
        <w:rPr>
          <w:rFonts w:ascii="Times New Roman" w:eastAsia="Times New Roman" w:hAnsi="Times New Roman" w:cs="Times New Roman"/>
          <w:sz w:val="28"/>
          <w:szCs w:val="28"/>
          <w:lang w:val="uk-UA"/>
        </w:rPr>
        <w:t>4</w:t>
      </w:r>
      <w:r w:rsidRPr="005542C5">
        <w:rPr>
          <w:rFonts w:ascii="Times New Roman" w:eastAsia="Times New Roman" w:hAnsi="Times New Roman" w:cs="Times New Roman"/>
          <w:sz w:val="28"/>
          <w:szCs w:val="28"/>
        </w:rPr>
        <w:t>-201</w:t>
      </w:r>
      <w:r w:rsidRPr="005542C5">
        <w:rPr>
          <w:rFonts w:ascii="Times New Roman" w:eastAsia="Times New Roman" w:hAnsi="Times New Roman" w:cs="Times New Roman"/>
          <w:sz w:val="28"/>
          <w:szCs w:val="28"/>
          <w:lang w:val="uk-UA"/>
        </w:rPr>
        <w:t>5</w:t>
      </w:r>
      <w:r w:rsidRPr="005542C5">
        <w:rPr>
          <w:rFonts w:ascii="Times New Roman" w:eastAsia="Times New Roman" w:hAnsi="Times New Roman" w:cs="Times New Roman"/>
          <w:sz w:val="28"/>
          <w:szCs w:val="28"/>
        </w:rPr>
        <w:t xml:space="preserve"> років видання, рекомендованих для використання у навчально-виховному процесі Міністерством освіти і науки України, налічується </w:t>
      </w:r>
      <w:r w:rsidRPr="005542C5">
        <w:rPr>
          <w:rFonts w:ascii="Times New Roman" w:eastAsia="Times New Roman" w:hAnsi="Times New Roman" w:cs="Times New Roman"/>
          <w:sz w:val="28"/>
          <w:szCs w:val="28"/>
          <w:lang w:val="uk-UA"/>
        </w:rPr>
        <w:t>40,1</w:t>
      </w:r>
      <w:r w:rsidRPr="005542C5">
        <w:rPr>
          <w:rFonts w:ascii="Times New Roman" w:eastAsia="Times New Roman" w:hAnsi="Times New Roman" w:cs="Times New Roman"/>
          <w:sz w:val="28"/>
          <w:szCs w:val="28"/>
        </w:rPr>
        <w:t xml:space="preserve"> тис. примірників.</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Забезпечення учнів </w:t>
      </w:r>
      <w:r w:rsidRPr="005542C5">
        <w:rPr>
          <w:rFonts w:ascii="Times New Roman" w:eastAsia="Times New Roman" w:hAnsi="Times New Roman" w:cs="Times New Roman"/>
          <w:sz w:val="28"/>
          <w:szCs w:val="28"/>
          <w:lang w:val="uk-UA"/>
        </w:rPr>
        <w:t xml:space="preserve"> навчальних закладів району</w:t>
      </w:r>
      <w:r w:rsidRPr="005542C5">
        <w:rPr>
          <w:rFonts w:ascii="Times New Roman" w:eastAsia="Times New Roman" w:hAnsi="Times New Roman" w:cs="Times New Roman"/>
          <w:sz w:val="28"/>
          <w:szCs w:val="28"/>
        </w:rPr>
        <w:t xml:space="preserve"> новими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ідручниками складає 9</w:t>
      </w:r>
      <w:r w:rsidRPr="005542C5">
        <w:rPr>
          <w:rFonts w:ascii="Times New Roman" w:eastAsia="Times New Roman" w:hAnsi="Times New Roman" w:cs="Times New Roman"/>
          <w:sz w:val="28"/>
          <w:szCs w:val="28"/>
          <w:lang w:val="uk-UA"/>
        </w:rPr>
        <w:t>5,15</w:t>
      </w:r>
      <w:r w:rsidRPr="005542C5">
        <w:rPr>
          <w:rFonts w:ascii="Times New Roman" w:eastAsia="Times New Roman" w:hAnsi="Times New Roman" w:cs="Times New Roman"/>
          <w:sz w:val="28"/>
          <w:szCs w:val="28"/>
        </w:rPr>
        <w:t xml:space="preserve">%, </w:t>
      </w:r>
      <w:r w:rsidRPr="005542C5">
        <w:rPr>
          <w:rFonts w:ascii="Times New Roman" w:eastAsia="Times New Roman" w:hAnsi="Times New Roman" w:cs="Times New Roman"/>
          <w:sz w:val="28"/>
          <w:szCs w:val="28"/>
          <w:lang w:val="uk-UA"/>
        </w:rPr>
        <w:t xml:space="preserve">з них з українською мовою навчання 94,19 %: </w:t>
      </w:r>
      <w:r w:rsidRPr="005542C5">
        <w:rPr>
          <w:rFonts w:ascii="Times New Roman" w:eastAsia="Times New Roman" w:hAnsi="Times New Roman" w:cs="Times New Roman"/>
          <w:sz w:val="28"/>
          <w:szCs w:val="28"/>
        </w:rPr>
        <w:t>1-4 класи - 9</w:t>
      </w:r>
      <w:r w:rsidRPr="005542C5">
        <w:rPr>
          <w:rFonts w:ascii="Times New Roman" w:eastAsia="Times New Roman" w:hAnsi="Times New Roman" w:cs="Times New Roman"/>
          <w:sz w:val="28"/>
          <w:szCs w:val="28"/>
          <w:lang w:val="uk-UA"/>
        </w:rPr>
        <w:t>2</w:t>
      </w:r>
      <w:r w:rsidRPr="005542C5">
        <w:rPr>
          <w:rFonts w:ascii="Times New Roman" w:eastAsia="Times New Roman" w:hAnsi="Times New Roman" w:cs="Times New Roman"/>
          <w:sz w:val="28"/>
          <w:szCs w:val="28"/>
        </w:rPr>
        <w:t>,</w:t>
      </w:r>
      <w:r w:rsidRPr="005542C5">
        <w:rPr>
          <w:rFonts w:ascii="Times New Roman" w:eastAsia="Times New Roman" w:hAnsi="Times New Roman" w:cs="Times New Roman"/>
          <w:sz w:val="28"/>
          <w:szCs w:val="28"/>
          <w:lang w:val="uk-UA"/>
        </w:rPr>
        <w:t>72</w:t>
      </w:r>
      <w:r w:rsidRPr="005542C5">
        <w:rPr>
          <w:rFonts w:ascii="Times New Roman" w:eastAsia="Times New Roman" w:hAnsi="Times New Roman" w:cs="Times New Roman"/>
          <w:sz w:val="28"/>
          <w:szCs w:val="28"/>
        </w:rPr>
        <w:t xml:space="preserve">%, 5-9 класи – </w:t>
      </w:r>
      <w:r w:rsidRPr="005542C5">
        <w:rPr>
          <w:rFonts w:ascii="Times New Roman" w:eastAsia="Times New Roman" w:hAnsi="Times New Roman" w:cs="Times New Roman"/>
          <w:sz w:val="28"/>
          <w:szCs w:val="28"/>
          <w:lang w:val="uk-UA"/>
        </w:rPr>
        <w:t xml:space="preserve">97,5 </w:t>
      </w:r>
      <w:r w:rsidRPr="005542C5">
        <w:rPr>
          <w:rFonts w:ascii="Times New Roman" w:eastAsia="Times New Roman" w:hAnsi="Times New Roman" w:cs="Times New Roman"/>
          <w:sz w:val="28"/>
          <w:szCs w:val="28"/>
        </w:rPr>
        <w:t xml:space="preserve">%, 10-11 класи – </w:t>
      </w:r>
      <w:r w:rsidRPr="005542C5">
        <w:rPr>
          <w:rFonts w:ascii="Times New Roman" w:eastAsia="Times New Roman" w:hAnsi="Times New Roman" w:cs="Times New Roman"/>
          <w:sz w:val="28"/>
          <w:szCs w:val="28"/>
          <w:lang w:val="uk-UA"/>
        </w:rPr>
        <w:t>87,95</w:t>
      </w:r>
      <w:r w:rsidRPr="005542C5">
        <w:rPr>
          <w:rFonts w:ascii="Times New Roman" w:eastAsia="Times New Roman" w:hAnsi="Times New Roman" w:cs="Times New Roman"/>
          <w:sz w:val="28"/>
          <w:szCs w:val="28"/>
        </w:rPr>
        <w:t>%</w:t>
      </w:r>
      <w:r w:rsidRPr="005542C5">
        <w:rPr>
          <w:rFonts w:ascii="Times New Roman" w:eastAsia="Times New Roman" w:hAnsi="Times New Roman" w:cs="Times New Roman"/>
          <w:sz w:val="28"/>
          <w:szCs w:val="28"/>
          <w:lang w:val="uk-UA"/>
        </w:rPr>
        <w:t>; з російською мовою навчання 96,11 %</w:t>
      </w:r>
      <w:r w:rsidRPr="005542C5">
        <w:rPr>
          <w:rFonts w:ascii="Times New Roman" w:eastAsia="Times New Roman" w:hAnsi="Times New Roman" w:cs="Times New Roman"/>
          <w:sz w:val="28"/>
          <w:szCs w:val="28"/>
        </w:rPr>
        <w:t>: 1-4 класи – 9</w:t>
      </w:r>
      <w:r w:rsidRPr="005542C5">
        <w:rPr>
          <w:rFonts w:ascii="Times New Roman" w:eastAsia="Times New Roman" w:hAnsi="Times New Roman" w:cs="Times New Roman"/>
          <w:sz w:val="28"/>
          <w:szCs w:val="28"/>
          <w:lang w:val="uk-UA"/>
        </w:rPr>
        <w:t>1,82</w:t>
      </w:r>
      <w:r w:rsidRPr="005542C5">
        <w:rPr>
          <w:rFonts w:ascii="Times New Roman" w:eastAsia="Times New Roman" w:hAnsi="Times New Roman" w:cs="Times New Roman"/>
          <w:sz w:val="28"/>
          <w:szCs w:val="28"/>
        </w:rPr>
        <w:t xml:space="preserve">%, 5-9 класи - 100%, 10-11 класи – </w:t>
      </w:r>
      <w:r w:rsidRPr="005542C5">
        <w:rPr>
          <w:rFonts w:ascii="Times New Roman" w:eastAsia="Times New Roman" w:hAnsi="Times New Roman" w:cs="Times New Roman"/>
          <w:sz w:val="28"/>
          <w:szCs w:val="28"/>
          <w:lang w:val="uk-UA"/>
        </w:rPr>
        <w:t>92,97</w:t>
      </w:r>
      <w:r w:rsidRPr="005542C5">
        <w:rPr>
          <w:rFonts w:ascii="Times New Roman" w:eastAsia="Times New Roman" w:hAnsi="Times New Roman" w:cs="Times New Roman"/>
          <w:sz w:val="28"/>
          <w:szCs w:val="28"/>
        </w:rPr>
        <w:t xml:space="preserve">%. Додаткова потреба у нових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 xml:space="preserve">ідручниках складає 6,3 тис. примірників. В </w:t>
      </w:r>
      <w:r w:rsidRPr="005542C5">
        <w:rPr>
          <w:rFonts w:ascii="Times New Roman" w:eastAsia="Times New Roman" w:hAnsi="Times New Roman" w:cs="Times New Roman"/>
          <w:sz w:val="28"/>
          <w:szCs w:val="28"/>
          <w:lang w:val="uk-UA"/>
        </w:rPr>
        <w:t>о</w:t>
      </w:r>
      <w:r w:rsidRPr="005542C5">
        <w:rPr>
          <w:rFonts w:ascii="Times New Roman" w:eastAsia="Times New Roman" w:hAnsi="Times New Roman" w:cs="Times New Roman"/>
          <w:sz w:val="28"/>
          <w:szCs w:val="28"/>
        </w:rPr>
        <w:t>сновному, не вистачає навчальної літератури для учнів загальноосвітніх навчальних закладів початкової ланки та 7 класу.</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lastRenderedPageBreak/>
        <w:t xml:space="preserve">Протягом </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201</w:t>
      </w:r>
      <w:r w:rsidRPr="005542C5">
        <w:rPr>
          <w:rFonts w:ascii="Times New Roman" w:eastAsia="Times New Roman" w:hAnsi="Times New Roman" w:cs="Times New Roman"/>
          <w:sz w:val="28"/>
          <w:szCs w:val="28"/>
          <w:lang w:val="uk-UA"/>
        </w:rPr>
        <w:t>6</w:t>
      </w:r>
      <w:r w:rsidRPr="005542C5">
        <w:rPr>
          <w:rFonts w:ascii="Times New Roman" w:eastAsia="Times New Roman" w:hAnsi="Times New Roman" w:cs="Times New Roman"/>
          <w:sz w:val="28"/>
          <w:szCs w:val="28"/>
        </w:rPr>
        <w:t xml:space="preserve"> </w:t>
      </w:r>
      <w:r w:rsidR="00762A1D">
        <w:rPr>
          <w:rFonts w:ascii="Times New Roman" w:eastAsia="Times New Roman" w:hAnsi="Times New Roman" w:cs="Times New Roman"/>
          <w:sz w:val="28"/>
          <w:szCs w:val="28"/>
          <w:lang w:val="uk-UA"/>
        </w:rPr>
        <w:t xml:space="preserve"> </w:t>
      </w:r>
      <w:r w:rsidRPr="005542C5">
        <w:rPr>
          <w:rFonts w:ascii="Times New Roman" w:eastAsia="Times New Roman" w:hAnsi="Times New Roman" w:cs="Times New Roman"/>
          <w:sz w:val="28"/>
          <w:szCs w:val="28"/>
        </w:rPr>
        <w:t xml:space="preserve"> року було отримано </w:t>
      </w:r>
      <w:r w:rsidRPr="005542C5">
        <w:rPr>
          <w:rFonts w:ascii="Times New Roman" w:eastAsia="Times New Roman" w:hAnsi="Times New Roman" w:cs="Times New Roman"/>
          <w:sz w:val="28"/>
          <w:szCs w:val="28"/>
          <w:lang w:val="uk-UA"/>
        </w:rPr>
        <w:t>2093</w:t>
      </w:r>
      <w:r w:rsidRPr="005542C5">
        <w:rPr>
          <w:rFonts w:ascii="Times New Roman" w:eastAsia="Times New Roman" w:hAnsi="Times New Roman" w:cs="Times New Roman"/>
          <w:sz w:val="28"/>
          <w:szCs w:val="28"/>
        </w:rPr>
        <w:t xml:space="preserve"> </w:t>
      </w:r>
      <w:proofErr w:type="gramStart"/>
      <w:r w:rsidRPr="005542C5">
        <w:rPr>
          <w:rFonts w:ascii="Times New Roman" w:eastAsia="Times New Roman" w:hAnsi="Times New Roman" w:cs="Times New Roman"/>
          <w:sz w:val="28"/>
          <w:szCs w:val="28"/>
        </w:rPr>
        <w:t>п</w:t>
      </w:r>
      <w:proofErr w:type="gramEnd"/>
      <w:r w:rsidRPr="005542C5">
        <w:rPr>
          <w:rFonts w:ascii="Times New Roman" w:eastAsia="Times New Roman" w:hAnsi="Times New Roman" w:cs="Times New Roman"/>
          <w:sz w:val="28"/>
          <w:szCs w:val="28"/>
        </w:rPr>
        <w:t>ідручник</w:t>
      </w:r>
      <w:r w:rsidRPr="005542C5">
        <w:rPr>
          <w:rFonts w:ascii="Times New Roman" w:eastAsia="Times New Roman" w:hAnsi="Times New Roman" w:cs="Times New Roman"/>
          <w:sz w:val="28"/>
          <w:szCs w:val="28"/>
          <w:lang w:val="uk-UA"/>
        </w:rPr>
        <w:t>и</w:t>
      </w:r>
      <w:r w:rsidRPr="005542C5">
        <w:rPr>
          <w:rFonts w:ascii="Times New Roman" w:eastAsia="Times New Roman" w:hAnsi="Times New Roman" w:cs="Times New Roman"/>
          <w:sz w:val="28"/>
          <w:szCs w:val="28"/>
        </w:rPr>
        <w:t xml:space="preserve"> на загальну суму </w:t>
      </w:r>
      <w:r w:rsidRPr="005542C5">
        <w:rPr>
          <w:rFonts w:ascii="Times New Roman" w:eastAsia="Times New Roman" w:hAnsi="Times New Roman" w:cs="Times New Roman"/>
          <w:sz w:val="28"/>
          <w:szCs w:val="28"/>
          <w:lang w:val="uk-UA"/>
        </w:rPr>
        <w:t>59,2</w:t>
      </w:r>
      <w:r w:rsidRPr="005542C5">
        <w:rPr>
          <w:rFonts w:ascii="Times New Roman" w:eastAsia="Times New Roman" w:hAnsi="Times New Roman" w:cs="Times New Roman"/>
          <w:sz w:val="28"/>
          <w:szCs w:val="28"/>
        </w:rPr>
        <w:t xml:space="preserve"> тис. грн. </w:t>
      </w:r>
      <w:r w:rsidRPr="005542C5">
        <w:rPr>
          <w:rFonts w:ascii="Times New Roman" w:eastAsia="Times New Roman" w:hAnsi="Times New Roman" w:cs="Times New Roman"/>
          <w:sz w:val="28"/>
          <w:szCs w:val="28"/>
          <w:lang w:val="uk-UA"/>
        </w:rPr>
        <w:t>З</w:t>
      </w:r>
      <w:r w:rsidRPr="005542C5">
        <w:rPr>
          <w:rFonts w:ascii="Times New Roman" w:eastAsia="Times New Roman" w:hAnsi="Times New Roman" w:cs="Times New Roman"/>
          <w:sz w:val="28"/>
          <w:szCs w:val="28"/>
        </w:rPr>
        <w:t>а рахунок державних коштів екземплярів художньої,   науково-пізнавальної та довідкової літератури</w:t>
      </w:r>
      <w:r w:rsidRPr="005542C5">
        <w:rPr>
          <w:rFonts w:ascii="Times New Roman" w:eastAsia="Times New Roman" w:hAnsi="Times New Roman" w:cs="Times New Roman"/>
          <w:sz w:val="28"/>
          <w:szCs w:val="28"/>
          <w:lang w:val="uk-UA"/>
        </w:rPr>
        <w:t xml:space="preserve"> не надходило</w:t>
      </w:r>
      <w:r w:rsidRPr="005542C5">
        <w:rPr>
          <w:rFonts w:ascii="Times New Roman" w:eastAsia="Times New Roman" w:hAnsi="Times New Roman" w:cs="Times New Roman"/>
          <w:sz w:val="28"/>
          <w:szCs w:val="28"/>
        </w:rPr>
        <w:t>.</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rPr>
      </w:pPr>
      <w:r w:rsidRPr="005542C5">
        <w:rPr>
          <w:rFonts w:ascii="Times New Roman" w:eastAsia="Times New Roman" w:hAnsi="Times New Roman" w:cs="Times New Roman"/>
          <w:sz w:val="28"/>
          <w:szCs w:val="28"/>
        </w:rPr>
        <w:t xml:space="preserve">  Проводилась організаційна робота щодо залучення  педагогі</w:t>
      </w:r>
      <w:proofErr w:type="gramStart"/>
      <w:r w:rsidRPr="005542C5">
        <w:rPr>
          <w:rFonts w:ascii="Times New Roman" w:eastAsia="Times New Roman" w:hAnsi="Times New Roman" w:cs="Times New Roman"/>
          <w:sz w:val="28"/>
          <w:szCs w:val="28"/>
        </w:rPr>
        <w:t>в</w:t>
      </w:r>
      <w:proofErr w:type="gramEnd"/>
      <w:r w:rsidRPr="005542C5">
        <w:rPr>
          <w:rFonts w:ascii="Times New Roman" w:eastAsia="Times New Roman" w:hAnsi="Times New Roman" w:cs="Times New Roman"/>
          <w:sz w:val="28"/>
          <w:szCs w:val="28"/>
        </w:rPr>
        <w:t xml:space="preserve"> до передплати періодичних фахових видань. У результаті  педпрацівники     здійснили передплату фахових газет та журналі</w:t>
      </w:r>
      <w:proofErr w:type="gramStart"/>
      <w:r w:rsidRPr="005542C5">
        <w:rPr>
          <w:rFonts w:ascii="Times New Roman" w:eastAsia="Times New Roman" w:hAnsi="Times New Roman" w:cs="Times New Roman"/>
          <w:sz w:val="28"/>
          <w:szCs w:val="28"/>
        </w:rPr>
        <w:t>в</w:t>
      </w:r>
      <w:proofErr w:type="gramEnd"/>
      <w:r w:rsidRPr="005542C5">
        <w:rPr>
          <w:rFonts w:ascii="Times New Roman" w:eastAsia="Times New Roman" w:hAnsi="Times New Roman" w:cs="Times New Roman"/>
          <w:sz w:val="28"/>
          <w:szCs w:val="28"/>
        </w:rPr>
        <w:t xml:space="preserve"> за власний рахунок.  </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rPr>
      </w:pPr>
      <w:proofErr w:type="gramStart"/>
      <w:r w:rsidRPr="005542C5">
        <w:rPr>
          <w:rFonts w:ascii="Times New Roman" w:eastAsia="Times New Roman" w:hAnsi="Times New Roman" w:cs="Times New Roman"/>
          <w:sz w:val="28"/>
          <w:szCs w:val="28"/>
        </w:rPr>
        <w:t>З</w:t>
      </w:r>
      <w:proofErr w:type="gramEnd"/>
      <w:r w:rsidRPr="005542C5">
        <w:rPr>
          <w:rFonts w:ascii="Times New Roman" w:eastAsia="Times New Roman" w:hAnsi="Times New Roman" w:cs="Times New Roman"/>
          <w:sz w:val="28"/>
          <w:szCs w:val="28"/>
        </w:rPr>
        <w:t xml:space="preserve"> метою підвищення фахової майстерності для бібліотекарів, роботи в ЄСЦЕОП (єдиної системи централізованого електронного обчислювання підручників) проведено засідання РМО «Робота в програмі «Шкільний підручник»</w:t>
      </w:r>
      <w:r w:rsidRPr="005542C5">
        <w:rPr>
          <w:rFonts w:ascii="Times New Roman" w:eastAsia="Times New Roman" w:hAnsi="Times New Roman" w:cs="Times New Roman"/>
          <w:sz w:val="28"/>
          <w:szCs w:val="28"/>
          <w:lang w:val="uk-UA"/>
        </w:rPr>
        <w:t>.</w:t>
      </w:r>
    </w:p>
    <w:p w:rsidR="005542C5" w:rsidRPr="00762A1D" w:rsidRDefault="005542C5" w:rsidP="000E26B7">
      <w:pPr>
        <w:spacing w:after="0" w:line="240" w:lineRule="auto"/>
        <w:ind w:firstLine="851"/>
        <w:jc w:val="both"/>
        <w:rPr>
          <w:rFonts w:ascii="Times New Roman" w:eastAsia="Times New Roman" w:hAnsi="Times New Roman" w:cs="Times New Roman"/>
          <w:sz w:val="28"/>
          <w:szCs w:val="28"/>
          <w:lang w:val="uk-UA"/>
        </w:rPr>
      </w:pPr>
      <w:r w:rsidRPr="005542C5">
        <w:rPr>
          <w:rFonts w:ascii="Times New Roman" w:eastAsia="Times New Roman" w:hAnsi="Times New Roman" w:cs="Times New Roman"/>
          <w:sz w:val="28"/>
          <w:szCs w:val="28"/>
          <w:lang w:val="uk-UA"/>
        </w:rPr>
        <w:t>З метою популяризації сучасної вітчизняної дитячої книги, формування читацької та естетичної культури особистості, розвитку духовно-моральних цінностей, покращення якості ефективності процесу читання в районі проведено всеукраїнський день бібліотек, тиждень дитячої та юнацької книги, ряд заходів, спрямованих на підвищення інформаційної культури читачів, екскурсії до шкільних бібліотек, організовувались книжково-ілюстративні виставки до знаменних і пам’ятних дат, предметних тижнів</w:t>
      </w:r>
      <w:r w:rsidR="00762A1D">
        <w:rPr>
          <w:rFonts w:ascii="Times New Roman" w:eastAsia="Times New Roman" w:hAnsi="Times New Roman" w:cs="Times New Roman"/>
          <w:sz w:val="28"/>
          <w:szCs w:val="28"/>
          <w:lang w:val="uk-UA"/>
        </w:rPr>
        <w:t xml:space="preserve">.     </w:t>
      </w:r>
    </w:p>
    <w:p w:rsidR="005542C5" w:rsidRPr="005542C5" w:rsidRDefault="005542C5" w:rsidP="005542C5">
      <w:pPr>
        <w:spacing w:after="0" w:line="360" w:lineRule="auto"/>
        <w:ind w:firstLine="900"/>
        <w:jc w:val="both"/>
        <w:rPr>
          <w:rFonts w:ascii="Times New Roman" w:eastAsia="Times New Roman" w:hAnsi="Times New Roman" w:cs="Times New Roman"/>
          <w:b/>
          <w:sz w:val="28"/>
          <w:szCs w:val="28"/>
          <w:lang w:val="uk-UA" w:eastAsia="ru-RU"/>
        </w:rPr>
      </w:pPr>
      <w:r w:rsidRPr="005542C5">
        <w:rPr>
          <w:rFonts w:ascii="Times New Roman" w:eastAsia="Times New Roman" w:hAnsi="Times New Roman" w:cs="Times New Roman"/>
          <w:b/>
          <w:sz w:val="28"/>
          <w:szCs w:val="28"/>
          <w:lang w:val="uk-UA" w:eastAsia="ru-RU"/>
        </w:rPr>
        <w:t>І.10.Організація  виховної робота</w:t>
      </w:r>
    </w:p>
    <w:p w:rsidR="005542C5" w:rsidRPr="005542C5" w:rsidRDefault="005542C5" w:rsidP="000E26B7">
      <w:pPr>
        <w:spacing w:after="0" w:line="240" w:lineRule="auto"/>
        <w:ind w:firstLine="851"/>
        <w:jc w:val="both"/>
        <w:rPr>
          <w:rFonts w:ascii="Times New Roman" w:eastAsia="Times New Roman" w:hAnsi="Times New Roman" w:cs="Times New Roman"/>
          <w:spacing w:val="-5"/>
          <w:sz w:val="28"/>
          <w:szCs w:val="28"/>
          <w:lang w:val="uk-UA"/>
        </w:rPr>
      </w:pPr>
      <w:r w:rsidRPr="005542C5">
        <w:rPr>
          <w:rFonts w:ascii="Times New Roman" w:eastAsia="Times New Roman" w:hAnsi="Times New Roman" w:cs="Times New Roman"/>
          <w:spacing w:val="-5"/>
          <w:sz w:val="28"/>
          <w:szCs w:val="28"/>
          <w:lang w:val="uk-UA"/>
        </w:rPr>
        <w:t xml:space="preserve"> Виховна робота в навчальних закладах району протягом </w:t>
      </w:r>
      <w:r w:rsidR="00762A1D">
        <w:rPr>
          <w:rFonts w:ascii="Times New Roman" w:eastAsia="Times New Roman" w:hAnsi="Times New Roman" w:cs="Times New Roman"/>
          <w:spacing w:val="-5"/>
          <w:sz w:val="28"/>
          <w:szCs w:val="28"/>
          <w:lang w:val="uk-UA"/>
        </w:rPr>
        <w:t xml:space="preserve"> </w:t>
      </w:r>
      <w:r w:rsidRPr="005542C5">
        <w:rPr>
          <w:rFonts w:ascii="Times New Roman" w:eastAsia="Times New Roman" w:hAnsi="Times New Roman" w:cs="Times New Roman"/>
          <w:spacing w:val="-5"/>
          <w:sz w:val="28"/>
          <w:szCs w:val="28"/>
          <w:lang w:val="uk-UA"/>
        </w:rPr>
        <w:t xml:space="preserve"> 2016 </w:t>
      </w:r>
      <w:r w:rsidR="00762A1D">
        <w:rPr>
          <w:rFonts w:ascii="Times New Roman" w:eastAsia="Times New Roman" w:hAnsi="Times New Roman" w:cs="Times New Roman"/>
          <w:spacing w:val="-5"/>
          <w:sz w:val="28"/>
          <w:szCs w:val="28"/>
          <w:lang w:val="uk-UA"/>
        </w:rPr>
        <w:t xml:space="preserve"> </w:t>
      </w:r>
      <w:r w:rsidRPr="005542C5">
        <w:rPr>
          <w:rFonts w:ascii="Times New Roman" w:eastAsia="Times New Roman" w:hAnsi="Times New Roman" w:cs="Times New Roman"/>
          <w:spacing w:val="-5"/>
          <w:sz w:val="28"/>
          <w:szCs w:val="28"/>
          <w:lang w:val="uk-UA"/>
        </w:rPr>
        <w:t>р</w:t>
      </w:r>
      <w:r w:rsidR="00762A1D">
        <w:rPr>
          <w:rFonts w:ascii="Times New Roman" w:eastAsia="Times New Roman" w:hAnsi="Times New Roman" w:cs="Times New Roman"/>
          <w:spacing w:val="-5"/>
          <w:sz w:val="28"/>
          <w:szCs w:val="28"/>
          <w:lang w:val="uk-UA"/>
        </w:rPr>
        <w:t>оку</w:t>
      </w:r>
      <w:r w:rsidRPr="005542C5">
        <w:rPr>
          <w:rFonts w:ascii="Times New Roman" w:eastAsia="Times New Roman" w:hAnsi="Times New Roman" w:cs="Times New Roman"/>
          <w:spacing w:val="-5"/>
          <w:sz w:val="28"/>
          <w:szCs w:val="28"/>
          <w:lang w:val="uk-UA"/>
        </w:rPr>
        <w:t xml:space="preserve"> була спрямована на виконання основних нормативних документів, реалізацію єдиної науково-методичної проблеми «Методичне забезпечення навчально-виховного процесу в закладах освіти на сучасному етапі» та на </w:t>
      </w:r>
      <w:r w:rsidRPr="005542C5">
        <w:rPr>
          <w:rFonts w:ascii="Times New Roman" w:eastAsia="Times New Roman" w:hAnsi="Times New Roman" w:cs="Times New Roman"/>
          <w:color w:val="000000"/>
          <w:spacing w:val="-5"/>
          <w:sz w:val="28"/>
          <w:szCs w:val="28"/>
          <w:lang w:val="uk-UA"/>
        </w:rPr>
        <w:t>продовження роботи з формування у дітей та молоді громадянських якостей, розуміння приналежності до Українського народу.</w:t>
      </w:r>
    </w:p>
    <w:p w:rsidR="005542C5" w:rsidRPr="005542C5" w:rsidRDefault="005542C5" w:rsidP="000E26B7">
      <w:pPr>
        <w:spacing w:after="0" w:line="240" w:lineRule="auto"/>
        <w:ind w:firstLine="851"/>
        <w:jc w:val="both"/>
        <w:rPr>
          <w:rFonts w:ascii="Times New Roman" w:eastAsia="Times New Roman" w:hAnsi="Times New Roman" w:cs="Times New Roman"/>
          <w:color w:val="000000"/>
          <w:sz w:val="28"/>
          <w:szCs w:val="28"/>
          <w:lang w:val="uk-UA" w:eastAsia="ru-RU"/>
        </w:rPr>
      </w:pPr>
      <w:r w:rsidRPr="005542C5">
        <w:rPr>
          <w:rFonts w:ascii="Times New Roman" w:eastAsia="Times New Roman" w:hAnsi="Times New Roman" w:cs="Times New Roman"/>
          <w:color w:val="000000"/>
          <w:sz w:val="28"/>
          <w:szCs w:val="28"/>
          <w:lang w:val="uk-UA" w:eastAsia="ru-RU"/>
        </w:rPr>
        <w:t xml:space="preserve"> Особлива увага приділялась дітям та сім’ям, які переїхали із території військових дій. Педагогічними працівниками, психологами велась постійна робота щодо їх адаптації у нових умовах і колективах, залучення їх до активної діяльності, участі у позаурочних заходах, надавалась можливість реалізовувати свій інтелектуальний, творчий та фізичний потенціал.</w:t>
      </w:r>
    </w:p>
    <w:p w:rsidR="005542C5" w:rsidRPr="005542C5" w:rsidRDefault="005542C5" w:rsidP="000E26B7">
      <w:pPr>
        <w:tabs>
          <w:tab w:val="left" w:pos="900"/>
        </w:tabs>
        <w:spacing w:after="0" w:line="240" w:lineRule="auto"/>
        <w:ind w:firstLine="851"/>
        <w:jc w:val="both"/>
        <w:rPr>
          <w:rFonts w:ascii="Times New Roman" w:eastAsia="Times New Roman" w:hAnsi="Times New Roman" w:cs="Times New Roman"/>
          <w:color w:val="000000"/>
          <w:spacing w:val="-5"/>
          <w:sz w:val="28"/>
          <w:szCs w:val="28"/>
          <w:lang w:val="uk-UA"/>
        </w:rPr>
      </w:pPr>
      <w:r w:rsidRPr="005542C5">
        <w:rPr>
          <w:rFonts w:ascii="Times New Roman" w:eastAsia="Times New Roman" w:hAnsi="Times New Roman" w:cs="Times New Roman"/>
          <w:sz w:val="28"/>
          <w:szCs w:val="28"/>
          <w:lang w:val="uk-UA" w:eastAsia="ru-RU"/>
        </w:rPr>
        <w:t xml:space="preserve">Проявом патріотичного духу, свідченням формування Української політичної нації стало масове використання української національної та державної символіки, українського традиційного одягу, жовто-блакитних кольорів під час навчально – вихованого процесу. Так, у Заводській ЗОШ І – ІІІ ступенів та Кириківській ЗОШ І – ІІІ ступенів жодне шкільне свято не відбулося без української вишиванки. </w:t>
      </w:r>
    </w:p>
    <w:p w:rsidR="005542C5" w:rsidRPr="005542C5" w:rsidRDefault="005542C5" w:rsidP="000E26B7">
      <w:pPr>
        <w:tabs>
          <w:tab w:val="left" w:pos="900"/>
        </w:tabs>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У навчальних закладах надавали перевагу активним формам роботи, що передбачали самостійну або спільну роботу, набуття дітьми та учнівською молоддю соціального досвіду; сприяли формуванню національної свідомості, критичного мислення, ініціативності, творчого підходу до справи, відповідальності за свої дії та вчинки: громадській, волонтерській діяльності, соціальним практикам, пошуковій, дослідницькій та проектній діяльності, дискусійним клубам, діяльності учнівських прес-центрів, флеш-мобам, акціям. Попівський НВК презентував два флеш-моби </w:t>
      </w:r>
      <w:r w:rsidRPr="005542C5">
        <w:rPr>
          <w:rFonts w:ascii="Times New Roman" w:eastAsia="Times New Roman" w:hAnsi="Times New Roman" w:cs="Times New Roman"/>
          <w:sz w:val="28"/>
          <w:szCs w:val="28"/>
          <w:lang w:val="uk-UA" w:eastAsia="ru-RU"/>
        </w:rPr>
        <w:lastRenderedPageBreak/>
        <w:t xml:space="preserve">«Квітка пам’яті» та «Дорогий захиснику», які пронизали кожного жителя Великописарівщини та інтернет глядача.   </w:t>
      </w:r>
    </w:p>
    <w:p w:rsidR="005542C5" w:rsidRPr="005542C5" w:rsidRDefault="005542C5" w:rsidP="000E26B7">
      <w:pPr>
        <w:spacing w:after="0" w:line="240" w:lineRule="auto"/>
        <w:ind w:firstLine="851"/>
        <w:jc w:val="both"/>
        <w:rPr>
          <w:rFonts w:ascii="Times New Roman" w:eastAsia="Times New Roman" w:hAnsi="Times New Roman" w:cs="Times New Roman"/>
          <w:spacing w:val="-5"/>
          <w:sz w:val="28"/>
          <w:szCs w:val="28"/>
          <w:lang w:val="uk-UA"/>
        </w:rPr>
      </w:pPr>
      <w:r w:rsidRPr="005542C5">
        <w:rPr>
          <w:rFonts w:ascii="Times New Roman" w:eastAsia="Times New Roman" w:hAnsi="Times New Roman" w:cs="Times New Roman"/>
          <w:spacing w:val="-5"/>
          <w:sz w:val="28"/>
          <w:szCs w:val="28"/>
          <w:lang w:val="uk-UA"/>
        </w:rPr>
        <w:t xml:space="preserve">Окремої уваги заслуговує волонтерська діяльність педагогів, учнів, батьків, яка </w:t>
      </w:r>
      <w:r w:rsidRPr="005542C5">
        <w:rPr>
          <w:rFonts w:ascii="Times New Roman" w:eastAsia="TimesNewRomanPSMT" w:hAnsi="Times New Roman" w:cs="Times New Roman"/>
          <w:spacing w:val="-5"/>
          <w:sz w:val="28"/>
          <w:szCs w:val="28"/>
          <w:lang w:val="uk-UA"/>
        </w:rPr>
        <w:t>через конкретну практичну діяльність</w:t>
      </w:r>
      <w:r w:rsidRPr="005542C5">
        <w:rPr>
          <w:rFonts w:ascii="Times New Roman" w:eastAsia="Times New Roman" w:hAnsi="Times New Roman" w:cs="Times New Roman"/>
          <w:spacing w:val="-5"/>
          <w:sz w:val="28"/>
          <w:szCs w:val="28"/>
          <w:lang w:val="uk-UA"/>
        </w:rPr>
        <w:t xml:space="preserve"> сприяє встановленню соціальних зв’язків, опануванню дітьми нових навичок, формуванню у них </w:t>
      </w:r>
      <w:r w:rsidRPr="005542C5">
        <w:rPr>
          <w:rFonts w:ascii="Times New Roman" w:eastAsia="TimesNewRomanPSMT" w:hAnsi="Times New Roman" w:cs="Times New Roman"/>
          <w:spacing w:val="-5"/>
          <w:sz w:val="28"/>
          <w:szCs w:val="28"/>
          <w:lang w:val="uk-UA"/>
        </w:rPr>
        <w:t xml:space="preserve">прагнення до відповідальної патріотичної поведінки, </w:t>
      </w:r>
      <w:r w:rsidRPr="005542C5">
        <w:rPr>
          <w:rFonts w:ascii="Times New Roman" w:eastAsia="Times New Roman" w:hAnsi="Times New Roman" w:cs="Times New Roman"/>
          <w:spacing w:val="-5"/>
          <w:sz w:val="28"/>
          <w:szCs w:val="28"/>
          <w:lang w:val="uk-UA"/>
        </w:rPr>
        <w:t xml:space="preserve">моральних та духовних якостей, світогляду справжнього громадянина України. Так, у лютому – березні 2016 року навчальні заклади району приєднались до Всеукраїнської благодійної акції «Назустріч мрії» (Заводська ЗОШ І – ІІІ ступенів, Добрянський НВК, Великописарівська СШ І – ІІІ ступенів), зібравши 2082 грн; у квітні 2016 року відбулася </w:t>
      </w:r>
      <w:r w:rsidRPr="005542C5">
        <w:rPr>
          <w:rFonts w:ascii="Times New Roman" w:eastAsia="Times New Roman" w:hAnsi="Times New Roman" w:cs="Times New Roman"/>
          <w:sz w:val="28"/>
          <w:szCs w:val="28"/>
          <w:lang w:val="uk-UA" w:eastAsia="ru-RU"/>
        </w:rPr>
        <w:t>щорічна благодійна акція «Серце до серця», «Врятуй життя дитини» з метою закупівлі реанімаційного обладнання для Сумської обласної дитячої клінічної лікарні», при підведенні підсумків навчальними закладами району було зібрано 1 912 грн.</w:t>
      </w:r>
    </w:p>
    <w:p w:rsidR="005542C5" w:rsidRPr="005542C5" w:rsidRDefault="005542C5" w:rsidP="000E26B7">
      <w:pPr>
        <w:spacing w:after="0" w:line="240" w:lineRule="auto"/>
        <w:ind w:firstLine="851"/>
        <w:jc w:val="both"/>
        <w:rPr>
          <w:rFonts w:ascii="Times New Roman" w:eastAsia="Times New Roman" w:hAnsi="Times New Roman" w:cs="Times New Roman"/>
          <w:spacing w:val="-5"/>
          <w:sz w:val="28"/>
          <w:szCs w:val="28"/>
          <w:lang w:val="uk-UA"/>
        </w:rPr>
      </w:pPr>
      <w:r w:rsidRPr="005542C5">
        <w:rPr>
          <w:rFonts w:ascii="Times New Roman" w:eastAsia="Times New Roman" w:hAnsi="Times New Roman" w:cs="Times New Roman"/>
          <w:spacing w:val="-5"/>
          <w:sz w:val="28"/>
          <w:szCs w:val="28"/>
          <w:lang w:val="uk-UA"/>
        </w:rPr>
        <w:t xml:space="preserve">Важлива роль у формуванні патріотизму належить сім’ї. Завданням навчальних закладів є залучення батьків учнів, вихованців до активної участі у навчально-виховному процесі, організації та проведенні позанавчальних виховних заходів. </w:t>
      </w:r>
    </w:p>
    <w:p w:rsidR="005542C5" w:rsidRPr="005542C5" w:rsidRDefault="005542C5" w:rsidP="000E26B7">
      <w:pPr>
        <w:spacing w:after="0" w:line="240" w:lineRule="auto"/>
        <w:ind w:firstLine="851"/>
        <w:jc w:val="both"/>
        <w:rPr>
          <w:rFonts w:ascii="Times New Roman" w:eastAsia="Times New Roman" w:hAnsi="Times New Roman" w:cs="Times New Roman"/>
          <w:spacing w:val="-5"/>
          <w:sz w:val="28"/>
          <w:szCs w:val="28"/>
          <w:lang w:val="uk-UA"/>
        </w:rPr>
      </w:pPr>
      <w:r w:rsidRPr="005542C5">
        <w:rPr>
          <w:rFonts w:ascii="Times New Roman" w:eastAsia="Times New Roman" w:hAnsi="Times New Roman" w:cs="Times New Roman"/>
          <w:spacing w:val="-5"/>
          <w:sz w:val="28"/>
          <w:szCs w:val="28"/>
          <w:lang w:val="uk-UA"/>
        </w:rPr>
        <w:t xml:space="preserve">Зусилля педагогів були спрямовані на підтримку ініціативи батьківської громади, взаємодію у розробленні та виконанні рішень щодо патріотичного виховання дітей та учнівської молоді. </w:t>
      </w:r>
    </w:p>
    <w:p w:rsidR="005542C5" w:rsidRPr="005542C5" w:rsidRDefault="005542C5" w:rsidP="000E26B7">
      <w:pPr>
        <w:spacing w:after="0" w:line="240" w:lineRule="auto"/>
        <w:ind w:firstLine="709"/>
        <w:jc w:val="both"/>
        <w:rPr>
          <w:rFonts w:ascii="Times New Roman" w:eastAsia="Times New Roman" w:hAnsi="Times New Roman" w:cs="Times New Roman"/>
          <w:spacing w:val="-5"/>
          <w:sz w:val="28"/>
          <w:szCs w:val="28"/>
          <w:lang w:val="uk-UA"/>
        </w:rPr>
      </w:pPr>
      <w:r w:rsidRPr="005542C5">
        <w:rPr>
          <w:rFonts w:ascii="Times New Roman" w:eastAsia="Times New Roman" w:hAnsi="Times New Roman" w:cs="Times New Roman"/>
          <w:spacing w:val="-5"/>
          <w:sz w:val="28"/>
          <w:szCs w:val="28"/>
          <w:lang w:val="uk-UA"/>
        </w:rPr>
        <w:t xml:space="preserve">Згідно затвердженого графіку на території району відділом освіти спільно   з службою у справах дітей Великописарівської районної державної адміністрації, районним центром соціальних служб для сім’ї, дітей та молоді, кримінальною міліцією у справах дітей, управлінням праці та соціального захисту населення, </w:t>
      </w:r>
      <w:r w:rsidRPr="005542C5">
        <w:rPr>
          <w:rFonts w:ascii="Times New Roman" w:eastAsia="Times New Roman" w:hAnsi="Times New Roman" w:cs="Times New Roman"/>
          <w:b/>
          <w:bCs/>
          <w:spacing w:val="-5"/>
          <w:sz w:val="28"/>
          <w:szCs w:val="28"/>
          <w:lang w:val="uk-UA"/>
        </w:rPr>
        <w:t xml:space="preserve"> </w:t>
      </w:r>
      <w:r w:rsidRPr="005542C5">
        <w:rPr>
          <w:rFonts w:ascii="Times New Roman" w:eastAsia="Times New Roman" w:hAnsi="Times New Roman" w:cs="Times New Roman"/>
          <w:spacing w:val="-5"/>
          <w:sz w:val="28"/>
          <w:szCs w:val="28"/>
          <w:lang w:val="uk-UA"/>
        </w:rPr>
        <w:t xml:space="preserve">сектором молоді та спорту, місцевими органами виконавчої влади та місцевого самоврядування щодо соціально-правового захисту дітей здійснено профілактичні рейди «Діти вулиці», «Підліток», «Сім’я», «Вокзал», «Канікули», «Гуртожиток» під час яких відбулася перевірка навчальних закладів, сімей опікунів, піклувальників, прийомних сімей та  сімей, які опинилися у складних життєвих обставинах, а також дотримання правил торгівлі алкогольними напоями та тютюновими виробами у розважальних закладах. </w:t>
      </w:r>
    </w:p>
    <w:p w:rsidR="005542C5" w:rsidRPr="005542C5" w:rsidRDefault="005542C5" w:rsidP="000E26B7">
      <w:pPr>
        <w:spacing w:after="0" w:line="240" w:lineRule="auto"/>
        <w:ind w:firstLine="709"/>
        <w:jc w:val="both"/>
        <w:rPr>
          <w:rFonts w:ascii="Times New Roman" w:eastAsia="Times New Roman" w:hAnsi="Times New Roman" w:cs="Times New Roman"/>
          <w:color w:val="000000"/>
          <w:sz w:val="28"/>
          <w:szCs w:val="28"/>
          <w:lang w:val="uk-UA" w:eastAsia="ru-RU"/>
        </w:rPr>
      </w:pPr>
      <w:r w:rsidRPr="005542C5">
        <w:rPr>
          <w:rFonts w:ascii="Times New Roman" w:eastAsia="Times New Roman" w:hAnsi="Times New Roman" w:cs="Times New Roman"/>
          <w:color w:val="000000"/>
          <w:sz w:val="28"/>
          <w:szCs w:val="28"/>
          <w:lang w:val="uk-UA" w:eastAsia="ru-RU"/>
        </w:rPr>
        <w:t>З метою забезпечення захисту прав дітей – сиріт та дітей, позбавлених батьківського піклування засобами представницького характеру проведено спільну звірку стану соціальних виплат дітям цієї категорії ( 4 дитини).</w:t>
      </w:r>
    </w:p>
    <w:p w:rsidR="005542C5" w:rsidRPr="005542C5" w:rsidRDefault="005542C5" w:rsidP="000E26B7">
      <w:pPr>
        <w:spacing w:after="0" w:line="240" w:lineRule="auto"/>
        <w:ind w:firstLine="709"/>
        <w:jc w:val="both"/>
        <w:rPr>
          <w:rFonts w:ascii="Times New Roman" w:eastAsia="Times New Roman" w:hAnsi="Times New Roman" w:cs="Times New Roman"/>
          <w:color w:val="000000"/>
          <w:sz w:val="28"/>
          <w:szCs w:val="28"/>
          <w:lang w:val="uk-UA" w:eastAsia="ru-RU"/>
        </w:rPr>
      </w:pPr>
      <w:r w:rsidRPr="005542C5">
        <w:rPr>
          <w:rFonts w:ascii="Times New Roman" w:eastAsia="Times New Roman" w:hAnsi="Times New Roman" w:cs="Times New Roman"/>
          <w:color w:val="000000"/>
          <w:sz w:val="28"/>
          <w:szCs w:val="28"/>
          <w:lang w:val="uk-UA" w:eastAsia="ru-RU"/>
        </w:rPr>
        <w:t xml:space="preserve">З метою попередження правопорушень серед учнів навчальних закладів району, протидії незаконному обігу наркотичних засобів, попередження алкоголізму в учнівському середовищі спільно з представниками поліції, службою у справах дітей проведено 9 профілактичних рейдів. </w:t>
      </w:r>
    </w:p>
    <w:p w:rsidR="005542C5" w:rsidRPr="005542C5" w:rsidRDefault="005542C5" w:rsidP="000E26B7">
      <w:pPr>
        <w:spacing w:after="0" w:line="240" w:lineRule="auto"/>
        <w:ind w:firstLine="709"/>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Проведено 7 спільних перевірок неповнолітніх, засуджених до покарань, не пов’язаних з позбавленням волі, за місцем проживання та навчання. </w:t>
      </w:r>
    </w:p>
    <w:p w:rsidR="005542C5" w:rsidRPr="005542C5" w:rsidRDefault="005542C5" w:rsidP="000E26B7">
      <w:pPr>
        <w:spacing w:after="0" w:line="240" w:lineRule="auto"/>
        <w:ind w:firstLine="709"/>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lastRenderedPageBreak/>
        <w:t xml:space="preserve">Гуртковою роботою охоплено дітей з девіантною поведінкою, що виховуються у неблагополучних сім’ях та ті, що опинилися в складних життєвих обставинах, скоїли злочини  по всім навчальним закладам району, окрім Вищевеселівського НВК 3 учні (відсутні гуртки).   </w:t>
      </w:r>
    </w:p>
    <w:p w:rsidR="005542C5" w:rsidRPr="005542C5" w:rsidRDefault="005542C5" w:rsidP="000E26B7">
      <w:pPr>
        <w:spacing w:after="0" w:line="240" w:lineRule="auto"/>
        <w:ind w:firstLine="851"/>
        <w:jc w:val="both"/>
        <w:rPr>
          <w:rFonts w:ascii="Times New Roman" w:eastAsia="Times New Roman" w:hAnsi="Times New Roman" w:cs="Times New Roman"/>
          <w:color w:val="000000"/>
          <w:spacing w:val="-5"/>
          <w:sz w:val="28"/>
          <w:szCs w:val="28"/>
          <w:lang w:val="uk-UA"/>
        </w:rPr>
      </w:pPr>
      <w:r w:rsidRPr="005542C5">
        <w:rPr>
          <w:rFonts w:ascii="Times New Roman" w:eastAsia="Times New Roman" w:hAnsi="Times New Roman" w:cs="Times New Roman"/>
          <w:spacing w:val="-5"/>
          <w:sz w:val="28"/>
          <w:szCs w:val="28"/>
          <w:lang w:val="uk-UA"/>
        </w:rPr>
        <w:t>Військово-патріотичне виховання дітей та молоді – це процес цілеспрямованого, систематичного формування почуття патріотизму, духовної та психологічної готовності до виконання громадянського й конституційного обов’язку щодо захисту суверенітету, територіальної цілісності держави.</w:t>
      </w:r>
    </w:p>
    <w:p w:rsidR="005542C5" w:rsidRPr="005542C5" w:rsidRDefault="005542C5" w:rsidP="000E26B7">
      <w:pPr>
        <w:spacing w:after="0" w:line="240" w:lineRule="auto"/>
        <w:ind w:firstLine="851"/>
        <w:jc w:val="both"/>
        <w:rPr>
          <w:rFonts w:ascii="Times New Roman" w:eastAsia="Times New Roman" w:hAnsi="Times New Roman" w:cs="Times New Roman"/>
          <w:spacing w:val="-5"/>
          <w:sz w:val="28"/>
          <w:szCs w:val="28"/>
          <w:lang w:val="uk-UA"/>
        </w:rPr>
      </w:pPr>
      <w:r w:rsidRPr="005542C5">
        <w:rPr>
          <w:rFonts w:ascii="Times New Roman" w:eastAsia="Times New Roman" w:hAnsi="Times New Roman" w:cs="Times New Roman"/>
          <w:bCs/>
          <w:spacing w:val="-5"/>
          <w:sz w:val="28"/>
          <w:szCs w:val="28"/>
          <w:lang w:val="uk-UA"/>
        </w:rPr>
        <w:t xml:space="preserve">Реалії сьогодення визначили пріоритетні напрями роботи з військово-патріотичного виховання дітей і молоді. Актуальним було проведення Уроків мужності, зустрічі з учасниками бойових дій на Сході України та волонтерами, відвідання військовослужбовців, які отримали поранення та проходять реабілітацію у медичних закладах, написання листів у рамках Всеукраїнської акції «Лист пораненому», встановлення у навчальних закладах меморіальних дощок (знаків) на вшанування пам’яті загиблих воїнів-героїв (Заводська ЗОШ). </w:t>
      </w:r>
      <w:r w:rsidRPr="005542C5">
        <w:rPr>
          <w:rFonts w:ascii="Times New Roman" w:eastAsia="Times New Roman" w:hAnsi="Times New Roman" w:cs="Times New Roman"/>
          <w:spacing w:val="-5"/>
          <w:sz w:val="28"/>
          <w:szCs w:val="28"/>
          <w:lang w:val="uk-UA"/>
        </w:rPr>
        <w:t>У навчальних закладах відбулися конкурси малюнків «Мій воїне», кращі малюнки яких діти докладали до гуманітарної допомоги в зону АТО. Також вихованцями райСЮН та БДЮТ було виготовлено до малюнків подарунки на згадку – ляльки-мотанки, підставки під чашки та ін.</w:t>
      </w:r>
      <w:r w:rsidR="00680238">
        <w:rPr>
          <w:rFonts w:ascii="Times New Roman" w:eastAsia="Times New Roman" w:hAnsi="Times New Roman" w:cs="Times New Roman"/>
          <w:spacing w:val="-5"/>
          <w:sz w:val="28"/>
          <w:szCs w:val="28"/>
          <w:lang w:val="uk-UA"/>
        </w:rPr>
        <w:t xml:space="preserve"> До Дня гідності і </w:t>
      </w:r>
      <w:r w:rsidR="00D54F66">
        <w:rPr>
          <w:rFonts w:ascii="Times New Roman" w:eastAsia="Times New Roman" w:hAnsi="Times New Roman" w:cs="Times New Roman"/>
          <w:spacing w:val="-5"/>
          <w:sz w:val="28"/>
          <w:szCs w:val="28"/>
          <w:lang w:val="uk-UA"/>
        </w:rPr>
        <w:t xml:space="preserve">свободи  22 листопада проведена конференція «Герої серед нас». Участь в якій взяли учні з 9  навчальних   та 1 позашкільного закладів. </w:t>
      </w:r>
      <w:r w:rsidR="00680238">
        <w:rPr>
          <w:rFonts w:ascii="Times New Roman" w:eastAsia="Times New Roman" w:hAnsi="Times New Roman" w:cs="Times New Roman"/>
          <w:spacing w:val="-5"/>
          <w:sz w:val="28"/>
          <w:szCs w:val="28"/>
          <w:lang w:val="uk-UA"/>
        </w:rPr>
        <w:t xml:space="preserve"> </w:t>
      </w:r>
      <w:r w:rsidR="001414B0">
        <w:rPr>
          <w:rFonts w:ascii="Times New Roman" w:eastAsia="Times New Roman" w:hAnsi="Times New Roman" w:cs="Times New Roman"/>
          <w:spacing w:val="-5"/>
          <w:sz w:val="28"/>
          <w:szCs w:val="28"/>
          <w:lang w:val="uk-UA"/>
        </w:rPr>
        <w:t>У районному проекті «Тут по</w:t>
      </w:r>
      <w:r w:rsidR="001A6C5A">
        <w:rPr>
          <w:rFonts w:ascii="Times New Roman" w:eastAsia="Times New Roman" w:hAnsi="Times New Roman" w:cs="Times New Roman"/>
          <w:spacing w:val="-5"/>
          <w:sz w:val="28"/>
          <w:szCs w:val="28"/>
          <w:lang w:val="uk-UA"/>
        </w:rPr>
        <w:t>чинається України» взяли участь майже 200 учнів навчальних закладів району.</w:t>
      </w:r>
      <w:r w:rsidR="00680238">
        <w:rPr>
          <w:rFonts w:ascii="Times New Roman" w:eastAsia="Times New Roman" w:hAnsi="Times New Roman" w:cs="Times New Roman"/>
          <w:spacing w:val="-5"/>
          <w:sz w:val="28"/>
          <w:szCs w:val="28"/>
          <w:lang w:val="uk-UA"/>
        </w:rPr>
        <w:t xml:space="preserve"> </w:t>
      </w:r>
    </w:p>
    <w:p w:rsidR="005542C5" w:rsidRPr="005542C5" w:rsidRDefault="005542C5" w:rsidP="000E26B7">
      <w:pPr>
        <w:spacing w:after="0" w:line="240" w:lineRule="auto"/>
        <w:ind w:firstLine="851"/>
        <w:jc w:val="both"/>
        <w:rPr>
          <w:rFonts w:ascii="Times New Roman" w:eastAsia="Times New Roman" w:hAnsi="Times New Roman" w:cs="Times New Roman"/>
          <w:bCs/>
          <w:sz w:val="28"/>
          <w:szCs w:val="28"/>
          <w:lang w:val="uk-UA" w:eastAsia="ru-RU"/>
        </w:rPr>
      </w:pPr>
      <w:r w:rsidRPr="005542C5">
        <w:rPr>
          <w:rFonts w:ascii="Times New Roman" w:eastAsia="Times New Roman" w:hAnsi="Times New Roman" w:cs="Times New Roman"/>
          <w:bCs/>
          <w:sz w:val="28"/>
          <w:szCs w:val="28"/>
          <w:lang w:val="uk-UA" w:eastAsia="ru-RU"/>
        </w:rPr>
        <w:t>Відновлено діяльність пошукових загонів з метою вивчення бойового шляху військових частин, що розміщені на території населених пунктів, військовослужбовців, що є випускниками або працівниками навчального закладу.</w:t>
      </w:r>
    </w:p>
    <w:p w:rsidR="005542C5" w:rsidRPr="005542C5" w:rsidRDefault="005542C5" w:rsidP="000E26B7">
      <w:pPr>
        <w:spacing w:after="0" w:line="240" w:lineRule="auto"/>
        <w:ind w:firstLine="851"/>
        <w:jc w:val="both"/>
        <w:rPr>
          <w:rFonts w:ascii="Times New Roman" w:eastAsia="Times New Roman" w:hAnsi="Times New Roman" w:cs="Times New Roman"/>
          <w:bCs/>
          <w:sz w:val="28"/>
          <w:szCs w:val="28"/>
          <w:lang w:val="uk-UA" w:eastAsia="ru-RU"/>
        </w:rPr>
      </w:pPr>
      <w:r w:rsidRPr="005542C5">
        <w:rPr>
          <w:rFonts w:ascii="Times New Roman" w:eastAsia="Times New Roman" w:hAnsi="Times New Roman" w:cs="Times New Roman"/>
          <w:bCs/>
          <w:sz w:val="28"/>
          <w:szCs w:val="28"/>
          <w:lang w:val="uk-UA" w:eastAsia="ru-RU"/>
        </w:rPr>
        <w:t xml:space="preserve">В музеях при навчальних закладах заплановано та створено постійно діючі стенди, що відображають події збройної боротьби Українського народу за територіальну цілісність нашої країни, участь випускників навчальних закладів, односельців в антитерористичній операції. </w:t>
      </w:r>
    </w:p>
    <w:p w:rsidR="005542C5" w:rsidRPr="005542C5" w:rsidRDefault="005542C5" w:rsidP="000E26B7">
      <w:pPr>
        <w:spacing w:after="0" w:line="240" w:lineRule="auto"/>
        <w:ind w:firstLine="851"/>
        <w:jc w:val="both"/>
        <w:rPr>
          <w:rFonts w:ascii="Times New Roman" w:eastAsia="Times New Roman" w:hAnsi="Times New Roman" w:cs="Times New Roman"/>
          <w:bCs/>
          <w:sz w:val="28"/>
          <w:szCs w:val="28"/>
          <w:lang w:val="uk-UA" w:eastAsia="ru-RU"/>
        </w:rPr>
      </w:pPr>
      <w:r w:rsidRPr="005542C5">
        <w:rPr>
          <w:rFonts w:ascii="Times New Roman" w:eastAsia="Times New Roman" w:hAnsi="Times New Roman" w:cs="Times New Roman"/>
          <w:bCs/>
          <w:sz w:val="28"/>
          <w:szCs w:val="28"/>
          <w:lang w:val="uk-UA" w:eastAsia="ru-RU"/>
        </w:rPr>
        <w:t>Згідно рекомендацій,в навчальних закладах району були</w:t>
      </w:r>
      <w:r w:rsidRPr="005542C5">
        <w:rPr>
          <w:rFonts w:ascii="Times New Roman" w:eastAsia="Times New Roman" w:hAnsi="Times New Roman" w:cs="Times New Roman"/>
          <w:sz w:val="28"/>
          <w:szCs w:val="28"/>
          <w:lang w:val="uk-UA" w:eastAsia="ru-RU"/>
        </w:rPr>
        <w:t xml:space="preserve"> відзначенні </w:t>
      </w:r>
      <w:r w:rsidRPr="005542C5">
        <w:rPr>
          <w:rFonts w:ascii="Times New Roman" w:eastAsia="Times New Roman" w:hAnsi="Times New Roman" w:cs="Times New Roman"/>
          <w:bCs/>
          <w:sz w:val="28"/>
          <w:szCs w:val="28"/>
          <w:lang w:val="uk-UA" w:eastAsia="ru-RU"/>
        </w:rPr>
        <w:t xml:space="preserve">національні свята та пам’ятні дати, зокрема День захисника України, День Гідності і Свободи, День Збройних Сил України, День Соборності України тощо. Навчальні заклади району </w:t>
      </w:r>
      <w:r w:rsidRPr="005542C5">
        <w:rPr>
          <w:rFonts w:ascii="Times New Roman" w:eastAsia="Times New Roman" w:hAnsi="Times New Roman" w:cs="Times New Roman"/>
          <w:sz w:val="28"/>
          <w:szCs w:val="28"/>
          <w:lang w:val="uk-UA" w:eastAsia="ru-RU"/>
        </w:rPr>
        <w:t>керувалися методичними матеріалами Українського інституту національної пам’яті;</w:t>
      </w:r>
      <w:r w:rsidRPr="005542C5">
        <w:rPr>
          <w:rFonts w:ascii="Times New Roman" w:eastAsia="Times New Roman" w:hAnsi="Times New Roman" w:cs="Times New Roman"/>
          <w:bCs/>
          <w:sz w:val="28"/>
          <w:szCs w:val="28"/>
          <w:lang w:val="uk-UA" w:eastAsia="ru-RU"/>
        </w:rPr>
        <w:t xml:space="preserve"> організовувалися семінари, круглі столи; проводились військово-спортивні змагання,</w:t>
      </w:r>
      <w:r w:rsidRPr="005542C5">
        <w:rPr>
          <w:rFonts w:ascii="Times New Roman" w:eastAsia="Times New Roman" w:hAnsi="Times New Roman" w:cs="Times New Roman"/>
          <w:bCs/>
          <w:color w:val="FF0000"/>
          <w:sz w:val="28"/>
          <w:szCs w:val="28"/>
          <w:lang w:val="uk-UA" w:eastAsia="ru-RU"/>
        </w:rPr>
        <w:t xml:space="preserve"> </w:t>
      </w:r>
      <w:r w:rsidRPr="005542C5">
        <w:rPr>
          <w:rFonts w:ascii="Times New Roman" w:eastAsia="Times New Roman" w:hAnsi="Times New Roman" w:cs="Times New Roman"/>
          <w:bCs/>
          <w:sz w:val="28"/>
          <w:szCs w:val="28"/>
          <w:lang w:val="uk-UA" w:eastAsia="ru-RU"/>
        </w:rPr>
        <w:t>фестивалі-конкурси патріотичної пісні, прози та поезії, творів образотворчого мистецтва; відвідувались музеї бойової слави; вшановували сучасних героїв-захисників України, пам'ять загиблих за свободу, єдність та незалежність Українського народу (звіти навчальних закладів).</w:t>
      </w:r>
    </w:p>
    <w:p w:rsidR="005542C5" w:rsidRPr="005542C5" w:rsidRDefault="005542C5" w:rsidP="000E26B7">
      <w:pPr>
        <w:spacing w:after="0" w:line="240" w:lineRule="auto"/>
        <w:ind w:firstLine="851"/>
        <w:jc w:val="both"/>
        <w:rPr>
          <w:rFonts w:ascii="Times New Roman" w:eastAsia="Times New Roman" w:hAnsi="Times New Roman" w:cs="Times New Roman"/>
          <w:color w:val="000000"/>
          <w:sz w:val="28"/>
          <w:szCs w:val="28"/>
          <w:lang w:val="uk-UA" w:eastAsia="ru-RU"/>
        </w:rPr>
      </w:pPr>
      <w:r w:rsidRPr="005542C5">
        <w:rPr>
          <w:rFonts w:ascii="Times New Roman" w:eastAsia="Times New Roman" w:hAnsi="Times New Roman" w:cs="Times New Roman"/>
          <w:spacing w:val="-5"/>
          <w:sz w:val="28"/>
          <w:szCs w:val="28"/>
          <w:lang w:val="uk-UA"/>
        </w:rPr>
        <w:t xml:space="preserve">У 2016 році Україна разом із світовою спільнотою відзначали 71-шу річницю Перемоги над нацистськими окупантами та завершення війни у Європі. У дні Пам’яті та примирення 8-9 травня 2016 року було організовано перегляд </w:t>
      </w:r>
      <w:r w:rsidRPr="005542C5">
        <w:rPr>
          <w:rFonts w:ascii="Times New Roman" w:eastAsia="Times New Roman" w:hAnsi="Times New Roman" w:cs="Times New Roman"/>
          <w:spacing w:val="-5"/>
          <w:sz w:val="28"/>
          <w:szCs w:val="28"/>
          <w:lang w:val="uk-UA"/>
        </w:rPr>
        <w:lastRenderedPageBreak/>
        <w:t>вітчизняних художніх та документальних фільмів, що відображають український вимір Другої світової війни.</w:t>
      </w:r>
      <w:r w:rsidRPr="005542C5">
        <w:rPr>
          <w:rFonts w:ascii="Times New Roman" w:eastAsia="Times New Roman" w:hAnsi="Times New Roman" w:cs="Times New Roman"/>
          <w:color w:val="000000"/>
          <w:sz w:val="28"/>
          <w:szCs w:val="28"/>
          <w:lang w:val="uk-UA" w:eastAsia="ru-RU"/>
        </w:rPr>
        <w:t xml:space="preserve"> </w:t>
      </w:r>
    </w:p>
    <w:p w:rsidR="005542C5" w:rsidRPr="00CB2CF4" w:rsidRDefault="005542C5" w:rsidP="000E26B7">
      <w:pPr>
        <w:spacing w:after="0" w:line="240" w:lineRule="auto"/>
        <w:ind w:firstLine="851"/>
        <w:jc w:val="both"/>
        <w:rPr>
          <w:rFonts w:ascii="Times New Roman" w:eastAsia="Times New Roman" w:hAnsi="Times New Roman" w:cs="Times New Roman"/>
          <w:spacing w:val="-5"/>
          <w:sz w:val="28"/>
          <w:szCs w:val="28"/>
          <w:lang w:val="uk-UA"/>
        </w:rPr>
      </w:pPr>
      <w:r w:rsidRPr="005542C5">
        <w:rPr>
          <w:rFonts w:ascii="Times New Roman" w:eastAsia="Times New Roman" w:hAnsi="Times New Roman" w:cs="Times New Roman"/>
          <w:sz w:val="28"/>
          <w:szCs w:val="28"/>
          <w:lang w:val="uk-UA" w:eastAsia="ru-RU"/>
        </w:rPr>
        <w:t xml:space="preserve">З метою подальшого розвитку творчо обдарованих дітей, формування національно – патріотичної свідомості, любові до своєї Батьківщини, родини, формування навичок здорового способу життя, популяризації духовних та моральних надбань, сприяння формуванню громадської позиції та соціально – правової активності учнів, підвищення культурної компетентності учнівської молоді </w:t>
      </w:r>
      <w:r w:rsidR="00680238">
        <w:rPr>
          <w:rFonts w:ascii="Times New Roman" w:eastAsia="Times New Roman" w:hAnsi="Times New Roman" w:cs="Times New Roman"/>
          <w:sz w:val="28"/>
          <w:szCs w:val="28"/>
          <w:lang w:val="uk-UA" w:eastAsia="ru-RU"/>
        </w:rPr>
        <w:t xml:space="preserve"> в</w:t>
      </w:r>
      <w:r w:rsidRPr="005542C5">
        <w:rPr>
          <w:rFonts w:ascii="Times New Roman" w:eastAsia="Times New Roman" w:hAnsi="Times New Roman" w:cs="Times New Roman"/>
          <w:sz w:val="28"/>
          <w:szCs w:val="28"/>
          <w:lang w:val="uk-UA" w:eastAsia="ru-RU"/>
        </w:rPr>
        <w:t xml:space="preserve"> 2016 </w:t>
      </w:r>
      <w:r w:rsidR="00680238">
        <w:rPr>
          <w:rFonts w:ascii="Times New Roman" w:eastAsia="Times New Roman" w:hAnsi="Times New Roman" w:cs="Times New Roman"/>
          <w:sz w:val="28"/>
          <w:szCs w:val="28"/>
          <w:lang w:val="uk-UA" w:eastAsia="ru-RU"/>
        </w:rPr>
        <w:t xml:space="preserve"> </w:t>
      </w:r>
      <w:r w:rsidR="00CB2CF4">
        <w:rPr>
          <w:rFonts w:ascii="Times New Roman" w:eastAsia="Times New Roman" w:hAnsi="Times New Roman" w:cs="Times New Roman"/>
          <w:sz w:val="28"/>
          <w:szCs w:val="28"/>
          <w:lang w:val="uk-UA" w:eastAsia="ru-RU"/>
        </w:rPr>
        <w:t xml:space="preserve"> році були проведено ряд конкурсів. </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Учні взяли участь у акціях «Пам’ятник», «Доброго ранку, ветеране!» тощо. Усі школи району взяли участь в щорічній акції «Від серця до серця», під час проведення якої були зібрані кошти, пізніше  перераховані на придбання медичного обладнання в реанімаційні відділення дитячих лікарень Сумщини. 10 навчальних закладів були нагороджені </w:t>
      </w:r>
      <w:r w:rsidR="00680238">
        <w:rPr>
          <w:rFonts w:ascii="Times New Roman" w:eastAsia="Times New Roman" w:hAnsi="Times New Roman" w:cs="Times New Roman"/>
          <w:sz w:val="28"/>
          <w:szCs w:val="28"/>
          <w:lang w:val="uk-UA" w:eastAsia="ru-RU"/>
        </w:rPr>
        <w:t xml:space="preserve">подяками від благодійного фонду. </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Виховна робота в школах планувалась за тематичними періодами. Педагогічні колективи проводили цілеспрямовану систематичну роботу з профілактики правопорушень та правового виховання. Щоденно здійснювався контроль за відвідуванням учнями навчальних закладів і поведінкою окремих учнів і класів, вівся облік зайнятості учнів різними формами позакласної роботи. Класні керівники ведуть спеціальні журнали психолого – педагогічних спостережень на кожну дитину, підтримують тісний зв'язок з батьками, намагаються не залишити поза увагою жодного порушення з боку учнів. Але у профілактичній роботі є певні недоліки: на обліку в КМСД в 2014 – 2015 н.р. - 1 учень (Великописарівська СШ), а в 2015 – 2016 – 3 учні.   18 учнів району знаходились протягом навчального року  на внутрішкільному контролі.</w:t>
      </w:r>
    </w:p>
    <w:p w:rsidR="005542C5" w:rsidRPr="005542C5" w:rsidRDefault="005542C5" w:rsidP="000E26B7">
      <w:pPr>
        <w:spacing w:after="0" w:line="240" w:lineRule="auto"/>
        <w:ind w:firstLine="851"/>
        <w:jc w:val="both"/>
        <w:rPr>
          <w:rFonts w:ascii="Times New Roman" w:eastAsia="Times New Roman" w:hAnsi="Times New Roman" w:cs="Times New Roman"/>
          <w:b/>
          <w:sz w:val="28"/>
          <w:szCs w:val="28"/>
          <w:lang w:val="uk-UA" w:eastAsia="ru-RU"/>
        </w:rPr>
      </w:pPr>
    </w:p>
    <w:p w:rsidR="005542C5" w:rsidRPr="005542C5" w:rsidRDefault="005542C5" w:rsidP="005542C5">
      <w:pPr>
        <w:spacing w:after="0" w:line="360" w:lineRule="auto"/>
        <w:ind w:firstLine="851"/>
        <w:jc w:val="both"/>
        <w:rPr>
          <w:rFonts w:ascii="Times New Roman" w:eastAsia="Times New Roman" w:hAnsi="Times New Roman" w:cs="Times New Roman"/>
          <w:b/>
          <w:sz w:val="28"/>
          <w:szCs w:val="28"/>
          <w:lang w:val="uk-UA" w:eastAsia="ru-RU"/>
        </w:rPr>
      </w:pPr>
      <w:r w:rsidRPr="005542C5">
        <w:rPr>
          <w:rFonts w:ascii="Times New Roman" w:eastAsia="Times New Roman" w:hAnsi="Times New Roman" w:cs="Times New Roman"/>
          <w:b/>
          <w:sz w:val="28"/>
          <w:szCs w:val="28"/>
          <w:lang w:val="uk-UA" w:eastAsia="ru-RU"/>
        </w:rPr>
        <w:t>Кількість дітей, що перебувають на обліку</w:t>
      </w:r>
    </w:p>
    <w:p w:rsidR="005542C5" w:rsidRPr="005542C5" w:rsidRDefault="005542C5" w:rsidP="005542C5">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5DE0B755" wp14:editId="10E61C10">
            <wp:extent cx="5276850" cy="330517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lastRenderedPageBreak/>
        <w:t>З метою профілактики наркоманії, алкоголізму, тютюнопаління в кожній школі налагоджена робота наркологічних постів, члени яких проводити просвітницьку та роз’яснювальну роботу серед учнів. Наркологічні пости    є важливою ланкою в процесі здійснення ранньої діагностики дитячої наркоманії. Для координації їх роботи та надання допомоги в районі працює постійно діючий семінар для керівників шкільних наркологічних постів.</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У школах району діють ради профілактики. На розгляд рад виносились питання, пов’язані з порушенням поведінки учнів  як в урочний , так і позаурочний час.  В засіданнях мало брали участь самі учні, але, на жаль, вони слабо проявляли активність. Потрібно працювати над тим, щоб залучити до цієї роботи учнівське самоврядування, проявляти принциповість, з  окремими матеріалами засідань виступати на робочих лінійках.</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Для протидії рецидивам ведеться профілактична робота серед учнівського середовища  та учнів, які стоять на внутрішкільному обліку: застосовуються засоби впливу, наведені вище, ведеться  індивідуальна робота з батьками та педагогами, профілактичні бесіди  працівників правоохоронних органів. На кожного учня, що стоїть на обліку, заведена індивідуальна картка.</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Згідно  з планами виховної роботи особлива увага зверталась на правове, моральне, трудове, фізичне, патріотичне, екологічне виховання дітей.</w:t>
      </w:r>
    </w:p>
    <w:p w:rsidR="005542C5" w:rsidRPr="009C46FF" w:rsidRDefault="005542C5" w:rsidP="000E26B7">
      <w:pPr>
        <w:spacing w:after="0" w:line="240" w:lineRule="auto"/>
        <w:ind w:firstLine="851"/>
        <w:jc w:val="both"/>
        <w:rPr>
          <w:rFonts w:ascii="Times New Roman" w:eastAsia="Times New Roman" w:hAnsi="Times New Roman" w:cs="Times New Roman"/>
          <w:b/>
          <w:sz w:val="28"/>
          <w:szCs w:val="28"/>
          <w:lang w:val="uk-UA" w:eastAsia="ru-RU"/>
        </w:rPr>
      </w:pPr>
      <w:r w:rsidRPr="005542C5">
        <w:rPr>
          <w:rFonts w:ascii="Times New Roman" w:eastAsia="Times New Roman" w:hAnsi="Times New Roman" w:cs="Times New Roman"/>
          <w:sz w:val="28"/>
          <w:szCs w:val="28"/>
          <w:lang w:val="uk-UA" w:eastAsia="ru-RU"/>
        </w:rPr>
        <w:t>Протягом навчального року близько 909 учнів шкіл району побували на екскурсіях   містах Полтава, Харків, Тростянець, Суми, Охтирка, Київ, Львів, Опішня… В цьому напрямку активно спрацювали у Великописарівській СШ, Заводській ЗОШ, Тарасівському НВК, Солдатському НВК, Рябинівській ЗОШ. Організація такої екскурсійної  активності для учнів – це результат співпраці з батьками.</w:t>
      </w:r>
    </w:p>
    <w:p w:rsidR="005542C5" w:rsidRPr="009C46FF" w:rsidRDefault="008201B5" w:rsidP="000E26B7">
      <w:pPr>
        <w:spacing w:line="240" w:lineRule="auto"/>
        <w:ind w:firstLine="851"/>
        <w:jc w:val="both"/>
        <w:rPr>
          <w:rFonts w:ascii="Times New Roman" w:eastAsia="Times New Roman" w:hAnsi="Times New Roman" w:cs="Times New Roman"/>
          <w:b/>
          <w:sz w:val="28"/>
          <w:szCs w:val="28"/>
          <w:lang w:val="uk-UA" w:eastAsia="ru-RU"/>
        </w:rPr>
      </w:pPr>
      <w:r w:rsidRPr="009C46FF">
        <w:rPr>
          <w:rFonts w:ascii="Times New Roman" w:eastAsia="Times New Roman" w:hAnsi="Times New Roman" w:cs="Times New Roman"/>
          <w:b/>
          <w:spacing w:val="-5"/>
          <w:sz w:val="28"/>
          <w:szCs w:val="28"/>
          <w:lang w:val="uk-UA"/>
        </w:rPr>
        <w:t xml:space="preserve">       </w:t>
      </w:r>
      <w:r w:rsidR="009C46FF" w:rsidRPr="009C46FF">
        <w:rPr>
          <w:rFonts w:ascii="Times New Roman" w:eastAsia="Times New Roman" w:hAnsi="Times New Roman" w:cs="Times New Roman"/>
          <w:b/>
          <w:sz w:val="28"/>
          <w:szCs w:val="28"/>
          <w:lang w:val="uk-UA" w:eastAsia="ru-RU"/>
        </w:rPr>
        <w:t>І.11</w:t>
      </w:r>
      <w:r w:rsidR="005542C5" w:rsidRPr="009C46FF">
        <w:rPr>
          <w:rFonts w:ascii="Times New Roman" w:eastAsia="Times New Roman" w:hAnsi="Times New Roman" w:cs="Times New Roman"/>
          <w:b/>
          <w:sz w:val="28"/>
          <w:szCs w:val="28"/>
          <w:lang w:val="uk-UA" w:eastAsia="ru-RU"/>
        </w:rPr>
        <w:t xml:space="preserve">.  Завдання на </w:t>
      </w:r>
      <w:r w:rsidR="00D26509" w:rsidRPr="009C46FF">
        <w:rPr>
          <w:rFonts w:ascii="Times New Roman" w:eastAsia="Times New Roman" w:hAnsi="Times New Roman" w:cs="Times New Roman"/>
          <w:b/>
          <w:sz w:val="28"/>
          <w:szCs w:val="28"/>
          <w:lang w:val="uk-UA" w:eastAsia="ru-RU"/>
        </w:rPr>
        <w:t xml:space="preserve"> </w:t>
      </w:r>
      <w:r w:rsidR="005542C5" w:rsidRPr="009C46FF">
        <w:rPr>
          <w:rFonts w:ascii="Times New Roman" w:eastAsia="Times New Roman" w:hAnsi="Times New Roman" w:cs="Times New Roman"/>
          <w:b/>
          <w:sz w:val="28"/>
          <w:szCs w:val="28"/>
          <w:lang w:val="uk-UA" w:eastAsia="ru-RU"/>
        </w:rPr>
        <w:t xml:space="preserve">2017 </w:t>
      </w:r>
      <w:r w:rsidR="00D26509" w:rsidRPr="009C46FF">
        <w:rPr>
          <w:rFonts w:ascii="Times New Roman" w:eastAsia="Times New Roman" w:hAnsi="Times New Roman" w:cs="Times New Roman"/>
          <w:b/>
          <w:sz w:val="28"/>
          <w:szCs w:val="28"/>
          <w:lang w:val="uk-UA" w:eastAsia="ru-RU"/>
        </w:rPr>
        <w:t xml:space="preserve">  </w:t>
      </w:r>
      <w:r w:rsidR="005542C5" w:rsidRPr="009C46FF">
        <w:rPr>
          <w:rFonts w:ascii="Times New Roman" w:eastAsia="Times New Roman" w:hAnsi="Times New Roman" w:cs="Times New Roman"/>
          <w:b/>
          <w:sz w:val="28"/>
          <w:szCs w:val="28"/>
          <w:lang w:val="uk-UA" w:eastAsia="ru-RU"/>
        </w:rPr>
        <w:t xml:space="preserve">  рік</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забезпечити належну підготовку дошкільних, загальноосвітніх, позашкільних   навчальних закладів до нового навчального року, безперешкодний доступ дітей з особливими освітніми потребами до будівель і приміщень.</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У дошкільній освіті продовжити:</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роботу з розширення мережі дошкільних навчальних закладів різних типів і форм власності, у тому числі шляхом урізноманітнення моделей організації дошкільної освіти;</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 впровадження інклюзивної освіти у дошкільних навчальних закладах.   </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 У  загальній середній освіті:</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 забезпечити функціонування опорних шкіл та сприяти  їх матеріально технічному забезпеченню; </w:t>
      </w:r>
    </w:p>
    <w:p w:rsid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 вжити заходів щодо підвищення кваліфікації педагогічних працівників, зокрема, керівників та вчителів опорних шкіл, вчителів </w:t>
      </w:r>
      <w:r w:rsidRPr="005542C5">
        <w:rPr>
          <w:rFonts w:ascii="Times New Roman" w:eastAsia="Times New Roman" w:hAnsi="Times New Roman" w:cs="Times New Roman"/>
          <w:sz w:val="28"/>
          <w:szCs w:val="28"/>
          <w:lang w:val="uk-UA" w:eastAsia="ru-RU"/>
        </w:rPr>
        <w:lastRenderedPageBreak/>
        <w:t>початкових класів та педагогічних працівників загальноосвітніх навчальних закладів, які працюють з учнями з особливими освітніми потребами;</w:t>
      </w:r>
    </w:p>
    <w:p w:rsidR="006C09E6" w:rsidRPr="005542C5" w:rsidRDefault="006C09E6" w:rsidP="000E26B7">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забезбечити  методичний супровід підготовки до ДПА та ЗНО;</w:t>
      </w:r>
    </w:p>
    <w:p w:rsidR="005542C5" w:rsidRPr="005542C5" w:rsidRDefault="005542C5" w:rsidP="000E26B7">
      <w:pPr>
        <w:spacing w:after="0" w:line="240" w:lineRule="auto"/>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 </w:t>
      </w:r>
      <w:r w:rsidRPr="005542C5">
        <w:rPr>
          <w:rFonts w:ascii="Times New Roman" w:eastAsia="Times New Roman" w:hAnsi="Times New Roman" w:cs="Times New Roman"/>
          <w:sz w:val="28"/>
          <w:szCs w:val="28"/>
          <w:lang w:val="uk-UA" w:eastAsia="ru-RU"/>
        </w:rPr>
        <w:tab/>
        <w:t xml:space="preserve">  -  забезпечити інтеграцію дітей з особливими освітніми потребами у загальноосвітній простір шляхом створення умов для їх навчання в інклюзивних та спеціальних класах загальноосвітніх навчальних закладів; </w:t>
      </w:r>
    </w:p>
    <w:p w:rsidR="005542C5" w:rsidRPr="005542C5" w:rsidRDefault="005542C5" w:rsidP="000E26B7">
      <w:pPr>
        <w:spacing w:after="0" w:line="240" w:lineRule="auto"/>
        <w:ind w:firstLine="708"/>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забезпечити навчальні заклади працівниками психологічної служби з метою організації належного психологічного і соціального супроводу дітей, постраждалих внаслідок військових дій, а також їх батьків;</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налагодити міжвідомчу взаємодію щодо проведення  профілактичної роботи з питань запобігання протиправній поведінці, алкогольній та наркотичній залежності дітей, учнівської та студентської молоді;</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посилити та  урізноманітнити форми і методи національно-патріотичного виховання дітей та молоді, активно залучаючи до цього органи учнівського самоврядування  та громадські організації, забезпечити організацію і проведення Всеукраїнської дитячо-юнацької військово-патріотичної гри "Сокіл" ("Джура").</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У  </w:t>
      </w:r>
      <w:r w:rsidR="00D26509">
        <w:rPr>
          <w:rFonts w:ascii="Times New Roman" w:eastAsia="Times New Roman" w:hAnsi="Times New Roman" w:cs="Times New Roman"/>
          <w:sz w:val="28"/>
          <w:szCs w:val="28"/>
          <w:lang w:val="uk-UA" w:eastAsia="ru-RU"/>
        </w:rPr>
        <w:t xml:space="preserve"> позашкільній</w:t>
      </w:r>
      <w:r w:rsidRPr="005542C5">
        <w:rPr>
          <w:rFonts w:ascii="Times New Roman" w:eastAsia="Times New Roman" w:hAnsi="Times New Roman" w:cs="Times New Roman"/>
          <w:sz w:val="28"/>
          <w:szCs w:val="28"/>
          <w:lang w:val="uk-UA" w:eastAsia="ru-RU"/>
        </w:rPr>
        <w:t xml:space="preserve">  освіті:</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 не допускати під час навчального року безпідставного закриття позашкільних навчальних закладів; </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під час оптимізації мережі позашкільних закладів дотримуватись  вимог законодавства в частині забезпечення рівного доступу дітей до позашкільної освіти відповідно до їх особистісних потреб та потреб громади;</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r w:rsidRPr="005542C5">
        <w:rPr>
          <w:rFonts w:ascii="Times New Roman" w:eastAsia="Times New Roman" w:hAnsi="Times New Roman" w:cs="Times New Roman"/>
          <w:sz w:val="28"/>
          <w:szCs w:val="28"/>
          <w:lang w:val="uk-UA" w:eastAsia="ru-RU"/>
        </w:rPr>
        <w:t xml:space="preserve"> - активізувати роботу з обдарованими і талановитими дітьми, створювати умови для розвитку їх творчих здібностей і навичок самостійного наукового пізнання, самоосвіти та самореалізації.</w:t>
      </w:r>
    </w:p>
    <w:p w:rsidR="005542C5" w:rsidRPr="005542C5" w:rsidRDefault="005542C5" w:rsidP="000E26B7">
      <w:pPr>
        <w:spacing w:after="0" w:line="240" w:lineRule="auto"/>
        <w:ind w:firstLine="851"/>
        <w:jc w:val="both"/>
        <w:rPr>
          <w:rFonts w:ascii="Times New Roman" w:eastAsia="Times New Roman" w:hAnsi="Times New Roman" w:cs="Times New Roman"/>
          <w:sz w:val="28"/>
          <w:szCs w:val="28"/>
          <w:lang w:val="uk-UA" w:eastAsia="ru-RU"/>
        </w:rPr>
      </w:pPr>
    </w:p>
    <w:p w:rsidR="008201B5" w:rsidRPr="008201B5" w:rsidRDefault="008201B5" w:rsidP="000E26B7">
      <w:pPr>
        <w:spacing w:after="0" w:line="240" w:lineRule="auto"/>
        <w:ind w:firstLine="851"/>
        <w:jc w:val="both"/>
        <w:rPr>
          <w:rFonts w:ascii="Times New Roman" w:eastAsia="Times New Roman" w:hAnsi="Times New Roman" w:cs="Times New Roman"/>
          <w:spacing w:val="-5"/>
          <w:sz w:val="28"/>
          <w:szCs w:val="28"/>
          <w:lang w:val="uk-UA"/>
        </w:rPr>
      </w:pPr>
      <w:r w:rsidRPr="008201B5">
        <w:rPr>
          <w:rFonts w:ascii="Times New Roman" w:eastAsia="Times New Roman" w:hAnsi="Times New Roman" w:cs="Times New Roman"/>
          <w:spacing w:val="-5"/>
          <w:sz w:val="28"/>
          <w:szCs w:val="28"/>
          <w:lang w:val="uk-UA"/>
        </w:rPr>
        <w:t xml:space="preserve">                                                                                                                                                                                                                                                                                                                                             </w:t>
      </w:r>
    </w:p>
    <w:p w:rsidR="008201B5" w:rsidRDefault="008201B5" w:rsidP="000E26B7">
      <w:pPr>
        <w:spacing w:after="0" w:line="24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pPr>
    </w:p>
    <w:p w:rsidR="00D708FA" w:rsidRDefault="00D708FA" w:rsidP="008201B5">
      <w:pPr>
        <w:spacing w:after="0" w:line="360" w:lineRule="auto"/>
        <w:jc w:val="both"/>
        <w:rPr>
          <w:rFonts w:ascii="Arial" w:eastAsia="Times New Roman" w:hAnsi="Arial" w:cs="Times New Roman"/>
          <w:spacing w:val="-5"/>
          <w:sz w:val="28"/>
          <w:szCs w:val="28"/>
          <w:lang w:val="uk-UA"/>
        </w:rPr>
        <w:sectPr w:rsidR="00D708FA">
          <w:footerReference w:type="default" r:id="rId25"/>
          <w:pgSz w:w="11906" w:h="16838"/>
          <w:pgMar w:top="1134" w:right="850" w:bottom="1134" w:left="1701" w:header="708" w:footer="708" w:gutter="0"/>
          <w:cols w:space="708"/>
          <w:docGrid w:linePitch="360"/>
        </w:sectPr>
      </w:pPr>
    </w:p>
    <w:p w:rsidR="00EA5908" w:rsidRDefault="00EA5908" w:rsidP="00D708FA">
      <w:pPr>
        <w:spacing w:after="0" w:line="240" w:lineRule="auto"/>
        <w:ind w:firstLine="851"/>
        <w:jc w:val="center"/>
        <w:rPr>
          <w:rFonts w:ascii="Times New Roman" w:eastAsia="Times New Roman" w:hAnsi="Times New Roman" w:cs="Times New Roman"/>
          <w:b/>
          <w:sz w:val="28"/>
          <w:szCs w:val="28"/>
          <w:lang w:val="uk-UA" w:eastAsia="ru-RU"/>
        </w:rPr>
      </w:pPr>
    </w:p>
    <w:p w:rsidR="00D708FA" w:rsidRPr="00D708FA" w:rsidRDefault="00D708FA" w:rsidP="00D708FA">
      <w:pPr>
        <w:spacing w:after="0" w:line="240" w:lineRule="auto"/>
        <w:ind w:firstLine="851"/>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Р О З Д І Л    ІІ</w:t>
      </w:r>
    </w:p>
    <w:p w:rsidR="00D708FA" w:rsidRDefault="00D708FA" w:rsidP="00D708FA">
      <w:pPr>
        <w:spacing w:after="0" w:line="240" w:lineRule="auto"/>
        <w:ind w:firstLine="851"/>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УПРАВЛІНСЬКА ДІЯЛЬНІСТЬ ПРАЦІВНИКІВ РАЙОН</w:t>
      </w:r>
      <w:r w:rsidR="00B5071A">
        <w:rPr>
          <w:rFonts w:ascii="Times New Roman" w:eastAsia="Times New Roman" w:hAnsi="Times New Roman" w:cs="Times New Roman"/>
          <w:b/>
          <w:sz w:val="28"/>
          <w:szCs w:val="28"/>
          <w:lang w:val="uk-UA" w:eastAsia="ru-RU"/>
        </w:rPr>
        <w:t xml:space="preserve">НОГО МЕТОДИЧНОГО КАБІНЕТУ в 2017 </w:t>
      </w:r>
    </w:p>
    <w:p w:rsidR="000E26B7" w:rsidRPr="00D708FA" w:rsidRDefault="000E26B7" w:rsidP="00D708FA">
      <w:pPr>
        <w:spacing w:after="0" w:line="240" w:lineRule="auto"/>
        <w:ind w:firstLine="851"/>
        <w:jc w:val="center"/>
        <w:rPr>
          <w:rFonts w:ascii="Times New Roman" w:eastAsia="Times New Roman" w:hAnsi="Times New Roman" w:cs="Times New Roman"/>
          <w:b/>
          <w:sz w:val="28"/>
          <w:szCs w:val="28"/>
          <w:lang w:val="uk-UA" w:eastAsia="ru-RU"/>
        </w:rPr>
      </w:pPr>
    </w:p>
    <w:p w:rsidR="00D708FA" w:rsidRPr="00D708FA" w:rsidRDefault="00D708FA" w:rsidP="00B5071A">
      <w:pPr>
        <w:spacing w:after="0" w:line="240" w:lineRule="auto"/>
        <w:ind w:firstLine="851"/>
        <w:rPr>
          <w:rFonts w:ascii="Times New Roman" w:eastAsia="Times New Roman" w:hAnsi="Times New Roman" w:cs="Times New Roman"/>
          <w:b/>
          <w:sz w:val="24"/>
          <w:szCs w:val="24"/>
          <w:lang w:val="uk-UA" w:eastAsia="ru-RU"/>
        </w:rPr>
      </w:pPr>
      <w:r w:rsidRPr="00D708FA">
        <w:rPr>
          <w:rFonts w:ascii="Times New Roman" w:eastAsia="Times New Roman" w:hAnsi="Times New Roman" w:cs="Times New Roman"/>
          <w:b/>
          <w:sz w:val="28"/>
          <w:szCs w:val="28"/>
          <w:lang w:val="uk-UA" w:eastAsia="ru-RU"/>
        </w:rPr>
        <w:t xml:space="preserve">2.1. Організація роботи методичної ради районного методичного кабінету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6839"/>
        <w:gridCol w:w="2344"/>
        <w:gridCol w:w="2700"/>
        <w:gridCol w:w="2072"/>
      </w:tblGrid>
      <w:tr w:rsidR="00D708FA" w:rsidRPr="00D708FA" w:rsidTr="00D708FA">
        <w:trPr>
          <w:cantSplit/>
        </w:trPr>
        <w:tc>
          <w:tcPr>
            <w:tcW w:w="271"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w:t>
            </w:r>
          </w:p>
        </w:tc>
        <w:tc>
          <w:tcPr>
            <w:tcW w:w="2317"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ind w:firstLine="33"/>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Тематика засідань</w:t>
            </w:r>
          </w:p>
        </w:tc>
        <w:tc>
          <w:tcPr>
            <w:tcW w:w="794"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Термін виконання</w:t>
            </w:r>
          </w:p>
        </w:tc>
        <w:tc>
          <w:tcPr>
            <w:tcW w:w="915"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Відповідальний</w:t>
            </w:r>
          </w:p>
        </w:tc>
        <w:tc>
          <w:tcPr>
            <w:tcW w:w="702"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Примітка</w:t>
            </w:r>
          </w:p>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p>
        </w:tc>
      </w:tr>
      <w:tr w:rsidR="00D708FA" w:rsidRPr="007E3B6D" w:rsidTr="00B5071A">
        <w:trPr>
          <w:cantSplit/>
          <w:trHeight w:val="1321"/>
        </w:trPr>
        <w:tc>
          <w:tcPr>
            <w:tcW w:w="271"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numPr>
                <w:ilvl w:val="0"/>
                <w:numId w:val="5"/>
              </w:numPr>
              <w:spacing w:after="0" w:line="240" w:lineRule="auto"/>
              <w:contextualSpacing/>
              <w:jc w:val="center"/>
              <w:rPr>
                <w:rFonts w:ascii="Times New Roman" w:eastAsia="Times New Roman" w:hAnsi="Times New Roman" w:cs="Times New Roman"/>
                <w:sz w:val="28"/>
                <w:szCs w:val="28"/>
                <w:lang w:val="uk-UA"/>
              </w:rPr>
            </w:pPr>
          </w:p>
        </w:tc>
        <w:tc>
          <w:tcPr>
            <w:tcW w:w="2317"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before="100" w:beforeAutospacing="1" w:after="0"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396623">
              <w:rPr>
                <w:rFonts w:ascii="Times New Roman" w:eastAsia="Times New Roman" w:hAnsi="Times New Roman" w:cs="Times New Roman"/>
                <w:sz w:val="28"/>
                <w:szCs w:val="28"/>
                <w:lang w:val="uk-UA" w:eastAsia="ru-RU"/>
              </w:rPr>
              <w:t xml:space="preserve"> Підсумки методичної роботи за 2016 рік. </w:t>
            </w:r>
            <w:r w:rsidR="00B5071A">
              <w:rPr>
                <w:rFonts w:ascii="Times New Roman" w:eastAsia="Times New Roman" w:hAnsi="Times New Roman" w:cs="Times New Roman"/>
                <w:sz w:val="28"/>
                <w:szCs w:val="28"/>
                <w:lang w:val="uk-UA" w:eastAsia="ru-RU"/>
              </w:rPr>
              <w:t xml:space="preserve"> </w:t>
            </w:r>
          </w:p>
          <w:p w:rsidR="00D708FA" w:rsidRPr="00D708FA" w:rsidRDefault="00011BBA" w:rsidP="00011BBA">
            <w:pPr>
              <w:spacing w:before="100" w:beforeAutospacing="1" w:after="0" w:line="240" w:lineRule="auto"/>
              <w:ind w:right="2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00D708FA" w:rsidRPr="00011BBA">
              <w:rPr>
                <w:rFonts w:ascii="Times New Roman" w:eastAsia="Times New Roman" w:hAnsi="Times New Roman" w:cs="Times New Roman"/>
                <w:sz w:val="28"/>
                <w:szCs w:val="28"/>
                <w:lang w:val="uk-UA" w:eastAsia="ru-RU"/>
              </w:rPr>
              <w:t xml:space="preserve"> </w:t>
            </w:r>
            <w:r w:rsidR="007E3B6D" w:rsidRPr="00011BBA">
              <w:rPr>
                <w:rFonts w:ascii="Times New Roman" w:eastAsia="Times New Roman" w:hAnsi="Times New Roman" w:cs="Times New Roman"/>
                <w:sz w:val="28"/>
                <w:szCs w:val="28"/>
                <w:lang w:val="uk-UA" w:eastAsia="ru-RU"/>
              </w:rPr>
              <w:t>Про підсумки проведення січневих засідань районних методичних об'єднань</w:t>
            </w:r>
            <w:r w:rsidR="00D708FA" w:rsidRPr="00011BBA">
              <w:rPr>
                <w:rFonts w:ascii="Times New Roman" w:eastAsia="Times New Roman" w:hAnsi="Times New Roman" w:cs="Times New Roman"/>
                <w:sz w:val="28"/>
                <w:szCs w:val="28"/>
                <w:lang w:val="uk-UA" w:eastAsia="ru-RU"/>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Січень  </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tc>
        <w:tc>
          <w:tcPr>
            <w:tcW w:w="915" w:type="pct"/>
            <w:tcBorders>
              <w:top w:val="single" w:sz="4" w:space="0" w:color="auto"/>
              <w:left w:val="single" w:sz="4" w:space="0" w:color="auto"/>
              <w:bottom w:val="single" w:sz="4" w:space="0" w:color="auto"/>
              <w:right w:val="single" w:sz="4" w:space="0" w:color="auto"/>
            </w:tcBorders>
            <w:vAlign w:val="center"/>
          </w:tcPr>
          <w:p w:rsidR="00B5071A" w:rsidRDefault="00B5071A"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B5071A" w:rsidRDefault="00B5071A" w:rsidP="00D708FA">
            <w:pPr>
              <w:spacing w:after="0" w:line="240" w:lineRule="auto"/>
              <w:jc w:val="center"/>
              <w:rPr>
                <w:rFonts w:ascii="Times New Roman" w:eastAsia="Times New Roman" w:hAnsi="Times New Roman" w:cs="Times New Roman"/>
                <w:sz w:val="28"/>
                <w:szCs w:val="28"/>
                <w:lang w:val="uk-UA" w:eastAsia="ru-RU"/>
              </w:rPr>
            </w:pPr>
          </w:p>
          <w:p w:rsidR="00B5071A" w:rsidRDefault="00B5071A"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tc>
        <w:tc>
          <w:tcPr>
            <w:tcW w:w="702"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Cs/>
                <w:iCs/>
                <w:sz w:val="28"/>
                <w:szCs w:val="28"/>
                <w:lang w:val="uk-UA" w:eastAsia="ru-RU"/>
              </w:rPr>
            </w:pPr>
          </w:p>
        </w:tc>
      </w:tr>
      <w:tr w:rsidR="00D708FA" w:rsidRPr="00D708FA" w:rsidTr="00D708FA">
        <w:trPr>
          <w:cantSplit/>
          <w:trHeight w:val="3415"/>
        </w:trPr>
        <w:tc>
          <w:tcPr>
            <w:tcW w:w="271"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numPr>
                <w:ilvl w:val="0"/>
                <w:numId w:val="5"/>
              </w:numPr>
              <w:spacing w:after="0" w:line="240" w:lineRule="auto"/>
              <w:contextualSpacing/>
              <w:jc w:val="center"/>
              <w:rPr>
                <w:rFonts w:ascii="Times New Roman" w:eastAsia="Times New Roman" w:hAnsi="Times New Roman" w:cs="Times New Roman"/>
                <w:sz w:val="28"/>
                <w:szCs w:val="28"/>
                <w:lang w:val="uk-UA"/>
              </w:rPr>
            </w:pPr>
          </w:p>
        </w:tc>
        <w:tc>
          <w:tcPr>
            <w:tcW w:w="2317"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w:t>
            </w:r>
            <w:r w:rsidR="00F770C9">
              <w:rPr>
                <w:rFonts w:ascii="Times New Roman" w:eastAsia="Times New Roman" w:hAnsi="Times New Roman" w:cs="Times New Roman"/>
                <w:sz w:val="28"/>
                <w:szCs w:val="28"/>
                <w:lang w:val="uk-UA" w:eastAsia="ru-RU"/>
              </w:rPr>
              <w:t xml:space="preserve"> Система роботи щодо підвищення професійної майстерності педагогів, о</w:t>
            </w:r>
            <w:r w:rsidR="002F5CB6">
              <w:rPr>
                <w:rFonts w:ascii="Times New Roman" w:eastAsia="Times New Roman" w:hAnsi="Times New Roman" w:cs="Times New Roman"/>
                <w:sz w:val="28"/>
                <w:szCs w:val="28"/>
                <w:lang w:val="uk-UA" w:eastAsia="ru-RU"/>
              </w:rPr>
              <w:t>рганізації та проведення атестації вчителів Великописарівської спеціалізованої школи</w:t>
            </w:r>
          </w:p>
          <w:p w:rsidR="004F2F57" w:rsidRDefault="00D708FA" w:rsidP="002F5CB6">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2F5CB6">
              <w:rPr>
                <w:rFonts w:ascii="Times New Roman" w:eastAsia="Times New Roman" w:hAnsi="Times New Roman" w:cs="Times New Roman"/>
                <w:sz w:val="28"/>
                <w:szCs w:val="28"/>
                <w:lang w:val="uk-UA" w:eastAsia="ru-RU"/>
              </w:rPr>
              <w:t xml:space="preserve"> Про результативність позакласної роботи вчителів - предметників</w:t>
            </w:r>
            <w:r w:rsidRPr="00D708FA">
              <w:rPr>
                <w:rFonts w:ascii="Times New Roman" w:eastAsia="Times New Roman" w:hAnsi="Times New Roman" w:cs="Times New Roman"/>
                <w:sz w:val="28"/>
                <w:szCs w:val="28"/>
                <w:lang w:val="uk-UA" w:eastAsia="ru-RU"/>
              </w:rPr>
              <w:t xml:space="preserve">  </w:t>
            </w:r>
          </w:p>
          <w:p w:rsidR="004F2F57" w:rsidRDefault="004F2F57" w:rsidP="002F5CB6">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діяльність методичних підрозділів із формування готовності педагогів до інноваційної діяльності</w:t>
            </w:r>
          </w:p>
          <w:p w:rsidR="00B74A71" w:rsidRPr="00D708FA" w:rsidRDefault="00B74A71" w:rsidP="002F5CB6">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проведені заходи щодо підготовки учнів до ЗНО</w:t>
            </w:r>
          </w:p>
        </w:tc>
        <w:tc>
          <w:tcPr>
            <w:tcW w:w="794"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Березень</w:t>
            </w:r>
          </w:p>
        </w:tc>
        <w:tc>
          <w:tcPr>
            <w:tcW w:w="915" w:type="pct"/>
            <w:tcBorders>
              <w:top w:val="single" w:sz="4" w:space="0" w:color="auto"/>
              <w:left w:val="single" w:sz="4" w:space="0" w:color="auto"/>
              <w:bottom w:val="single" w:sz="4" w:space="0" w:color="auto"/>
              <w:right w:val="single" w:sz="4" w:space="0" w:color="auto"/>
            </w:tcBorders>
            <w:vAlign w:val="center"/>
          </w:tcPr>
          <w:p w:rsidR="004F2F57" w:rsidRDefault="002F5CB6"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p w:rsidR="00B74A71" w:rsidRDefault="00B74A71" w:rsidP="00D708FA">
            <w:pPr>
              <w:spacing w:after="0" w:line="240" w:lineRule="auto"/>
              <w:jc w:val="center"/>
              <w:rPr>
                <w:rFonts w:ascii="Times New Roman" w:eastAsia="Times New Roman" w:hAnsi="Times New Roman" w:cs="Times New Roman"/>
                <w:sz w:val="28"/>
                <w:szCs w:val="28"/>
                <w:lang w:val="uk-UA" w:eastAsia="ru-RU"/>
              </w:rPr>
            </w:pPr>
          </w:p>
          <w:p w:rsidR="00B74A71" w:rsidRDefault="00B74A71" w:rsidP="00D708FA">
            <w:pPr>
              <w:spacing w:after="0" w:line="240" w:lineRule="auto"/>
              <w:jc w:val="center"/>
              <w:rPr>
                <w:rFonts w:ascii="Times New Roman" w:eastAsia="Times New Roman" w:hAnsi="Times New Roman" w:cs="Times New Roman"/>
                <w:sz w:val="28"/>
                <w:szCs w:val="28"/>
                <w:lang w:val="uk-UA" w:eastAsia="ru-RU"/>
              </w:rPr>
            </w:pPr>
          </w:p>
          <w:p w:rsid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Методисти (ві</w:t>
            </w:r>
            <w:r w:rsidR="004F2F57">
              <w:rPr>
                <w:rFonts w:ascii="Times New Roman" w:eastAsia="Times New Roman" w:hAnsi="Times New Roman" w:cs="Times New Roman"/>
                <w:sz w:val="28"/>
                <w:szCs w:val="28"/>
                <w:lang w:val="uk-UA" w:eastAsia="ru-RU"/>
              </w:rPr>
              <w:t>дповідальні за навчальні предмети</w:t>
            </w:r>
            <w:r w:rsidRPr="00D708FA">
              <w:rPr>
                <w:rFonts w:ascii="Times New Roman" w:eastAsia="Times New Roman" w:hAnsi="Times New Roman" w:cs="Times New Roman"/>
                <w:sz w:val="28"/>
                <w:szCs w:val="28"/>
                <w:lang w:val="uk-UA" w:eastAsia="ru-RU"/>
              </w:rPr>
              <w:t>)</w:t>
            </w:r>
          </w:p>
          <w:p w:rsidR="004F2F57" w:rsidRDefault="004F2F57" w:rsidP="00D708FA">
            <w:pPr>
              <w:spacing w:after="0" w:line="240" w:lineRule="auto"/>
              <w:jc w:val="center"/>
              <w:rPr>
                <w:rFonts w:ascii="Times New Roman" w:eastAsia="Times New Roman" w:hAnsi="Times New Roman" w:cs="Times New Roman"/>
                <w:sz w:val="28"/>
                <w:szCs w:val="28"/>
                <w:lang w:val="uk-UA" w:eastAsia="ru-RU"/>
              </w:rPr>
            </w:pPr>
          </w:p>
          <w:p w:rsidR="004F2F57" w:rsidRDefault="004F2F57" w:rsidP="00D708FA">
            <w:pPr>
              <w:spacing w:after="0" w:line="240" w:lineRule="auto"/>
              <w:jc w:val="center"/>
              <w:rPr>
                <w:rFonts w:ascii="Times New Roman" w:eastAsia="Times New Roman" w:hAnsi="Times New Roman" w:cs="Times New Roman"/>
                <w:sz w:val="28"/>
                <w:szCs w:val="28"/>
                <w:lang w:val="uk-UA" w:eastAsia="ru-RU"/>
              </w:rPr>
            </w:pPr>
          </w:p>
          <w:p w:rsidR="004F2F57" w:rsidRDefault="004F2F57"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керівники РМО</w:t>
            </w:r>
          </w:p>
          <w:p w:rsidR="00B74A71" w:rsidRDefault="00B74A71" w:rsidP="00D708FA">
            <w:pPr>
              <w:spacing w:after="0" w:line="240" w:lineRule="auto"/>
              <w:jc w:val="center"/>
              <w:rPr>
                <w:rFonts w:ascii="Times New Roman" w:eastAsia="Times New Roman" w:hAnsi="Times New Roman" w:cs="Times New Roman"/>
                <w:sz w:val="28"/>
                <w:szCs w:val="28"/>
                <w:lang w:val="uk-UA" w:eastAsia="ru-RU"/>
              </w:rPr>
            </w:pPr>
          </w:p>
          <w:p w:rsidR="00B74A71" w:rsidRPr="00D708FA" w:rsidRDefault="00B74A71"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 методисти</w:t>
            </w:r>
          </w:p>
        </w:tc>
        <w:tc>
          <w:tcPr>
            <w:tcW w:w="702"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Cs/>
                <w:iCs/>
                <w:sz w:val="28"/>
                <w:szCs w:val="28"/>
                <w:lang w:val="uk-UA" w:eastAsia="ru-RU"/>
              </w:rPr>
            </w:pPr>
          </w:p>
        </w:tc>
      </w:tr>
      <w:tr w:rsidR="00D708FA" w:rsidRPr="00D708FA" w:rsidTr="00D708FA">
        <w:trPr>
          <w:cantSplit/>
          <w:trHeight w:val="2281"/>
        </w:trPr>
        <w:tc>
          <w:tcPr>
            <w:tcW w:w="271"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numPr>
                <w:ilvl w:val="0"/>
                <w:numId w:val="5"/>
              </w:numPr>
              <w:spacing w:after="0" w:line="240" w:lineRule="auto"/>
              <w:contextualSpacing/>
              <w:jc w:val="center"/>
              <w:rPr>
                <w:rFonts w:ascii="Times New Roman" w:eastAsia="Times New Roman" w:hAnsi="Times New Roman" w:cs="Times New Roman"/>
                <w:sz w:val="28"/>
                <w:szCs w:val="28"/>
                <w:lang w:val="uk-UA"/>
              </w:rPr>
            </w:pPr>
          </w:p>
        </w:tc>
        <w:tc>
          <w:tcPr>
            <w:tcW w:w="2317" w:type="pct"/>
            <w:tcBorders>
              <w:top w:val="single" w:sz="4" w:space="0" w:color="auto"/>
              <w:left w:val="single" w:sz="4" w:space="0" w:color="auto"/>
              <w:bottom w:val="single" w:sz="4" w:space="0" w:color="auto"/>
              <w:right w:val="single" w:sz="4" w:space="0" w:color="auto"/>
            </w:tcBorders>
            <w:vAlign w:val="center"/>
          </w:tcPr>
          <w:p w:rsidR="00D708FA" w:rsidRPr="00D708FA" w:rsidRDefault="0098090A" w:rsidP="000E26B7">
            <w:pPr>
              <w:numPr>
                <w:ilvl w:val="0"/>
                <w:numId w:val="8"/>
              </w:numPr>
              <w:spacing w:before="100" w:beforeAutospacing="1" w:after="100" w:afterAutospacing="1" w:line="240" w:lineRule="auto"/>
              <w:ind w:right="28" w:firstLine="3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підсумки методичної роботи щодо реалізації методичної проблеми району «Методичне забезпечення зростання інноваційної культури сучасного педагога шляхом упровадження державних ініціативо світи, розвитку здібностей учнів»</w:t>
            </w:r>
            <w:r w:rsidR="00D708FA" w:rsidRPr="00D708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D708FA" w:rsidRPr="00D708FA" w:rsidRDefault="00D708FA" w:rsidP="000E26B7">
            <w:pPr>
              <w:numPr>
                <w:ilvl w:val="0"/>
                <w:numId w:val="8"/>
              </w:numPr>
              <w:spacing w:before="100" w:beforeAutospacing="1" w:after="100" w:afterAutospacing="1" w:line="240" w:lineRule="auto"/>
              <w:ind w:right="28" w:firstLine="33"/>
              <w:contextualSpacing/>
              <w:jc w:val="both"/>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Аналіз якості знань  учнів, результативності конкурсів, олімпіад, ефективність поглибленого вивчення предметів </w:t>
            </w:r>
            <w:r w:rsidR="00011BBA">
              <w:rPr>
                <w:rFonts w:ascii="Times New Roman" w:eastAsia="Times New Roman" w:hAnsi="Times New Roman" w:cs="Times New Roman"/>
                <w:sz w:val="28"/>
                <w:szCs w:val="28"/>
                <w:lang w:val="uk-UA" w:eastAsia="ru-RU"/>
              </w:rPr>
              <w:t xml:space="preserve"> філологічного спрямування</w:t>
            </w:r>
            <w:r w:rsidRPr="00D708FA">
              <w:rPr>
                <w:rFonts w:ascii="Times New Roman" w:eastAsia="Times New Roman" w:hAnsi="Times New Roman" w:cs="Times New Roman"/>
                <w:sz w:val="28"/>
                <w:szCs w:val="28"/>
                <w:lang w:val="uk-UA" w:eastAsia="ru-RU"/>
              </w:rPr>
              <w:t xml:space="preserve"> </w:t>
            </w:r>
          </w:p>
          <w:p w:rsidR="00D708FA" w:rsidRPr="00D708FA" w:rsidRDefault="00D708FA" w:rsidP="00D708FA">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p>
        </w:tc>
        <w:tc>
          <w:tcPr>
            <w:tcW w:w="794"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9F2C09">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9F2C09">
              <w:rPr>
                <w:rFonts w:ascii="Times New Roman" w:eastAsia="Times New Roman" w:hAnsi="Times New Roman" w:cs="Times New Roman"/>
                <w:sz w:val="28"/>
                <w:szCs w:val="28"/>
                <w:lang w:val="uk-UA" w:eastAsia="ru-RU"/>
              </w:rPr>
              <w:t xml:space="preserve"> Червень</w:t>
            </w:r>
          </w:p>
        </w:tc>
        <w:tc>
          <w:tcPr>
            <w:tcW w:w="915"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98090A">
              <w:rPr>
                <w:rFonts w:ascii="Times New Roman" w:eastAsia="Times New Roman" w:hAnsi="Times New Roman" w:cs="Times New Roman"/>
                <w:sz w:val="28"/>
                <w:szCs w:val="28"/>
                <w:lang w:val="uk-UA" w:eastAsia="ru-RU"/>
              </w:rPr>
              <w:t xml:space="preserve">  М</w:t>
            </w:r>
            <w:r w:rsidRPr="00D708FA">
              <w:rPr>
                <w:rFonts w:ascii="Times New Roman" w:eastAsia="Times New Roman" w:hAnsi="Times New Roman" w:cs="Times New Roman"/>
                <w:sz w:val="28"/>
                <w:szCs w:val="28"/>
                <w:lang w:val="uk-UA" w:eastAsia="ru-RU"/>
              </w:rPr>
              <w:t>етодист РМК,</w:t>
            </w:r>
            <w:r w:rsidR="0098090A">
              <w:rPr>
                <w:rFonts w:ascii="Times New Roman" w:eastAsia="Times New Roman" w:hAnsi="Times New Roman" w:cs="Times New Roman"/>
                <w:sz w:val="28"/>
                <w:szCs w:val="28"/>
                <w:lang w:val="uk-UA" w:eastAsia="ru-RU"/>
              </w:rPr>
              <w:t>керівники РМО</w:t>
            </w:r>
            <w:r w:rsidRPr="00D708FA">
              <w:rPr>
                <w:rFonts w:ascii="Times New Roman" w:eastAsia="Times New Roman" w:hAnsi="Times New Roman" w:cs="Times New Roman"/>
                <w:sz w:val="28"/>
                <w:szCs w:val="28"/>
                <w:lang w:val="uk-UA" w:eastAsia="ru-RU"/>
              </w:rPr>
              <w:t xml:space="preserve"> </w:t>
            </w:r>
            <w:r w:rsidR="0098090A">
              <w:rPr>
                <w:rFonts w:ascii="Times New Roman" w:eastAsia="Times New Roman" w:hAnsi="Times New Roman" w:cs="Times New Roman"/>
                <w:sz w:val="28"/>
                <w:szCs w:val="28"/>
                <w:lang w:val="uk-UA" w:eastAsia="ru-RU"/>
              </w:rPr>
              <w:t xml:space="preserve"> </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98090A"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F2C09" w:rsidRDefault="009F2C09"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Волошенко Н.О.</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tc>
        <w:tc>
          <w:tcPr>
            <w:tcW w:w="702"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Cs/>
                <w:iCs/>
                <w:sz w:val="28"/>
                <w:szCs w:val="28"/>
                <w:lang w:val="uk-UA" w:eastAsia="ru-RU"/>
              </w:rPr>
            </w:pPr>
          </w:p>
        </w:tc>
      </w:tr>
      <w:tr w:rsidR="00D708FA" w:rsidRPr="00D708FA" w:rsidTr="00D708FA">
        <w:trPr>
          <w:cantSplit/>
          <w:trHeight w:val="720"/>
        </w:trPr>
        <w:tc>
          <w:tcPr>
            <w:tcW w:w="271"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numPr>
                <w:ilvl w:val="0"/>
                <w:numId w:val="5"/>
              </w:numPr>
              <w:spacing w:after="0" w:line="240" w:lineRule="auto"/>
              <w:contextualSpacing/>
              <w:jc w:val="center"/>
              <w:rPr>
                <w:rFonts w:ascii="Times New Roman" w:eastAsia="Times New Roman" w:hAnsi="Times New Roman" w:cs="Times New Roman"/>
                <w:sz w:val="28"/>
                <w:szCs w:val="28"/>
                <w:lang w:val="uk-UA"/>
              </w:rPr>
            </w:pPr>
          </w:p>
        </w:tc>
        <w:tc>
          <w:tcPr>
            <w:tcW w:w="2317"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numPr>
                <w:ilvl w:val="0"/>
                <w:numId w:val="8"/>
              </w:num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Про  завдання методичного кабінету щодо організації науково- методичної роботи</w:t>
            </w:r>
            <w:r w:rsidR="00373045">
              <w:rPr>
                <w:rFonts w:ascii="Times New Roman" w:eastAsia="Times New Roman" w:hAnsi="Times New Roman" w:cs="Times New Roman"/>
                <w:sz w:val="28"/>
                <w:szCs w:val="28"/>
                <w:lang w:val="uk-UA" w:eastAsia="ru-RU"/>
              </w:rPr>
              <w:t xml:space="preserve"> з педагогічними кадрами на 2017-2018</w:t>
            </w:r>
            <w:r w:rsidRPr="00D708FA">
              <w:rPr>
                <w:rFonts w:ascii="Times New Roman" w:eastAsia="Times New Roman" w:hAnsi="Times New Roman" w:cs="Times New Roman"/>
                <w:sz w:val="28"/>
                <w:szCs w:val="28"/>
                <w:lang w:val="uk-UA" w:eastAsia="ru-RU"/>
              </w:rPr>
              <w:t xml:space="preserve"> навчальний рік</w:t>
            </w:r>
          </w:p>
          <w:p w:rsidR="00D708FA" w:rsidRPr="00D708FA" w:rsidRDefault="00373045" w:rsidP="00D708FA">
            <w:pPr>
              <w:numPr>
                <w:ilvl w:val="0"/>
                <w:numId w:val="8"/>
              </w:num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D708FA" w:rsidRPr="00D708FA">
              <w:rPr>
                <w:rFonts w:ascii="Times New Roman" w:eastAsia="Times New Roman" w:hAnsi="Times New Roman" w:cs="Times New Roman"/>
                <w:sz w:val="28"/>
                <w:szCs w:val="28"/>
                <w:lang w:val="uk-UA" w:eastAsia="ru-RU"/>
              </w:rPr>
              <w:t>ро забезпечення закладів освіти району навчально- методичною літературою</w:t>
            </w:r>
          </w:p>
          <w:p w:rsidR="00D708FA" w:rsidRPr="00D708FA" w:rsidRDefault="00D708FA" w:rsidP="00D708FA">
            <w:pPr>
              <w:spacing w:after="0" w:line="240" w:lineRule="auto"/>
              <w:ind w:right="28" w:firstLine="33"/>
              <w:jc w:val="center"/>
              <w:rPr>
                <w:rFonts w:ascii="Times New Roman" w:eastAsia="Times New Roman" w:hAnsi="Times New Roman" w:cs="Times New Roman"/>
                <w:sz w:val="28"/>
                <w:szCs w:val="28"/>
                <w:lang w:val="uk-UA" w:eastAsia="ru-RU"/>
              </w:rPr>
            </w:pPr>
          </w:p>
        </w:tc>
        <w:tc>
          <w:tcPr>
            <w:tcW w:w="794"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Серпень</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p>
        </w:tc>
        <w:tc>
          <w:tcPr>
            <w:tcW w:w="915" w:type="pct"/>
            <w:tcBorders>
              <w:top w:val="single" w:sz="4" w:space="0" w:color="auto"/>
              <w:left w:val="single" w:sz="4" w:space="0" w:color="auto"/>
              <w:bottom w:val="single" w:sz="4" w:space="0" w:color="auto"/>
              <w:right w:val="single" w:sz="4" w:space="0" w:color="auto"/>
            </w:tcBorders>
            <w:vAlign w:val="center"/>
          </w:tcPr>
          <w:p w:rsid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Плотнікова С.П., зав. РМК</w:t>
            </w:r>
          </w:p>
          <w:p w:rsidR="00373045" w:rsidRPr="00D708FA" w:rsidRDefault="00373045"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373045"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Зайцева</w:t>
            </w:r>
            <w:r w:rsidR="00157877">
              <w:rPr>
                <w:rFonts w:ascii="Times New Roman" w:eastAsia="Times New Roman" w:hAnsi="Times New Roman" w:cs="Times New Roman"/>
                <w:sz w:val="28"/>
                <w:szCs w:val="28"/>
                <w:lang w:val="uk-UA" w:eastAsia="ru-RU"/>
              </w:rPr>
              <w:t xml:space="preserve"> Н.М.</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p>
        </w:tc>
        <w:tc>
          <w:tcPr>
            <w:tcW w:w="702"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Cs/>
                <w:iCs/>
                <w:sz w:val="28"/>
                <w:szCs w:val="28"/>
                <w:lang w:val="uk-UA" w:eastAsia="ru-RU"/>
              </w:rPr>
            </w:pPr>
          </w:p>
        </w:tc>
      </w:tr>
      <w:tr w:rsidR="00D708FA" w:rsidRPr="00D708FA" w:rsidTr="00D708FA">
        <w:trPr>
          <w:cantSplit/>
          <w:trHeight w:val="1950"/>
        </w:trPr>
        <w:tc>
          <w:tcPr>
            <w:tcW w:w="271"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contextualSpacing/>
              <w:jc w:val="center"/>
              <w:rPr>
                <w:rFonts w:ascii="Times New Roman" w:eastAsia="Times New Roman" w:hAnsi="Times New Roman" w:cs="Times New Roman"/>
                <w:sz w:val="28"/>
                <w:szCs w:val="28"/>
                <w:lang w:val="uk-UA"/>
              </w:rPr>
            </w:pPr>
            <w:r w:rsidRPr="00D708FA">
              <w:rPr>
                <w:rFonts w:ascii="Times New Roman" w:eastAsia="Times New Roman" w:hAnsi="Times New Roman" w:cs="Times New Roman"/>
                <w:sz w:val="28"/>
                <w:szCs w:val="28"/>
                <w:lang w:val="uk-UA"/>
              </w:rPr>
              <w:t xml:space="preserve">6 </w:t>
            </w:r>
          </w:p>
        </w:tc>
        <w:tc>
          <w:tcPr>
            <w:tcW w:w="2317"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before="100" w:beforeAutospacing="1" w:after="0"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157877">
              <w:rPr>
                <w:rFonts w:ascii="Times New Roman" w:eastAsia="Times New Roman" w:hAnsi="Times New Roman" w:cs="Times New Roman"/>
                <w:sz w:val="28"/>
                <w:szCs w:val="28"/>
                <w:lang w:val="uk-UA" w:eastAsia="ru-RU"/>
              </w:rPr>
              <w:t xml:space="preserve"> Про затвердження структури методичної роботи з педагогічними кадрами району</w:t>
            </w:r>
          </w:p>
          <w:p w:rsidR="00D708FA" w:rsidRDefault="00D708FA" w:rsidP="00D708FA">
            <w:pPr>
              <w:spacing w:before="100" w:beforeAutospacing="1" w:after="0"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621E35">
              <w:rPr>
                <w:rFonts w:ascii="Times New Roman" w:eastAsia="Times New Roman" w:hAnsi="Times New Roman" w:cs="Times New Roman"/>
                <w:sz w:val="28"/>
                <w:szCs w:val="28"/>
                <w:lang w:val="uk-UA" w:eastAsia="ru-RU"/>
              </w:rPr>
              <w:t xml:space="preserve"> Про вдосконалення інформаційно-освітнього простору району</w:t>
            </w:r>
          </w:p>
          <w:p w:rsidR="00B336F1" w:rsidRPr="00D708FA" w:rsidRDefault="00B336F1" w:rsidP="00D708FA">
            <w:pPr>
              <w:spacing w:before="100" w:beforeAutospacing="1" w:after="0" w:line="240" w:lineRule="auto"/>
              <w:ind w:right="28" w:firstLine="33"/>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схвалення планів роботи РМО, школ</w:t>
            </w:r>
            <w:r w:rsidR="00A473BF">
              <w:rPr>
                <w:rFonts w:ascii="Times New Roman" w:eastAsia="Times New Roman" w:hAnsi="Times New Roman" w:cs="Times New Roman"/>
                <w:sz w:val="28"/>
                <w:szCs w:val="28"/>
                <w:lang w:val="uk-UA" w:eastAsia="ru-RU"/>
              </w:rPr>
              <w:t>и молодого вчителя, школи управлінської майстерності , творчих груп.</w:t>
            </w:r>
          </w:p>
          <w:p w:rsidR="00D708FA" w:rsidRPr="00D708FA" w:rsidRDefault="00D708FA" w:rsidP="00D708FA">
            <w:pPr>
              <w:spacing w:before="100" w:beforeAutospacing="1" w:after="100" w:afterAutospacing="1" w:line="240" w:lineRule="auto"/>
              <w:ind w:right="28" w:firstLine="33"/>
              <w:contextualSpacing/>
              <w:jc w:val="center"/>
              <w:rPr>
                <w:rFonts w:ascii="Times New Roman" w:eastAsia="Times New Roman" w:hAnsi="Times New Roman" w:cs="Times New Roman"/>
                <w:sz w:val="28"/>
                <w:szCs w:val="28"/>
                <w:lang w:val="uk-UA" w:eastAsia="ru-RU"/>
              </w:rPr>
            </w:pPr>
          </w:p>
        </w:tc>
        <w:tc>
          <w:tcPr>
            <w:tcW w:w="794"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tc>
        <w:tc>
          <w:tcPr>
            <w:tcW w:w="915" w:type="pct"/>
            <w:tcBorders>
              <w:top w:val="single" w:sz="4" w:space="0" w:color="auto"/>
              <w:left w:val="single" w:sz="4" w:space="0" w:color="auto"/>
              <w:bottom w:val="single" w:sz="4" w:space="0" w:color="auto"/>
              <w:right w:val="single" w:sz="4" w:space="0" w:color="auto"/>
            </w:tcBorders>
            <w:vAlign w:val="center"/>
          </w:tcPr>
          <w:p w:rsidR="00D708FA" w:rsidRPr="00D708FA" w:rsidRDefault="00A473BF"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621E35">
              <w:rPr>
                <w:rFonts w:ascii="Times New Roman" w:eastAsia="Times New Roman" w:hAnsi="Times New Roman" w:cs="Times New Roman"/>
                <w:sz w:val="28"/>
                <w:szCs w:val="28"/>
                <w:lang w:val="uk-UA" w:eastAsia="ru-RU"/>
              </w:rPr>
              <w:t xml:space="preserve">олошенко Н.О. </w:t>
            </w:r>
          </w:p>
          <w:p w:rsidR="00D708FA" w:rsidRDefault="00621E35"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p w:rsidR="00B336F1" w:rsidRDefault="00B336F1"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Іншина Т.Ф.</w:t>
            </w:r>
          </w:p>
          <w:p w:rsidR="00A473BF" w:rsidRPr="00D708FA" w:rsidRDefault="00A473BF"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Завідувач РМК , методисти</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tc>
        <w:tc>
          <w:tcPr>
            <w:tcW w:w="702"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Cs/>
                <w:iCs/>
                <w:sz w:val="28"/>
                <w:szCs w:val="28"/>
                <w:lang w:val="uk-UA" w:eastAsia="ru-RU"/>
              </w:rPr>
            </w:pPr>
          </w:p>
        </w:tc>
      </w:tr>
      <w:tr w:rsidR="00D708FA" w:rsidRPr="00D708FA" w:rsidTr="00D708FA">
        <w:trPr>
          <w:cantSplit/>
          <w:trHeight w:val="1620"/>
        </w:trPr>
        <w:tc>
          <w:tcPr>
            <w:tcW w:w="271"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line="240" w:lineRule="auto"/>
              <w:contextualSpacing/>
              <w:jc w:val="center"/>
              <w:rPr>
                <w:rFonts w:ascii="Times New Roman" w:eastAsia="Times New Roman" w:hAnsi="Times New Roman" w:cs="Times New Roman"/>
                <w:sz w:val="28"/>
                <w:szCs w:val="28"/>
                <w:lang w:val="uk-UA"/>
              </w:rPr>
            </w:pPr>
            <w:r w:rsidRPr="00D708FA">
              <w:rPr>
                <w:rFonts w:ascii="Times New Roman" w:eastAsia="Times New Roman" w:hAnsi="Times New Roman" w:cs="Times New Roman"/>
                <w:sz w:val="28"/>
                <w:szCs w:val="28"/>
                <w:lang w:val="uk-UA"/>
              </w:rPr>
              <w:lastRenderedPageBreak/>
              <w:t>7</w:t>
            </w:r>
          </w:p>
        </w:tc>
        <w:tc>
          <w:tcPr>
            <w:tcW w:w="2317"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-Аналіз виконання рішень попередніх засідань методичної ради</w:t>
            </w:r>
          </w:p>
          <w:p w:rsidR="00D708FA" w:rsidRPr="00D708FA" w:rsidRDefault="00D708FA" w:rsidP="00A473BF">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Про</w:t>
            </w:r>
            <w:r w:rsidR="00A473BF">
              <w:rPr>
                <w:rFonts w:ascii="Times New Roman" w:eastAsia="Times New Roman" w:hAnsi="Times New Roman" w:cs="Times New Roman"/>
                <w:sz w:val="28"/>
                <w:szCs w:val="28"/>
                <w:lang w:val="uk-UA" w:eastAsia="ru-RU"/>
              </w:rPr>
              <w:t xml:space="preserve"> організаційно-методичне забезпечення  </w:t>
            </w:r>
            <w:r w:rsidRPr="00D708FA">
              <w:rPr>
                <w:rFonts w:ascii="Times New Roman" w:eastAsia="Times New Roman" w:hAnsi="Times New Roman" w:cs="Times New Roman"/>
                <w:sz w:val="28"/>
                <w:szCs w:val="28"/>
                <w:lang w:val="uk-UA" w:eastAsia="ru-RU"/>
              </w:rPr>
              <w:t xml:space="preserve"> конкурсу «Учитель року»</w:t>
            </w:r>
          </w:p>
          <w:p w:rsidR="00D708FA" w:rsidRDefault="00D708FA" w:rsidP="00D708FA">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A473BF">
              <w:rPr>
                <w:rFonts w:ascii="Times New Roman" w:eastAsia="Times New Roman" w:hAnsi="Times New Roman" w:cs="Times New Roman"/>
                <w:sz w:val="28"/>
                <w:szCs w:val="28"/>
                <w:lang w:val="uk-UA" w:eastAsia="ru-RU"/>
              </w:rPr>
              <w:t xml:space="preserve"> Про схвалення методичних розробок педагогічних працівників, які претендують</w:t>
            </w:r>
            <w:r w:rsidR="00291448">
              <w:rPr>
                <w:rFonts w:ascii="Times New Roman" w:eastAsia="Times New Roman" w:hAnsi="Times New Roman" w:cs="Times New Roman"/>
                <w:sz w:val="28"/>
                <w:szCs w:val="28"/>
                <w:lang w:val="uk-UA" w:eastAsia="ru-RU"/>
              </w:rPr>
              <w:t xml:space="preserve"> на присвоєння педагогічного звання  «учитель-методист»</w:t>
            </w:r>
            <w:r w:rsidR="00A473BF">
              <w:rPr>
                <w:rFonts w:ascii="Times New Roman" w:eastAsia="Times New Roman" w:hAnsi="Times New Roman" w:cs="Times New Roman"/>
                <w:sz w:val="28"/>
                <w:szCs w:val="28"/>
                <w:lang w:val="uk-UA" w:eastAsia="ru-RU"/>
              </w:rPr>
              <w:t xml:space="preserve"> </w:t>
            </w:r>
          </w:p>
          <w:p w:rsidR="00B74A71" w:rsidRPr="00D708FA" w:rsidRDefault="00B74A71" w:rsidP="00D708FA">
            <w:pPr>
              <w:spacing w:before="100" w:beforeAutospacing="1" w:after="100" w:afterAutospacing="1" w:line="240" w:lineRule="auto"/>
              <w:ind w:right="28" w:firstLine="33"/>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вироблення методичних рекомендації щодо підготовки учнів до ЗНО</w:t>
            </w:r>
          </w:p>
          <w:p w:rsidR="00D708FA" w:rsidRPr="00D708FA" w:rsidRDefault="00D708FA" w:rsidP="00D708FA">
            <w:pPr>
              <w:spacing w:before="100" w:beforeAutospacing="1" w:after="100" w:afterAutospacing="1" w:line="240" w:lineRule="auto"/>
              <w:ind w:right="28" w:firstLine="33"/>
              <w:contextualSpacing/>
              <w:jc w:val="center"/>
              <w:rPr>
                <w:rFonts w:ascii="Times New Roman" w:eastAsia="Times New Roman" w:hAnsi="Times New Roman" w:cs="Times New Roman"/>
                <w:sz w:val="28"/>
                <w:szCs w:val="28"/>
                <w:lang w:val="uk-UA" w:eastAsia="ru-RU"/>
              </w:rPr>
            </w:pPr>
          </w:p>
        </w:tc>
        <w:tc>
          <w:tcPr>
            <w:tcW w:w="794" w:type="pct"/>
            <w:tcBorders>
              <w:top w:val="single" w:sz="4" w:space="0" w:color="auto"/>
              <w:left w:val="single" w:sz="4" w:space="0" w:color="auto"/>
              <w:bottom w:val="single" w:sz="4" w:space="0" w:color="auto"/>
              <w:right w:val="single" w:sz="4" w:space="0" w:color="auto"/>
            </w:tcBorders>
            <w:vAlign w:val="center"/>
          </w:tcPr>
          <w:p w:rsidR="00D708FA" w:rsidRPr="00D708FA" w:rsidRDefault="00B336F1"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жовтень</w:t>
            </w:r>
          </w:p>
        </w:tc>
        <w:tc>
          <w:tcPr>
            <w:tcW w:w="915" w:type="pct"/>
            <w:tcBorders>
              <w:top w:val="single" w:sz="4" w:space="0" w:color="auto"/>
              <w:left w:val="single" w:sz="4" w:space="0" w:color="auto"/>
              <w:bottom w:val="single" w:sz="4" w:space="0" w:color="auto"/>
              <w:right w:val="single" w:sz="4" w:space="0" w:color="auto"/>
            </w:tcBorders>
            <w:vAlign w:val="center"/>
          </w:tcPr>
          <w:p w:rsidR="00D708FA" w:rsidRPr="00D708FA" w:rsidRDefault="00A473BF"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w:t>
            </w:r>
            <w:r w:rsidR="00D708FA" w:rsidRPr="00D708FA">
              <w:rPr>
                <w:rFonts w:ascii="Times New Roman" w:eastAsia="Times New Roman" w:hAnsi="Times New Roman" w:cs="Times New Roman"/>
                <w:sz w:val="28"/>
                <w:szCs w:val="28"/>
                <w:lang w:val="uk-UA" w:eastAsia="ru-RU"/>
              </w:rPr>
              <w:t>ав</w:t>
            </w:r>
            <w:r>
              <w:rPr>
                <w:rFonts w:ascii="Times New Roman" w:eastAsia="Times New Roman" w:hAnsi="Times New Roman" w:cs="Times New Roman"/>
                <w:sz w:val="28"/>
                <w:szCs w:val="28"/>
                <w:lang w:val="uk-UA" w:eastAsia="ru-RU"/>
              </w:rPr>
              <w:t xml:space="preserve">ідувач </w:t>
            </w:r>
            <w:r w:rsidR="00D708FA" w:rsidRPr="00D708FA">
              <w:rPr>
                <w:rFonts w:ascii="Times New Roman" w:eastAsia="Times New Roman" w:hAnsi="Times New Roman" w:cs="Times New Roman"/>
                <w:sz w:val="28"/>
                <w:szCs w:val="28"/>
                <w:lang w:val="uk-UA" w:eastAsia="ru-RU"/>
              </w:rPr>
              <w:t>РМК</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Волошенко Н.О.</w:t>
            </w:r>
          </w:p>
          <w:p w:rsidR="00D708FA" w:rsidRPr="00D708FA" w:rsidRDefault="00D708FA" w:rsidP="00D708FA">
            <w:pPr>
              <w:spacing w:after="0" w:line="240" w:lineRule="auto"/>
              <w:jc w:val="center"/>
              <w:rPr>
                <w:rFonts w:ascii="Times New Roman" w:eastAsia="Times New Roman" w:hAnsi="Times New Roman" w:cs="Times New Roman"/>
                <w:sz w:val="28"/>
                <w:szCs w:val="28"/>
                <w:lang w:val="uk-UA" w:eastAsia="ru-RU"/>
              </w:rPr>
            </w:pPr>
          </w:p>
          <w:p w:rsidR="00D708FA" w:rsidRDefault="00D708FA" w:rsidP="00D708FA">
            <w:pPr>
              <w:spacing w:after="0" w:line="240" w:lineRule="auto"/>
              <w:jc w:val="center"/>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Волошенко Н.О.</w:t>
            </w:r>
          </w:p>
          <w:p w:rsidR="00B74A71" w:rsidRDefault="00B74A71" w:rsidP="00D708FA">
            <w:pPr>
              <w:spacing w:after="0" w:line="240" w:lineRule="auto"/>
              <w:jc w:val="center"/>
              <w:rPr>
                <w:rFonts w:ascii="Times New Roman" w:eastAsia="Times New Roman" w:hAnsi="Times New Roman" w:cs="Times New Roman"/>
                <w:sz w:val="28"/>
                <w:szCs w:val="28"/>
                <w:lang w:val="uk-UA" w:eastAsia="ru-RU"/>
              </w:rPr>
            </w:pPr>
          </w:p>
          <w:p w:rsidR="00B74A71" w:rsidRPr="00D708FA" w:rsidRDefault="00B74A71"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702" w:type="pct"/>
            <w:tcBorders>
              <w:top w:val="single" w:sz="4" w:space="0" w:color="auto"/>
              <w:left w:val="single" w:sz="4" w:space="0" w:color="auto"/>
              <w:bottom w:val="single" w:sz="4" w:space="0" w:color="auto"/>
              <w:right w:val="single" w:sz="4" w:space="0" w:color="auto"/>
            </w:tcBorders>
            <w:vAlign w:val="center"/>
          </w:tcPr>
          <w:p w:rsidR="00D708FA" w:rsidRPr="00D708FA" w:rsidRDefault="00D708FA" w:rsidP="00D708FA">
            <w:pPr>
              <w:spacing w:after="0" w:line="240" w:lineRule="auto"/>
              <w:jc w:val="center"/>
              <w:rPr>
                <w:rFonts w:ascii="Times New Roman" w:eastAsia="Times New Roman" w:hAnsi="Times New Roman" w:cs="Times New Roman"/>
                <w:bCs/>
                <w:iCs/>
                <w:sz w:val="28"/>
                <w:szCs w:val="28"/>
                <w:lang w:val="uk-UA" w:eastAsia="ru-RU"/>
              </w:rPr>
            </w:pPr>
          </w:p>
        </w:tc>
      </w:tr>
      <w:tr w:rsidR="00B336F1" w:rsidRPr="00D708FA" w:rsidTr="00D708FA">
        <w:trPr>
          <w:cantSplit/>
          <w:trHeight w:val="1620"/>
        </w:trPr>
        <w:tc>
          <w:tcPr>
            <w:tcW w:w="271" w:type="pct"/>
            <w:tcBorders>
              <w:top w:val="single" w:sz="4" w:space="0" w:color="auto"/>
              <w:left w:val="single" w:sz="4" w:space="0" w:color="auto"/>
              <w:bottom w:val="single" w:sz="4" w:space="0" w:color="auto"/>
              <w:right w:val="single" w:sz="4" w:space="0" w:color="auto"/>
            </w:tcBorders>
            <w:vAlign w:val="center"/>
          </w:tcPr>
          <w:p w:rsidR="00B336F1" w:rsidRPr="00D708FA" w:rsidRDefault="00291448" w:rsidP="00D708FA">
            <w:pPr>
              <w:spacing w:line="240"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2317" w:type="pct"/>
            <w:tcBorders>
              <w:top w:val="single" w:sz="4" w:space="0" w:color="auto"/>
              <w:left w:val="single" w:sz="4" w:space="0" w:color="auto"/>
              <w:bottom w:val="single" w:sz="4" w:space="0" w:color="auto"/>
              <w:right w:val="single" w:sz="4" w:space="0" w:color="auto"/>
            </w:tcBorders>
            <w:vAlign w:val="center"/>
          </w:tcPr>
          <w:p w:rsidR="00B336F1" w:rsidRDefault="00291448" w:rsidP="00291448">
            <w:pPr>
              <w:pStyle w:val="a5"/>
              <w:numPr>
                <w:ilvl w:val="0"/>
                <w:numId w:val="8"/>
              </w:numPr>
              <w:spacing w:before="100" w:beforeAutospacing="1" w:after="100" w:afterAutospacing="1" w:line="240" w:lineRule="auto"/>
              <w:ind w:right="2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підсумки проведення районного етапу Всеукраїнських учнівських олімпіад</w:t>
            </w:r>
          </w:p>
          <w:p w:rsidR="00291448" w:rsidRDefault="00364D68" w:rsidP="00291448">
            <w:pPr>
              <w:pStyle w:val="a5"/>
              <w:numPr>
                <w:ilvl w:val="0"/>
                <w:numId w:val="8"/>
              </w:numPr>
              <w:spacing w:before="100" w:beforeAutospacing="1" w:after="100" w:afterAutospacing="1" w:line="240" w:lineRule="auto"/>
              <w:ind w:right="2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проведення моніторингових досліджень в 2017 році</w:t>
            </w:r>
          </w:p>
          <w:p w:rsidR="00364D68" w:rsidRPr="00291448" w:rsidRDefault="00364D68" w:rsidP="00291448">
            <w:pPr>
              <w:pStyle w:val="a5"/>
              <w:numPr>
                <w:ilvl w:val="0"/>
                <w:numId w:val="8"/>
              </w:numPr>
              <w:spacing w:before="100" w:beforeAutospacing="1" w:after="100" w:afterAutospacing="1" w:line="240" w:lineRule="auto"/>
              <w:ind w:right="2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проведення січневих засідань РМО</w:t>
            </w:r>
          </w:p>
        </w:tc>
        <w:tc>
          <w:tcPr>
            <w:tcW w:w="794" w:type="pct"/>
            <w:tcBorders>
              <w:top w:val="single" w:sz="4" w:space="0" w:color="auto"/>
              <w:left w:val="single" w:sz="4" w:space="0" w:color="auto"/>
              <w:bottom w:val="single" w:sz="4" w:space="0" w:color="auto"/>
              <w:right w:val="single" w:sz="4" w:space="0" w:color="auto"/>
            </w:tcBorders>
            <w:vAlign w:val="center"/>
          </w:tcPr>
          <w:p w:rsidR="00B336F1" w:rsidRPr="00D708FA" w:rsidRDefault="00291448"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915" w:type="pct"/>
            <w:tcBorders>
              <w:top w:val="single" w:sz="4" w:space="0" w:color="auto"/>
              <w:left w:val="single" w:sz="4" w:space="0" w:color="auto"/>
              <w:bottom w:val="single" w:sz="4" w:space="0" w:color="auto"/>
              <w:right w:val="single" w:sz="4" w:space="0" w:color="auto"/>
            </w:tcBorders>
            <w:vAlign w:val="center"/>
          </w:tcPr>
          <w:p w:rsidR="00B336F1" w:rsidRDefault="00291448"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364D68" w:rsidRPr="00D708FA" w:rsidRDefault="00364D68"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Завідувач РМК, методисти</w:t>
            </w:r>
          </w:p>
        </w:tc>
        <w:tc>
          <w:tcPr>
            <w:tcW w:w="702" w:type="pct"/>
            <w:tcBorders>
              <w:top w:val="single" w:sz="4" w:space="0" w:color="auto"/>
              <w:left w:val="single" w:sz="4" w:space="0" w:color="auto"/>
              <w:bottom w:val="single" w:sz="4" w:space="0" w:color="auto"/>
              <w:right w:val="single" w:sz="4" w:space="0" w:color="auto"/>
            </w:tcBorders>
            <w:vAlign w:val="center"/>
          </w:tcPr>
          <w:p w:rsidR="00B336F1" w:rsidRPr="00D708FA" w:rsidRDefault="00B336F1" w:rsidP="00D708FA">
            <w:pPr>
              <w:spacing w:after="0" w:line="240" w:lineRule="auto"/>
              <w:jc w:val="center"/>
              <w:rPr>
                <w:rFonts w:ascii="Times New Roman" w:eastAsia="Times New Roman" w:hAnsi="Times New Roman" w:cs="Times New Roman"/>
                <w:bCs/>
                <w:iCs/>
                <w:sz w:val="28"/>
                <w:szCs w:val="28"/>
                <w:lang w:val="uk-UA" w:eastAsia="ru-RU"/>
              </w:rPr>
            </w:pPr>
          </w:p>
        </w:tc>
      </w:tr>
    </w:tbl>
    <w:p w:rsidR="00D708FA" w:rsidRPr="00D708FA" w:rsidRDefault="00D708FA" w:rsidP="00D708FA">
      <w:pPr>
        <w:spacing w:after="0" w:line="240" w:lineRule="auto"/>
        <w:ind w:firstLine="851"/>
        <w:jc w:val="both"/>
        <w:rPr>
          <w:rFonts w:ascii="Times New Roman" w:eastAsia="Times New Roman" w:hAnsi="Times New Roman" w:cs="Times New Roman"/>
          <w:b/>
          <w:sz w:val="24"/>
          <w:szCs w:val="24"/>
          <w:lang w:val="uk-UA" w:eastAsia="ru-RU"/>
        </w:rPr>
      </w:pPr>
    </w:p>
    <w:p w:rsidR="00D708FA" w:rsidRPr="00D708FA" w:rsidRDefault="00D708FA" w:rsidP="00D708FA">
      <w:pPr>
        <w:spacing w:after="0" w:line="240" w:lineRule="auto"/>
        <w:ind w:firstLine="851"/>
        <w:jc w:val="both"/>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 xml:space="preserve">2.2. Організація і проведення нарад методистів при завідувачу  районного методичного кабінету </w:t>
      </w:r>
    </w:p>
    <w:p w:rsidR="00D708FA" w:rsidRPr="00D708FA" w:rsidRDefault="00D708FA" w:rsidP="00D708FA">
      <w:pPr>
        <w:spacing w:after="0" w:line="240" w:lineRule="auto"/>
        <w:ind w:firstLine="851"/>
        <w:jc w:val="both"/>
        <w:rPr>
          <w:rFonts w:ascii="Times New Roman" w:eastAsia="Times New Roman" w:hAnsi="Times New Roman" w:cs="Times New Roman"/>
          <w:b/>
          <w:sz w:val="24"/>
          <w:szCs w:val="24"/>
          <w:lang w:val="uk-UA" w:eastAsia="ru-RU"/>
        </w:rPr>
      </w:pP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6870"/>
        <w:gridCol w:w="2307"/>
        <w:gridCol w:w="2704"/>
        <w:gridCol w:w="2076"/>
      </w:tblGrid>
      <w:tr w:rsidR="00D708FA" w:rsidRPr="00D708FA" w:rsidTr="00D708FA">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w:t>
            </w:r>
          </w:p>
        </w:tc>
        <w:tc>
          <w:tcPr>
            <w:tcW w:w="235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Тематика нарад</w:t>
            </w: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Дата проведення</w:t>
            </w:r>
          </w:p>
        </w:tc>
        <w:tc>
          <w:tcPr>
            <w:tcW w:w="925"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Відповідальний</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r w:rsidRPr="00D708FA">
              <w:rPr>
                <w:rFonts w:ascii="Times New Roman" w:eastAsia="Times New Roman" w:hAnsi="Times New Roman" w:cs="Times New Roman"/>
                <w:b/>
                <w:sz w:val="28"/>
                <w:szCs w:val="28"/>
                <w:lang w:val="uk-UA" w:eastAsia="ru-RU"/>
              </w:rPr>
              <w:t>Примітка</w:t>
            </w:r>
          </w:p>
          <w:p w:rsidR="00D708FA" w:rsidRPr="00D708FA" w:rsidRDefault="00D708FA" w:rsidP="00D708FA">
            <w:pPr>
              <w:spacing w:after="0" w:line="240" w:lineRule="auto"/>
              <w:jc w:val="center"/>
              <w:rPr>
                <w:rFonts w:ascii="Times New Roman" w:eastAsia="Times New Roman" w:hAnsi="Times New Roman" w:cs="Times New Roman"/>
                <w:b/>
                <w:sz w:val="28"/>
                <w:szCs w:val="28"/>
                <w:lang w:val="uk-UA" w:eastAsia="ru-RU"/>
              </w:rPr>
            </w:pPr>
          </w:p>
        </w:tc>
      </w:tr>
      <w:tr w:rsidR="00D708FA" w:rsidRPr="00D708FA" w:rsidTr="00D708FA">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Про </w:t>
            </w:r>
            <w:r w:rsidR="00364D68">
              <w:rPr>
                <w:rFonts w:ascii="Times New Roman" w:eastAsia="Times New Roman" w:hAnsi="Times New Roman" w:cs="Times New Roman"/>
                <w:color w:val="000000"/>
                <w:sz w:val="28"/>
                <w:szCs w:val="28"/>
                <w:lang w:val="uk-UA" w:eastAsia="ru-RU"/>
              </w:rPr>
              <w:t xml:space="preserve"> методичне забезпечення підготовки випускників до ЗНО та ДПА</w:t>
            </w:r>
            <w:r w:rsidRPr="00D708FA">
              <w:rPr>
                <w:rFonts w:ascii="Times New Roman" w:eastAsia="Times New Roman" w:hAnsi="Times New Roman" w:cs="Times New Roman"/>
                <w:color w:val="000000"/>
                <w:sz w:val="28"/>
                <w:szCs w:val="28"/>
                <w:lang w:val="uk-UA" w:eastAsia="ru-RU"/>
              </w:rPr>
              <w:t xml:space="preserve"> </w:t>
            </w:r>
            <w:r w:rsidRPr="00D708FA">
              <w:rPr>
                <w:rFonts w:ascii="Times New Roman" w:eastAsia="Times New Roman" w:hAnsi="Times New Roman" w:cs="Times New Roman"/>
                <w:sz w:val="28"/>
                <w:szCs w:val="28"/>
                <w:lang w:val="uk-UA" w:eastAsia="ru-RU"/>
              </w:rPr>
              <w:t xml:space="preserve"> </w:t>
            </w:r>
          </w:p>
          <w:p w:rsidR="00D708FA" w:rsidRPr="00D708FA" w:rsidRDefault="00D708FA" w:rsidP="00364D68">
            <w:pPr>
              <w:spacing w:after="0" w:line="240" w:lineRule="auto"/>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364D68">
              <w:rPr>
                <w:rFonts w:ascii="Times New Roman" w:eastAsia="Times New Roman" w:hAnsi="Times New Roman" w:cs="Times New Roman"/>
                <w:sz w:val="28"/>
                <w:szCs w:val="28"/>
                <w:lang w:val="uk-UA" w:eastAsia="ru-RU"/>
              </w:rPr>
              <w:t xml:space="preserve"> </w:t>
            </w:r>
            <w:r w:rsidR="00240050">
              <w:rPr>
                <w:rFonts w:ascii="Times New Roman" w:eastAsia="Times New Roman" w:hAnsi="Times New Roman" w:cs="Times New Roman"/>
                <w:sz w:val="28"/>
                <w:szCs w:val="28"/>
                <w:lang w:val="uk-UA" w:eastAsia="ru-RU"/>
              </w:rPr>
              <w:t>Про виконання плану- графіка курсового підвищення кваліфікації керівних і педагогічних працівників у 2016 році</w:t>
            </w: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Січень  </w:t>
            </w:r>
          </w:p>
        </w:tc>
        <w:tc>
          <w:tcPr>
            <w:tcW w:w="925" w:type="pct"/>
            <w:tcBorders>
              <w:top w:val="single" w:sz="4" w:space="0" w:color="000000"/>
              <w:left w:val="single" w:sz="4" w:space="0" w:color="000000"/>
              <w:bottom w:val="single" w:sz="4" w:space="0" w:color="000000"/>
              <w:right w:val="single" w:sz="4" w:space="0" w:color="000000"/>
            </w:tcBorders>
          </w:tcPr>
          <w:p w:rsid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Плотнікова С.П.</w:t>
            </w:r>
          </w:p>
          <w:p w:rsidR="00240050" w:rsidRDefault="00240050" w:rsidP="00D708FA">
            <w:pPr>
              <w:spacing w:after="0" w:line="240" w:lineRule="auto"/>
              <w:jc w:val="both"/>
              <w:rPr>
                <w:rFonts w:ascii="Times New Roman" w:eastAsia="Times New Roman" w:hAnsi="Times New Roman" w:cs="Times New Roman"/>
                <w:color w:val="000000"/>
                <w:sz w:val="28"/>
                <w:szCs w:val="28"/>
                <w:lang w:val="uk-UA" w:eastAsia="ru-RU"/>
              </w:rPr>
            </w:pPr>
          </w:p>
          <w:p w:rsidR="00240050" w:rsidRPr="00D708FA" w:rsidRDefault="00240050" w:rsidP="00D708FA">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Гавриленко В.В.</w:t>
            </w:r>
          </w:p>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1010"/>
        </w:trPr>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w:t>
            </w:r>
            <w:r w:rsidRPr="00D708FA">
              <w:rPr>
                <w:rFonts w:ascii="Times New Roman" w:eastAsia="Times New Roman" w:hAnsi="Times New Roman" w:cs="Times New Roman"/>
                <w:sz w:val="28"/>
                <w:szCs w:val="28"/>
                <w:lang w:val="uk-UA" w:eastAsia="ru-RU"/>
              </w:rPr>
              <w:t>Про  діяльність методистів щодо вивчення рівня організації навчально-виховного процесу педагогічними працівниками, що атестуються у 20</w:t>
            </w:r>
            <w:r w:rsidR="00240050">
              <w:rPr>
                <w:rFonts w:ascii="Times New Roman" w:eastAsia="Times New Roman" w:hAnsi="Times New Roman" w:cs="Times New Roman"/>
                <w:sz w:val="28"/>
                <w:szCs w:val="28"/>
                <w:lang w:val="uk-UA" w:eastAsia="ru-RU"/>
              </w:rPr>
              <w:t>17</w:t>
            </w:r>
            <w:r w:rsidRPr="00D708FA">
              <w:rPr>
                <w:rFonts w:ascii="Times New Roman" w:eastAsia="Times New Roman" w:hAnsi="Times New Roman" w:cs="Times New Roman"/>
                <w:sz w:val="28"/>
                <w:szCs w:val="28"/>
                <w:lang w:val="uk-UA" w:eastAsia="ru-RU"/>
              </w:rPr>
              <w:t xml:space="preserve"> р.  </w:t>
            </w:r>
          </w:p>
          <w:p w:rsidR="00D708FA" w:rsidRPr="00D708FA" w:rsidRDefault="00240050" w:rsidP="00D708FA">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w:t>
            </w:r>
            <w:r w:rsidR="00D708FA" w:rsidRPr="00D708FA">
              <w:rPr>
                <w:rFonts w:ascii="Times New Roman" w:eastAsia="Times New Roman" w:hAnsi="Times New Roman" w:cs="Times New Roman"/>
                <w:sz w:val="28"/>
                <w:szCs w:val="28"/>
                <w:lang w:val="uk-UA" w:eastAsia="ru-RU"/>
              </w:rPr>
              <w:t xml:space="preserve">  </w:t>
            </w:r>
            <w:r w:rsidRPr="00D708FA">
              <w:rPr>
                <w:rFonts w:ascii="Times New Roman" w:eastAsia="Times New Roman" w:hAnsi="Times New Roman" w:cs="Times New Roman"/>
                <w:sz w:val="28"/>
                <w:szCs w:val="28"/>
                <w:lang w:val="uk-UA" w:eastAsia="ru-RU"/>
              </w:rPr>
              <w:t xml:space="preserve">Про діяльність методистів щодо вивчення та </w:t>
            </w:r>
            <w:r w:rsidRPr="00D708FA">
              <w:rPr>
                <w:rFonts w:ascii="Times New Roman" w:eastAsia="Times New Roman" w:hAnsi="Times New Roman" w:cs="Times New Roman"/>
                <w:sz w:val="28"/>
                <w:szCs w:val="28"/>
                <w:lang w:val="uk-UA" w:eastAsia="ru-RU"/>
              </w:rPr>
              <w:lastRenderedPageBreak/>
              <w:t>узагальнення  передового педагогічного досвіду освітян Великописарівщини</w:t>
            </w: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lastRenderedPageBreak/>
              <w:t xml:space="preserve"> Лютий</w:t>
            </w:r>
          </w:p>
        </w:tc>
        <w:tc>
          <w:tcPr>
            <w:tcW w:w="925"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Методисти РМК</w:t>
            </w:r>
          </w:p>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p>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-Про </w:t>
            </w:r>
            <w:r w:rsidR="00240050">
              <w:rPr>
                <w:rFonts w:ascii="Times New Roman" w:eastAsia="Times New Roman" w:hAnsi="Times New Roman" w:cs="Times New Roman"/>
                <w:color w:val="000000"/>
                <w:sz w:val="28"/>
                <w:szCs w:val="28"/>
                <w:lang w:val="uk-UA" w:eastAsia="ru-RU"/>
              </w:rPr>
              <w:t xml:space="preserve"> особливості проведення ДПА у 2017-2018 навчальному році</w:t>
            </w:r>
          </w:p>
          <w:p w:rsidR="00D708FA" w:rsidRPr="00D708FA" w:rsidRDefault="00D708FA" w:rsidP="00D708FA">
            <w:pPr>
              <w:spacing w:after="0" w:line="240" w:lineRule="auto"/>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Про </w:t>
            </w:r>
            <w:r w:rsidR="00C11523">
              <w:rPr>
                <w:rFonts w:ascii="Times New Roman" w:eastAsia="Times New Roman" w:hAnsi="Times New Roman" w:cs="Times New Roman"/>
                <w:sz w:val="28"/>
                <w:szCs w:val="28"/>
                <w:lang w:val="uk-UA" w:eastAsia="ru-RU"/>
              </w:rPr>
              <w:t xml:space="preserve"> методичне забезпечення організаційного закінчення навчального року</w:t>
            </w:r>
            <w:r w:rsidRPr="00D708FA">
              <w:rPr>
                <w:rFonts w:ascii="Times New Roman" w:eastAsia="Times New Roman" w:hAnsi="Times New Roman" w:cs="Times New Roman"/>
                <w:sz w:val="28"/>
                <w:szCs w:val="28"/>
                <w:lang w:val="uk-UA" w:eastAsia="ru-RU"/>
              </w:rPr>
              <w:t xml:space="preserve"> </w:t>
            </w:r>
          </w:p>
          <w:p w:rsidR="00D708FA" w:rsidRPr="00D708FA" w:rsidRDefault="00D708FA" w:rsidP="00D708FA">
            <w:pPr>
              <w:spacing w:after="0" w:line="240" w:lineRule="auto"/>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sz w:val="28"/>
                <w:szCs w:val="28"/>
                <w:lang w:val="uk-UA" w:eastAsia="ru-RU"/>
              </w:rPr>
              <w:t xml:space="preserve"> </w:t>
            </w: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240050" w:rsidP="00D708F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березень</w:t>
            </w:r>
          </w:p>
        </w:tc>
        <w:tc>
          <w:tcPr>
            <w:tcW w:w="925"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Плотнікова С.П.</w:t>
            </w:r>
          </w:p>
          <w:p w:rsidR="00D708FA" w:rsidRPr="00D708FA" w:rsidRDefault="00D708FA" w:rsidP="00C11523">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w:t>
            </w:r>
            <w:r w:rsidR="00C11523">
              <w:rPr>
                <w:rFonts w:ascii="Times New Roman" w:eastAsia="Times New Roman" w:hAnsi="Times New Roman" w:cs="Times New Roman"/>
                <w:color w:val="000000"/>
                <w:sz w:val="28"/>
                <w:szCs w:val="28"/>
                <w:lang w:val="uk-UA" w:eastAsia="ru-RU"/>
              </w:rPr>
              <w:t xml:space="preserve"> </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c>
          <w:tcPr>
            <w:tcW w:w="226" w:type="pct"/>
            <w:tcBorders>
              <w:top w:val="single" w:sz="4" w:space="0" w:color="auto"/>
              <w:left w:val="single" w:sz="4" w:space="0" w:color="auto"/>
              <w:bottom w:val="single" w:sz="4" w:space="0" w:color="auto"/>
              <w:right w:val="single" w:sz="4" w:space="0" w:color="auto"/>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b/>
                <w:sz w:val="28"/>
                <w:szCs w:val="28"/>
                <w:lang w:val="uk-UA"/>
              </w:rPr>
            </w:pPr>
          </w:p>
        </w:tc>
        <w:tc>
          <w:tcPr>
            <w:tcW w:w="2350" w:type="pct"/>
            <w:tcBorders>
              <w:top w:val="single" w:sz="4" w:space="0" w:color="auto"/>
              <w:left w:val="single" w:sz="4" w:space="0" w:color="auto"/>
              <w:bottom w:val="single" w:sz="4" w:space="0" w:color="auto"/>
              <w:right w:val="single" w:sz="4" w:space="0" w:color="auto"/>
            </w:tcBorders>
          </w:tcPr>
          <w:p w:rsidR="00D708FA" w:rsidRPr="00D708FA" w:rsidRDefault="00D708FA" w:rsidP="00C11523">
            <w:pPr>
              <w:spacing w:after="0" w:line="240" w:lineRule="auto"/>
              <w:rPr>
                <w:rFonts w:ascii="Times New Roman" w:eastAsia="Times New Roman" w:hAnsi="Times New Roman" w:cs="Times New Roman"/>
                <w:b/>
                <w:color w:val="000000"/>
                <w:sz w:val="28"/>
                <w:szCs w:val="28"/>
                <w:lang w:val="uk-UA" w:eastAsia="ru-RU"/>
              </w:rPr>
            </w:pPr>
            <w:r w:rsidRPr="00D708FA">
              <w:rPr>
                <w:rFonts w:ascii="Times New Roman" w:eastAsia="Times New Roman" w:hAnsi="Times New Roman" w:cs="Times New Roman"/>
                <w:sz w:val="28"/>
                <w:szCs w:val="28"/>
                <w:lang w:val="uk-UA" w:eastAsia="ru-RU"/>
              </w:rPr>
              <w:t xml:space="preserve">      -Про підсумки атестації педагогічних пр</w:t>
            </w:r>
            <w:r w:rsidR="00C11523">
              <w:rPr>
                <w:rFonts w:ascii="Times New Roman" w:eastAsia="Times New Roman" w:hAnsi="Times New Roman" w:cs="Times New Roman"/>
                <w:sz w:val="28"/>
                <w:szCs w:val="28"/>
                <w:lang w:val="uk-UA" w:eastAsia="ru-RU"/>
              </w:rPr>
              <w:t>ацівників у                 2017</w:t>
            </w:r>
            <w:r w:rsidRPr="00D708FA">
              <w:rPr>
                <w:rFonts w:ascii="Times New Roman" w:eastAsia="Times New Roman" w:hAnsi="Times New Roman" w:cs="Times New Roman"/>
                <w:sz w:val="28"/>
                <w:szCs w:val="28"/>
                <w:lang w:val="uk-UA" w:eastAsia="ru-RU"/>
              </w:rPr>
              <w:t xml:space="preserve"> р., основні проблеми та недоліки щодо її проведення.</w:t>
            </w:r>
          </w:p>
          <w:p w:rsidR="00D708FA" w:rsidRDefault="00D708FA" w:rsidP="00C11523">
            <w:pPr>
              <w:spacing w:after="0" w:line="240" w:lineRule="auto"/>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C11523">
              <w:rPr>
                <w:rFonts w:ascii="Times New Roman" w:eastAsia="Times New Roman" w:hAnsi="Times New Roman" w:cs="Times New Roman"/>
                <w:sz w:val="28"/>
                <w:szCs w:val="28"/>
                <w:lang w:val="uk-UA" w:eastAsia="ru-RU"/>
              </w:rPr>
              <w:t>- Про особливості проведення ДПА у 4-х класах</w:t>
            </w:r>
          </w:p>
          <w:p w:rsidR="00C11523" w:rsidRPr="00D708FA" w:rsidRDefault="00C11523" w:rsidP="00C11523">
            <w:pPr>
              <w:spacing w:after="0" w:line="240" w:lineRule="auto"/>
              <w:rPr>
                <w:rFonts w:ascii="Times New Roman" w:eastAsia="Times New Roman" w:hAnsi="Times New Roman" w:cs="Times New Roman"/>
                <w:b/>
                <w:color w:val="000000"/>
                <w:sz w:val="28"/>
                <w:szCs w:val="28"/>
                <w:lang w:val="uk-UA" w:eastAsia="ru-RU"/>
              </w:rPr>
            </w:pPr>
            <w:r w:rsidRPr="00D708FA">
              <w:rPr>
                <w:rFonts w:ascii="Times New Roman" w:eastAsia="Times New Roman" w:hAnsi="Times New Roman" w:cs="Times New Roman"/>
                <w:sz w:val="28"/>
                <w:szCs w:val="28"/>
                <w:lang w:val="uk-UA" w:eastAsia="ru-RU"/>
              </w:rPr>
              <w:t>-Про хід підготовки матеріалів передового педагогічного досвіду освітян Великописарівщини на обласний етап презентації кращого досвіду освітян Сумщини</w:t>
            </w:r>
          </w:p>
        </w:tc>
        <w:tc>
          <w:tcPr>
            <w:tcW w:w="789" w:type="pct"/>
            <w:tcBorders>
              <w:top w:val="single" w:sz="4" w:space="0" w:color="000000"/>
              <w:left w:val="single" w:sz="4" w:space="0" w:color="auto"/>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Квітень</w:t>
            </w:r>
          </w:p>
        </w:tc>
        <w:tc>
          <w:tcPr>
            <w:tcW w:w="925" w:type="pct"/>
            <w:tcBorders>
              <w:top w:val="single" w:sz="4" w:space="0" w:color="000000"/>
              <w:left w:val="single" w:sz="4" w:space="0" w:color="000000"/>
              <w:bottom w:val="single" w:sz="4" w:space="0" w:color="000000"/>
              <w:right w:val="single" w:sz="4" w:space="0" w:color="000000"/>
            </w:tcBorders>
          </w:tcPr>
          <w:p w:rsid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Гавриленко В.В</w:t>
            </w:r>
          </w:p>
          <w:p w:rsidR="00C11523" w:rsidRDefault="00C11523" w:rsidP="00D708FA">
            <w:pPr>
              <w:spacing w:after="0" w:line="240" w:lineRule="auto"/>
              <w:jc w:val="both"/>
              <w:rPr>
                <w:rFonts w:ascii="Times New Roman" w:eastAsia="Times New Roman" w:hAnsi="Times New Roman" w:cs="Times New Roman"/>
                <w:color w:val="000000"/>
                <w:sz w:val="28"/>
                <w:szCs w:val="28"/>
                <w:lang w:val="uk-UA" w:eastAsia="ru-RU"/>
              </w:rPr>
            </w:pPr>
          </w:p>
          <w:p w:rsidR="00C11523" w:rsidRDefault="00C11523" w:rsidP="00D708FA">
            <w:pPr>
              <w:spacing w:after="0" w:line="240" w:lineRule="auto"/>
              <w:jc w:val="both"/>
              <w:rPr>
                <w:rFonts w:ascii="Times New Roman" w:eastAsia="Times New Roman" w:hAnsi="Times New Roman" w:cs="Times New Roman"/>
                <w:color w:val="000000"/>
                <w:sz w:val="28"/>
                <w:szCs w:val="28"/>
                <w:lang w:val="uk-UA" w:eastAsia="ru-RU"/>
              </w:rPr>
            </w:pPr>
          </w:p>
          <w:p w:rsidR="00C11523" w:rsidRDefault="00C11523" w:rsidP="00C11523">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Волошенко Н.О.</w:t>
            </w:r>
            <w:r w:rsidR="00D708FA" w:rsidRPr="00D708FA">
              <w:rPr>
                <w:rFonts w:ascii="Times New Roman" w:eastAsia="Times New Roman" w:hAnsi="Times New Roman" w:cs="Times New Roman"/>
                <w:color w:val="000000"/>
                <w:sz w:val="28"/>
                <w:szCs w:val="28"/>
                <w:lang w:val="uk-UA" w:eastAsia="ru-RU"/>
              </w:rPr>
              <w:t xml:space="preserve"> </w:t>
            </w:r>
          </w:p>
          <w:p w:rsidR="00D708FA" w:rsidRDefault="00C11523" w:rsidP="00C11523">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Плотнікова С.П. </w:t>
            </w:r>
          </w:p>
          <w:p w:rsidR="00C11523" w:rsidRPr="00D708FA" w:rsidRDefault="00C11523" w:rsidP="00C11523">
            <w:pPr>
              <w:spacing w:after="0" w:line="240" w:lineRule="auto"/>
              <w:jc w:val="both"/>
              <w:rPr>
                <w:rFonts w:ascii="Times New Roman" w:eastAsia="Times New Roman" w:hAnsi="Times New Roman" w:cs="Times New Roman"/>
                <w:color w:val="000000"/>
                <w:sz w:val="28"/>
                <w:szCs w:val="28"/>
                <w:lang w:val="uk-UA" w:eastAsia="ru-RU"/>
              </w:rPr>
            </w:pP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585"/>
        </w:trPr>
        <w:tc>
          <w:tcPr>
            <w:tcW w:w="226"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auto"/>
              <w:left w:val="single" w:sz="4" w:space="0" w:color="000000"/>
              <w:bottom w:val="single" w:sz="4" w:space="0" w:color="000000"/>
              <w:right w:val="single" w:sz="4" w:space="0" w:color="000000"/>
            </w:tcBorders>
          </w:tcPr>
          <w:p w:rsidR="00687FC2" w:rsidRDefault="00687FC2" w:rsidP="00687F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D708FA" w:rsidRPr="00687FC2">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підготовку до серпневої конференції та секційних засідань</w:t>
            </w:r>
          </w:p>
          <w:p w:rsidR="00D708FA" w:rsidRPr="00687FC2" w:rsidRDefault="00687FC2" w:rsidP="00687F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методичне забезпечення організованого </w:t>
            </w:r>
            <w:r w:rsidR="00733CC1">
              <w:rPr>
                <w:rFonts w:ascii="Times New Roman" w:eastAsia="Times New Roman" w:hAnsi="Times New Roman" w:cs="Times New Roman"/>
                <w:sz w:val="28"/>
                <w:szCs w:val="28"/>
                <w:lang w:val="uk-UA" w:eastAsia="ru-RU"/>
              </w:rPr>
              <w:t>початку нового навчального року</w:t>
            </w:r>
            <w:r>
              <w:rPr>
                <w:rFonts w:ascii="Times New Roman" w:eastAsia="Times New Roman" w:hAnsi="Times New Roman" w:cs="Times New Roman"/>
                <w:sz w:val="28"/>
                <w:szCs w:val="28"/>
                <w:lang w:val="uk-UA" w:eastAsia="ru-RU"/>
              </w:rPr>
              <w:t xml:space="preserve"> </w:t>
            </w:r>
          </w:p>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p>
        </w:tc>
        <w:tc>
          <w:tcPr>
            <w:tcW w:w="789"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Серпень.</w:t>
            </w:r>
          </w:p>
        </w:tc>
        <w:tc>
          <w:tcPr>
            <w:tcW w:w="925"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Плотнікова С.П.</w:t>
            </w:r>
          </w:p>
          <w:p w:rsidR="00D708FA" w:rsidRPr="00D708FA" w:rsidRDefault="00733CC1" w:rsidP="00D708FA">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w:t>
            </w:r>
          </w:p>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w:t>
            </w:r>
          </w:p>
        </w:tc>
        <w:tc>
          <w:tcPr>
            <w:tcW w:w="710"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560"/>
        </w:trPr>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000000"/>
              <w:right w:val="single" w:sz="4" w:space="0" w:color="000000"/>
            </w:tcBorders>
          </w:tcPr>
          <w:p w:rsidR="00D708FA" w:rsidRDefault="00D708FA" w:rsidP="00D708FA">
            <w:pPr>
              <w:spacing w:after="0" w:line="240" w:lineRule="auto"/>
              <w:jc w:val="both"/>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 Про особливості організації індивідуального навчання для дітей з особливими потребами в умова</w:t>
            </w:r>
            <w:r w:rsidR="00733CC1">
              <w:rPr>
                <w:rFonts w:ascii="Times New Roman" w:eastAsia="Times New Roman" w:hAnsi="Times New Roman" w:cs="Times New Roman"/>
                <w:sz w:val="28"/>
                <w:szCs w:val="28"/>
                <w:lang w:val="uk-UA" w:eastAsia="ru-RU"/>
              </w:rPr>
              <w:t>х загальноосвітньої школи у 2017-2018</w:t>
            </w:r>
            <w:r w:rsidRPr="00D708FA">
              <w:rPr>
                <w:rFonts w:ascii="Times New Roman" w:eastAsia="Times New Roman" w:hAnsi="Times New Roman" w:cs="Times New Roman"/>
                <w:sz w:val="28"/>
                <w:szCs w:val="28"/>
                <w:lang w:val="uk-UA" w:eastAsia="ru-RU"/>
              </w:rPr>
              <w:t xml:space="preserve"> н. р.</w:t>
            </w:r>
          </w:p>
          <w:p w:rsidR="00733CC1" w:rsidRDefault="00733CC1" w:rsidP="00D708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науков</w:t>
            </w:r>
            <w:r w:rsidR="00BF63A0">
              <w:rPr>
                <w:rFonts w:ascii="Times New Roman" w:eastAsia="Times New Roman" w:hAnsi="Times New Roman" w:cs="Times New Roman"/>
                <w:sz w:val="28"/>
                <w:szCs w:val="28"/>
                <w:lang w:val="uk-UA" w:eastAsia="ru-RU"/>
              </w:rPr>
              <w:t>о- методичне забезпечення виконання варіативної складової начального плану</w:t>
            </w:r>
          </w:p>
          <w:p w:rsidR="002531ED" w:rsidRPr="00D708FA" w:rsidRDefault="002531ED" w:rsidP="00D708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Методичні засади формування соціальної компетентності молодшого школяра</w:t>
            </w:r>
          </w:p>
          <w:p w:rsidR="00D708FA" w:rsidRPr="00D708FA" w:rsidRDefault="00570834" w:rsidP="00D708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виїзди в навчальні заклади з метою надання методичної допомоги</w:t>
            </w:r>
          </w:p>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733CC1" w:rsidP="00D708F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Вересень </w:t>
            </w:r>
          </w:p>
        </w:tc>
        <w:tc>
          <w:tcPr>
            <w:tcW w:w="925" w:type="pct"/>
            <w:tcBorders>
              <w:top w:val="single" w:sz="4" w:space="0" w:color="000000"/>
              <w:left w:val="single" w:sz="4" w:space="0" w:color="000000"/>
              <w:bottom w:val="single" w:sz="4" w:space="0" w:color="000000"/>
              <w:right w:val="single" w:sz="4" w:space="0" w:color="000000"/>
            </w:tcBorders>
          </w:tcPr>
          <w:p w:rsidR="00D708FA" w:rsidRDefault="00D708FA" w:rsidP="00733CC1">
            <w:pPr>
              <w:spacing w:after="0" w:line="240" w:lineRule="auto"/>
              <w:jc w:val="both"/>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xml:space="preserve"> </w:t>
            </w:r>
            <w:r w:rsidR="00733CC1">
              <w:rPr>
                <w:rFonts w:ascii="Times New Roman" w:eastAsia="Times New Roman" w:hAnsi="Times New Roman" w:cs="Times New Roman"/>
                <w:sz w:val="28"/>
                <w:szCs w:val="28"/>
                <w:lang w:val="uk-UA" w:eastAsia="ru-RU"/>
              </w:rPr>
              <w:t xml:space="preserve"> Котлярова Т.В.</w:t>
            </w:r>
          </w:p>
          <w:p w:rsidR="00BF63A0" w:rsidRDefault="00BF63A0" w:rsidP="00733CC1">
            <w:pPr>
              <w:spacing w:after="0" w:line="240" w:lineRule="auto"/>
              <w:jc w:val="both"/>
              <w:rPr>
                <w:rFonts w:ascii="Times New Roman" w:eastAsia="Times New Roman" w:hAnsi="Times New Roman" w:cs="Times New Roman"/>
                <w:sz w:val="28"/>
                <w:szCs w:val="28"/>
                <w:lang w:val="uk-UA" w:eastAsia="ru-RU"/>
              </w:rPr>
            </w:pPr>
          </w:p>
          <w:p w:rsidR="00BF63A0" w:rsidRDefault="00BF63A0" w:rsidP="00733CC1">
            <w:pPr>
              <w:spacing w:after="0" w:line="240" w:lineRule="auto"/>
              <w:jc w:val="both"/>
              <w:rPr>
                <w:rFonts w:ascii="Times New Roman" w:eastAsia="Times New Roman" w:hAnsi="Times New Roman" w:cs="Times New Roman"/>
                <w:sz w:val="28"/>
                <w:szCs w:val="28"/>
                <w:lang w:val="uk-UA" w:eastAsia="ru-RU"/>
              </w:rPr>
            </w:pPr>
          </w:p>
          <w:p w:rsidR="00BF63A0" w:rsidRDefault="002531ED" w:rsidP="00733C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BF63A0">
              <w:rPr>
                <w:rFonts w:ascii="Times New Roman" w:eastAsia="Times New Roman" w:hAnsi="Times New Roman" w:cs="Times New Roman"/>
                <w:sz w:val="28"/>
                <w:szCs w:val="28"/>
                <w:lang w:val="uk-UA" w:eastAsia="ru-RU"/>
              </w:rPr>
              <w:t>етодисти</w:t>
            </w:r>
          </w:p>
          <w:p w:rsidR="002531ED" w:rsidRDefault="002531ED" w:rsidP="00733CC1">
            <w:pPr>
              <w:spacing w:after="0" w:line="240" w:lineRule="auto"/>
              <w:jc w:val="both"/>
              <w:rPr>
                <w:rFonts w:ascii="Times New Roman" w:eastAsia="Times New Roman" w:hAnsi="Times New Roman" w:cs="Times New Roman"/>
                <w:sz w:val="28"/>
                <w:szCs w:val="28"/>
                <w:lang w:val="uk-UA" w:eastAsia="ru-RU"/>
              </w:rPr>
            </w:pPr>
          </w:p>
          <w:p w:rsidR="002531ED" w:rsidRDefault="002531ED" w:rsidP="00733C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570834" w:rsidRDefault="00570834" w:rsidP="00733CC1">
            <w:pPr>
              <w:spacing w:after="0" w:line="240" w:lineRule="auto"/>
              <w:jc w:val="both"/>
              <w:rPr>
                <w:rFonts w:ascii="Times New Roman" w:eastAsia="Times New Roman" w:hAnsi="Times New Roman" w:cs="Times New Roman"/>
                <w:sz w:val="28"/>
                <w:szCs w:val="28"/>
                <w:lang w:val="uk-UA" w:eastAsia="ru-RU"/>
              </w:rPr>
            </w:pPr>
          </w:p>
          <w:p w:rsidR="00570834" w:rsidRPr="00D708FA" w:rsidRDefault="00570834" w:rsidP="00733CC1">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276"/>
        </w:trPr>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000000"/>
              <w:right w:val="single" w:sz="4" w:space="0" w:color="000000"/>
            </w:tcBorders>
          </w:tcPr>
          <w:p w:rsidR="00D708FA" w:rsidRDefault="00D708FA" w:rsidP="00D708FA">
            <w:pPr>
              <w:spacing w:after="0" w:line="240" w:lineRule="auto"/>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Про організацію та проведення ІІ етапу Всеукраїнських учнівських олі</w:t>
            </w:r>
            <w:r w:rsidR="002531ED">
              <w:rPr>
                <w:rFonts w:ascii="Times New Roman" w:eastAsia="Times New Roman" w:hAnsi="Times New Roman" w:cs="Times New Roman"/>
                <w:sz w:val="28"/>
                <w:szCs w:val="28"/>
                <w:lang w:val="uk-UA" w:eastAsia="ru-RU"/>
              </w:rPr>
              <w:t>мпіад з базових дисциплін у 2017-2018</w:t>
            </w:r>
            <w:r w:rsidRPr="00D708FA">
              <w:rPr>
                <w:rFonts w:ascii="Times New Roman" w:eastAsia="Times New Roman" w:hAnsi="Times New Roman" w:cs="Times New Roman"/>
                <w:sz w:val="28"/>
                <w:szCs w:val="28"/>
                <w:lang w:val="uk-UA" w:eastAsia="ru-RU"/>
              </w:rPr>
              <w:t xml:space="preserve"> н. р.</w:t>
            </w:r>
          </w:p>
          <w:p w:rsidR="002531ED" w:rsidRDefault="005758D1" w:rsidP="00D708F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організацію</w:t>
            </w:r>
            <w:r w:rsidR="005708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роботи з вивчення професійної діяльності вчителів,</w:t>
            </w:r>
            <w:r w:rsidR="005708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які атестуються</w:t>
            </w:r>
          </w:p>
          <w:p w:rsidR="00B00BD0" w:rsidRPr="00D708FA" w:rsidRDefault="005758D1" w:rsidP="0057083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підготовку та проведення Міжнародного конкурсу з української мови імені П. Яцика</w:t>
            </w: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570834" w:rsidP="00D708F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Листопад</w:t>
            </w:r>
          </w:p>
        </w:tc>
        <w:tc>
          <w:tcPr>
            <w:tcW w:w="925" w:type="pct"/>
            <w:tcBorders>
              <w:top w:val="single" w:sz="4" w:space="0" w:color="000000"/>
              <w:left w:val="single" w:sz="4" w:space="0" w:color="000000"/>
              <w:bottom w:val="single" w:sz="4" w:space="0" w:color="000000"/>
              <w:right w:val="single" w:sz="4" w:space="0" w:color="000000"/>
            </w:tcBorders>
          </w:tcPr>
          <w:p w:rsidR="00D708FA" w:rsidRDefault="00687FC2" w:rsidP="00D708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Волошенко Н.О. </w:t>
            </w:r>
          </w:p>
          <w:p w:rsidR="005758D1" w:rsidRDefault="005758D1" w:rsidP="00D708FA">
            <w:pPr>
              <w:spacing w:after="0" w:line="240" w:lineRule="auto"/>
              <w:jc w:val="both"/>
              <w:rPr>
                <w:rFonts w:ascii="Times New Roman" w:eastAsia="Times New Roman" w:hAnsi="Times New Roman" w:cs="Times New Roman"/>
                <w:sz w:val="28"/>
                <w:szCs w:val="28"/>
                <w:lang w:val="uk-UA" w:eastAsia="ru-RU"/>
              </w:rPr>
            </w:pPr>
          </w:p>
          <w:p w:rsidR="005758D1" w:rsidRDefault="005758D1" w:rsidP="00D708FA">
            <w:pPr>
              <w:spacing w:after="0" w:line="240" w:lineRule="auto"/>
              <w:jc w:val="both"/>
              <w:rPr>
                <w:rFonts w:ascii="Times New Roman" w:eastAsia="Times New Roman" w:hAnsi="Times New Roman" w:cs="Times New Roman"/>
                <w:sz w:val="28"/>
                <w:szCs w:val="28"/>
                <w:lang w:val="uk-UA" w:eastAsia="ru-RU"/>
              </w:rPr>
            </w:pPr>
          </w:p>
          <w:p w:rsidR="005758D1" w:rsidRDefault="005758D1" w:rsidP="00D708F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p w:rsidR="00B00BD0" w:rsidRDefault="00B00BD0" w:rsidP="00D708FA">
            <w:pPr>
              <w:spacing w:after="0" w:line="240" w:lineRule="auto"/>
              <w:jc w:val="both"/>
              <w:rPr>
                <w:rFonts w:ascii="Times New Roman" w:eastAsia="Times New Roman" w:hAnsi="Times New Roman" w:cs="Times New Roman"/>
                <w:sz w:val="28"/>
                <w:szCs w:val="28"/>
                <w:lang w:val="uk-UA" w:eastAsia="ru-RU"/>
              </w:rPr>
            </w:pPr>
          </w:p>
          <w:p w:rsidR="00570834" w:rsidRPr="00D708FA" w:rsidRDefault="00B00BD0" w:rsidP="005708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426"/>
        </w:trPr>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000000"/>
              <w:right w:val="single" w:sz="4" w:space="0" w:color="000000"/>
            </w:tcBorders>
          </w:tcPr>
          <w:p w:rsidR="00D708FA" w:rsidRDefault="00D708FA" w:rsidP="00D708FA">
            <w:pPr>
              <w:spacing w:after="0" w:line="240" w:lineRule="auto"/>
              <w:rPr>
                <w:rFonts w:ascii="Times New Roman" w:eastAsia="Times New Roman" w:hAnsi="Times New Roman" w:cs="Times New Roman"/>
                <w:sz w:val="28"/>
                <w:szCs w:val="28"/>
                <w:lang w:val="uk-UA" w:eastAsia="ru-RU"/>
              </w:rPr>
            </w:pPr>
            <w:r w:rsidRPr="00D708FA">
              <w:rPr>
                <w:rFonts w:ascii="Times New Roman" w:eastAsia="Times New Roman" w:hAnsi="Times New Roman" w:cs="Times New Roman"/>
                <w:sz w:val="28"/>
                <w:szCs w:val="28"/>
                <w:lang w:val="uk-UA" w:eastAsia="ru-RU"/>
              </w:rPr>
              <w:t>- Про організацію та проведення очного етапу районного туру Всеукраїнського конкурсу «Учит</w:t>
            </w:r>
            <w:r w:rsidR="00FA65C0">
              <w:rPr>
                <w:rFonts w:ascii="Times New Roman" w:eastAsia="Times New Roman" w:hAnsi="Times New Roman" w:cs="Times New Roman"/>
                <w:sz w:val="28"/>
                <w:szCs w:val="28"/>
                <w:lang w:val="uk-UA" w:eastAsia="ru-RU"/>
              </w:rPr>
              <w:t>ель року – 2018</w:t>
            </w:r>
            <w:r w:rsidRPr="00D708FA">
              <w:rPr>
                <w:rFonts w:ascii="Times New Roman" w:eastAsia="Times New Roman" w:hAnsi="Times New Roman" w:cs="Times New Roman"/>
                <w:sz w:val="28"/>
                <w:szCs w:val="28"/>
                <w:lang w:val="uk-UA" w:eastAsia="ru-RU"/>
              </w:rPr>
              <w:t>».</w:t>
            </w:r>
          </w:p>
          <w:p w:rsidR="001D25C6" w:rsidRDefault="001D25C6" w:rsidP="00D708F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здійснення тематичного вивчення питань</w:t>
            </w:r>
          </w:p>
          <w:p w:rsidR="00BC5DF6" w:rsidRPr="00D708FA" w:rsidRDefault="00BC5DF6" w:rsidP="00FA65C0">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FA65C0">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ро підготовку до наради директорів</w:t>
            </w: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sz w:val="28"/>
                <w:szCs w:val="28"/>
                <w:lang w:val="uk-UA" w:eastAsia="ru-RU"/>
              </w:rPr>
              <w:t xml:space="preserve">Листопад </w:t>
            </w:r>
            <w:r w:rsidRPr="00D708FA">
              <w:rPr>
                <w:rFonts w:ascii="Times New Roman" w:eastAsia="Times New Roman" w:hAnsi="Times New Roman" w:cs="Times New Roman"/>
                <w:color w:val="000000"/>
                <w:sz w:val="28"/>
                <w:szCs w:val="28"/>
                <w:lang w:val="uk-UA" w:eastAsia="ru-RU"/>
              </w:rPr>
              <w:t xml:space="preserve"> </w:t>
            </w:r>
          </w:p>
        </w:tc>
        <w:tc>
          <w:tcPr>
            <w:tcW w:w="925" w:type="pct"/>
            <w:tcBorders>
              <w:top w:val="single" w:sz="4" w:space="0" w:color="000000"/>
              <w:left w:val="single" w:sz="4" w:space="0" w:color="000000"/>
              <w:bottom w:val="single" w:sz="4" w:space="0" w:color="000000"/>
              <w:right w:val="single" w:sz="4" w:space="0" w:color="000000"/>
            </w:tcBorders>
          </w:tcPr>
          <w:p w:rsid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sz w:val="28"/>
                <w:szCs w:val="28"/>
                <w:lang w:val="uk-UA" w:eastAsia="ru-RU"/>
              </w:rPr>
              <w:t xml:space="preserve"> Волошенко Н.О.</w:t>
            </w:r>
            <w:r w:rsidRPr="00D708FA">
              <w:rPr>
                <w:rFonts w:ascii="Times New Roman" w:eastAsia="Times New Roman" w:hAnsi="Times New Roman" w:cs="Times New Roman"/>
                <w:color w:val="000000"/>
                <w:sz w:val="28"/>
                <w:szCs w:val="28"/>
                <w:lang w:val="uk-UA" w:eastAsia="ru-RU"/>
              </w:rPr>
              <w:t xml:space="preserve"> </w:t>
            </w:r>
          </w:p>
          <w:p w:rsidR="001D25C6" w:rsidRDefault="001D25C6" w:rsidP="00D708FA">
            <w:pPr>
              <w:spacing w:after="0" w:line="240" w:lineRule="auto"/>
              <w:jc w:val="both"/>
              <w:rPr>
                <w:rFonts w:ascii="Times New Roman" w:eastAsia="Times New Roman" w:hAnsi="Times New Roman" w:cs="Times New Roman"/>
                <w:color w:val="000000"/>
                <w:sz w:val="28"/>
                <w:szCs w:val="28"/>
                <w:lang w:val="uk-UA" w:eastAsia="ru-RU"/>
              </w:rPr>
            </w:pPr>
          </w:p>
          <w:p w:rsidR="001D25C6" w:rsidRDefault="001D25C6" w:rsidP="00D708FA">
            <w:pPr>
              <w:spacing w:after="0" w:line="240" w:lineRule="auto"/>
              <w:jc w:val="both"/>
              <w:rPr>
                <w:rFonts w:ascii="Times New Roman" w:eastAsia="Times New Roman" w:hAnsi="Times New Roman" w:cs="Times New Roman"/>
                <w:color w:val="000000"/>
                <w:sz w:val="28"/>
                <w:szCs w:val="28"/>
                <w:lang w:val="uk-UA" w:eastAsia="ru-RU"/>
              </w:rPr>
            </w:pPr>
          </w:p>
          <w:p w:rsidR="001D25C6" w:rsidRPr="00D708FA" w:rsidRDefault="001D25C6" w:rsidP="00D708FA">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Плотнікова С.П.</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426"/>
        </w:trPr>
        <w:tc>
          <w:tcPr>
            <w:tcW w:w="226"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000000"/>
              <w:right w:val="single" w:sz="4" w:space="0" w:color="000000"/>
            </w:tcBorders>
          </w:tcPr>
          <w:p w:rsidR="00D708FA" w:rsidRDefault="00D708FA" w:rsidP="00D708FA">
            <w:pPr>
              <w:spacing w:after="0" w:line="240" w:lineRule="auto"/>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w:t>
            </w:r>
            <w:r w:rsidRPr="00D708FA">
              <w:rPr>
                <w:rFonts w:ascii="Times New Roman" w:eastAsia="Times New Roman" w:hAnsi="Times New Roman" w:cs="Times New Roman"/>
                <w:b/>
                <w:color w:val="000000"/>
                <w:sz w:val="28"/>
                <w:szCs w:val="28"/>
                <w:lang w:val="uk-UA" w:eastAsia="ru-RU"/>
              </w:rPr>
              <w:t xml:space="preserve"> -</w:t>
            </w:r>
            <w:r w:rsidRPr="00D708FA">
              <w:rPr>
                <w:rFonts w:ascii="Times New Roman" w:eastAsia="Times New Roman" w:hAnsi="Times New Roman" w:cs="Times New Roman"/>
                <w:color w:val="000000"/>
                <w:sz w:val="28"/>
                <w:szCs w:val="28"/>
                <w:lang w:val="uk-UA" w:eastAsia="ru-RU"/>
              </w:rPr>
              <w:t>Про підготовку переможців районного туру Всеукраїнського конкурсу «Учитель року » до участі в обласному турі</w:t>
            </w:r>
          </w:p>
          <w:p w:rsidR="001D25C6" w:rsidRPr="00D708FA" w:rsidRDefault="001D25C6" w:rsidP="00D708FA">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FA65C0">
              <w:rPr>
                <w:rFonts w:ascii="Times New Roman" w:eastAsia="Times New Roman" w:hAnsi="Times New Roman" w:cs="Times New Roman"/>
                <w:color w:val="000000"/>
                <w:sz w:val="28"/>
                <w:szCs w:val="28"/>
                <w:lang w:val="uk-UA" w:eastAsia="ru-RU"/>
              </w:rPr>
              <w:t xml:space="preserve"> Про результати моніторингу сайтів ЗНЗ, ДНЗ</w:t>
            </w:r>
          </w:p>
        </w:tc>
        <w:tc>
          <w:tcPr>
            <w:tcW w:w="789"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sz w:val="28"/>
                <w:szCs w:val="28"/>
                <w:lang w:val="uk-UA" w:eastAsia="ru-RU"/>
              </w:rPr>
              <w:t xml:space="preserve"> Грудень</w:t>
            </w:r>
          </w:p>
        </w:tc>
        <w:tc>
          <w:tcPr>
            <w:tcW w:w="925" w:type="pct"/>
            <w:tcBorders>
              <w:top w:val="single" w:sz="4" w:space="0" w:color="000000"/>
              <w:left w:val="single" w:sz="4" w:space="0" w:color="000000"/>
              <w:bottom w:val="single" w:sz="4" w:space="0" w:color="000000"/>
              <w:right w:val="single" w:sz="4" w:space="0" w:color="000000"/>
            </w:tcBorders>
          </w:tcPr>
          <w:p w:rsidR="00D708FA" w:rsidRDefault="001D25C6" w:rsidP="00FA65C0">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A65C0">
              <w:rPr>
                <w:rFonts w:ascii="Times New Roman" w:eastAsia="Times New Roman" w:hAnsi="Times New Roman" w:cs="Times New Roman"/>
                <w:color w:val="000000"/>
                <w:sz w:val="28"/>
                <w:szCs w:val="28"/>
                <w:lang w:val="uk-UA" w:eastAsia="ru-RU"/>
              </w:rPr>
              <w:t xml:space="preserve"> Волошенко Н.О.</w:t>
            </w:r>
          </w:p>
          <w:p w:rsidR="00FA65C0" w:rsidRDefault="00FA65C0" w:rsidP="00FA65C0">
            <w:pPr>
              <w:spacing w:after="0" w:line="240" w:lineRule="auto"/>
              <w:jc w:val="both"/>
              <w:rPr>
                <w:rFonts w:ascii="Times New Roman" w:eastAsia="Times New Roman" w:hAnsi="Times New Roman" w:cs="Times New Roman"/>
                <w:color w:val="000000"/>
                <w:sz w:val="28"/>
                <w:szCs w:val="28"/>
                <w:lang w:val="uk-UA" w:eastAsia="ru-RU"/>
              </w:rPr>
            </w:pPr>
          </w:p>
          <w:p w:rsidR="00FA65C0" w:rsidRDefault="00FA65C0" w:rsidP="00FA65C0">
            <w:pPr>
              <w:spacing w:after="0" w:line="240" w:lineRule="auto"/>
              <w:jc w:val="both"/>
              <w:rPr>
                <w:rFonts w:ascii="Times New Roman" w:eastAsia="Times New Roman" w:hAnsi="Times New Roman" w:cs="Times New Roman"/>
                <w:color w:val="000000"/>
                <w:sz w:val="28"/>
                <w:szCs w:val="28"/>
                <w:lang w:val="uk-UA" w:eastAsia="ru-RU"/>
              </w:rPr>
            </w:pPr>
          </w:p>
          <w:p w:rsidR="00FA65C0" w:rsidRPr="00D708FA" w:rsidRDefault="00FA65C0" w:rsidP="00FA65C0">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методисти</w:t>
            </w:r>
          </w:p>
        </w:tc>
        <w:tc>
          <w:tcPr>
            <w:tcW w:w="710" w:type="pct"/>
            <w:tcBorders>
              <w:top w:val="single" w:sz="4" w:space="0" w:color="000000"/>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1695"/>
        </w:trPr>
        <w:tc>
          <w:tcPr>
            <w:tcW w:w="226" w:type="pct"/>
            <w:tcBorders>
              <w:top w:val="single" w:sz="4" w:space="0" w:color="000000"/>
              <w:left w:val="single" w:sz="4" w:space="0" w:color="000000"/>
              <w:bottom w:val="single" w:sz="4" w:space="0" w:color="auto"/>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000000"/>
              <w:left w:val="single" w:sz="4" w:space="0" w:color="000000"/>
              <w:bottom w:val="single" w:sz="4" w:space="0" w:color="auto"/>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-Про організацію та проведення січневих засідань районних методичних об’єднань, інструктивно-методичних нарад керівників освітніх установ та їх заступників, панорами творчого досвіду «Від професійного зростання до професійної мудрості»</w:t>
            </w:r>
          </w:p>
        </w:tc>
        <w:tc>
          <w:tcPr>
            <w:tcW w:w="789" w:type="pct"/>
            <w:tcBorders>
              <w:top w:val="single" w:sz="4" w:space="0" w:color="000000"/>
              <w:left w:val="single" w:sz="4" w:space="0" w:color="000000"/>
              <w:bottom w:val="single" w:sz="4" w:space="0" w:color="auto"/>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Грудень.</w:t>
            </w:r>
          </w:p>
        </w:tc>
        <w:tc>
          <w:tcPr>
            <w:tcW w:w="925" w:type="pct"/>
            <w:tcBorders>
              <w:top w:val="single" w:sz="4" w:space="0" w:color="000000"/>
              <w:left w:val="single" w:sz="4" w:space="0" w:color="000000"/>
              <w:bottom w:val="single" w:sz="4" w:space="0" w:color="auto"/>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 Плотнікова С.П.</w:t>
            </w:r>
          </w:p>
        </w:tc>
        <w:tc>
          <w:tcPr>
            <w:tcW w:w="710" w:type="pct"/>
            <w:tcBorders>
              <w:top w:val="single" w:sz="4" w:space="0" w:color="000000"/>
              <w:left w:val="single" w:sz="4" w:space="0" w:color="000000"/>
              <w:bottom w:val="single" w:sz="4" w:space="0" w:color="auto"/>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r w:rsidR="00D708FA" w:rsidRPr="00D708FA" w:rsidTr="00D708FA">
        <w:trPr>
          <w:trHeight w:val="225"/>
        </w:trPr>
        <w:tc>
          <w:tcPr>
            <w:tcW w:w="226"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numPr>
                <w:ilvl w:val="0"/>
                <w:numId w:val="6"/>
              </w:numPr>
              <w:spacing w:after="0" w:line="240" w:lineRule="auto"/>
              <w:contextualSpacing/>
              <w:jc w:val="both"/>
              <w:rPr>
                <w:rFonts w:ascii="Times New Roman" w:eastAsia="Times New Roman" w:hAnsi="Times New Roman" w:cs="Times New Roman"/>
                <w:sz w:val="28"/>
                <w:szCs w:val="28"/>
                <w:lang w:val="uk-UA"/>
              </w:rPr>
            </w:pPr>
          </w:p>
        </w:tc>
        <w:tc>
          <w:tcPr>
            <w:tcW w:w="2350"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r w:rsidRPr="00D708FA">
              <w:rPr>
                <w:rFonts w:ascii="Times New Roman" w:eastAsia="Times New Roman" w:hAnsi="Times New Roman" w:cs="Times New Roman"/>
                <w:color w:val="000000"/>
                <w:sz w:val="28"/>
                <w:szCs w:val="28"/>
                <w:lang w:val="uk-UA" w:eastAsia="ru-RU"/>
              </w:rPr>
              <w:t xml:space="preserve">Робота Школи методиста  (за окремим планом)  </w:t>
            </w:r>
          </w:p>
        </w:tc>
        <w:tc>
          <w:tcPr>
            <w:tcW w:w="789"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spacing w:after="0" w:line="240" w:lineRule="auto"/>
              <w:jc w:val="center"/>
              <w:rPr>
                <w:rFonts w:ascii="Times New Roman" w:eastAsia="Times New Roman" w:hAnsi="Times New Roman" w:cs="Times New Roman"/>
                <w:color w:val="000000"/>
                <w:sz w:val="28"/>
                <w:szCs w:val="28"/>
                <w:lang w:val="uk-UA" w:eastAsia="ru-RU"/>
              </w:rPr>
            </w:pPr>
          </w:p>
        </w:tc>
        <w:tc>
          <w:tcPr>
            <w:tcW w:w="925"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color w:val="000000"/>
                <w:sz w:val="28"/>
                <w:szCs w:val="28"/>
                <w:lang w:val="uk-UA" w:eastAsia="ru-RU"/>
              </w:rPr>
            </w:pPr>
          </w:p>
        </w:tc>
        <w:tc>
          <w:tcPr>
            <w:tcW w:w="710" w:type="pct"/>
            <w:tcBorders>
              <w:top w:val="single" w:sz="4" w:space="0" w:color="auto"/>
              <w:left w:val="single" w:sz="4" w:space="0" w:color="000000"/>
              <w:bottom w:val="single" w:sz="4" w:space="0" w:color="000000"/>
              <w:right w:val="single" w:sz="4" w:space="0" w:color="000000"/>
            </w:tcBorders>
          </w:tcPr>
          <w:p w:rsidR="00D708FA" w:rsidRPr="00D708FA" w:rsidRDefault="00D708FA" w:rsidP="00D708FA">
            <w:pPr>
              <w:spacing w:after="0" w:line="240" w:lineRule="auto"/>
              <w:jc w:val="both"/>
              <w:rPr>
                <w:rFonts w:ascii="Times New Roman" w:eastAsia="Times New Roman" w:hAnsi="Times New Roman" w:cs="Times New Roman"/>
                <w:sz w:val="28"/>
                <w:szCs w:val="28"/>
                <w:lang w:val="uk-UA" w:eastAsia="ru-RU"/>
              </w:rPr>
            </w:pPr>
          </w:p>
        </w:tc>
      </w:tr>
    </w:tbl>
    <w:p w:rsidR="00D708FA" w:rsidRPr="00D708FA" w:rsidRDefault="00D708FA" w:rsidP="00D708FA">
      <w:pPr>
        <w:spacing w:after="0" w:line="240" w:lineRule="auto"/>
        <w:ind w:firstLine="851"/>
        <w:jc w:val="both"/>
        <w:rPr>
          <w:rFonts w:ascii="Times New Roman" w:eastAsia="Times New Roman" w:hAnsi="Times New Roman" w:cs="Times New Roman"/>
          <w:b/>
          <w:sz w:val="24"/>
          <w:szCs w:val="24"/>
          <w:lang w:val="uk-UA" w:eastAsia="ru-RU"/>
        </w:rPr>
      </w:pPr>
    </w:p>
    <w:p w:rsidR="005F3FFC" w:rsidRPr="005F3FFC" w:rsidRDefault="005F3FFC" w:rsidP="005F3FFC">
      <w:pPr>
        <w:spacing w:after="0" w:line="240" w:lineRule="auto"/>
        <w:ind w:left="851"/>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2.3. Підготовка питань на засідання колегії відділу освіти</w:t>
      </w:r>
    </w:p>
    <w:p w:rsidR="005F3FFC" w:rsidRPr="005F3FFC" w:rsidRDefault="005F3FFC" w:rsidP="005F3FFC">
      <w:pPr>
        <w:spacing w:after="0" w:line="240" w:lineRule="auto"/>
        <w:ind w:firstLine="851"/>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2880"/>
        <w:gridCol w:w="2700"/>
        <w:gridCol w:w="2078"/>
      </w:tblGrid>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c>
          <w:tcPr>
            <w:tcW w:w="630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Зміст роботи</w:t>
            </w:r>
          </w:p>
        </w:tc>
        <w:tc>
          <w:tcPr>
            <w:tcW w:w="288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 xml:space="preserve">Термін виконання </w:t>
            </w:r>
          </w:p>
        </w:tc>
        <w:tc>
          <w:tcPr>
            <w:tcW w:w="270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 xml:space="preserve">Відповідальні </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Примітка</w:t>
            </w:r>
          </w:p>
        </w:tc>
      </w:tr>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І</w:t>
            </w:r>
          </w:p>
        </w:tc>
        <w:tc>
          <w:tcPr>
            <w:tcW w:w="6300" w:type="dxa"/>
            <w:shd w:val="clear" w:color="auto" w:fill="auto"/>
          </w:tcPr>
          <w:p w:rsidR="009C46FF" w:rsidRPr="005F3FFC" w:rsidRDefault="00A431A9" w:rsidP="00DC054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07209D">
              <w:rPr>
                <w:rFonts w:ascii="Times New Roman" w:eastAsia="Times New Roman" w:hAnsi="Times New Roman" w:cs="Times New Roman"/>
                <w:sz w:val="28"/>
                <w:szCs w:val="28"/>
                <w:lang w:val="uk-UA" w:eastAsia="ru-RU"/>
              </w:rPr>
              <w:t xml:space="preserve">Організація та проведення фізкультурно – оздоровчої роботи в ЗНЗ.  Стан викладання основ </w:t>
            </w:r>
            <w:r w:rsidR="0007209D">
              <w:rPr>
                <w:rFonts w:ascii="Times New Roman" w:eastAsia="Times New Roman" w:hAnsi="Times New Roman" w:cs="Times New Roman"/>
                <w:sz w:val="28"/>
                <w:szCs w:val="28"/>
                <w:lang w:val="uk-UA" w:eastAsia="ru-RU"/>
              </w:rPr>
              <w:lastRenderedPageBreak/>
              <w:t>здоров'</w:t>
            </w:r>
            <w:r w:rsidR="00EB3D4F">
              <w:rPr>
                <w:rFonts w:ascii="Times New Roman" w:eastAsia="Times New Roman" w:hAnsi="Times New Roman" w:cs="Times New Roman"/>
                <w:sz w:val="28"/>
                <w:szCs w:val="28"/>
                <w:lang w:val="uk-UA" w:eastAsia="ru-RU"/>
              </w:rPr>
              <w:t>я та фізичної культу</w:t>
            </w:r>
            <w:r w:rsidR="0007209D">
              <w:rPr>
                <w:rFonts w:ascii="Times New Roman" w:eastAsia="Times New Roman" w:hAnsi="Times New Roman" w:cs="Times New Roman"/>
                <w:sz w:val="28"/>
                <w:szCs w:val="28"/>
                <w:lang w:val="uk-UA" w:eastAsia="ru-RU"/>
              </w:rPr>
              <w:t>ри</w:t>
            </w:r>
            <w:r>
              <w:rPr>
                <w:rFonts w:ascii="Times New Roman" w:eastAsia="Times New Roman" w:hAnsi="Times New Roman" w:cs="Times New Roman"/>
                <w:sz w:val="28"/>
                <w:szCs w:val="28"/>
                <w:lang w:val="uk-UA" w:eastAsia="ru-RU"/>
              </w:rPr>
              <w:t>.</w:t>
            </w:r>
          </w:p>
        </w:tc>
        <w:tc>
          <w:tcPr>
            <w:tcW w:w="288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lastRenderedPageBreak/>
              <w:t>березень</w:t>
            </w:r>
          </w:p>
        </w:tc>
        <w:tc>
          <w:tcPr>
            <w:tcW w:w="2700" w:type="dxa"/>
            <w:shd w:val="clear" w:color="auto" w:fill="auto"/>
          </w:tcPr>
          <w:p w:rsidR="005F3FFC" w:rsidRDefault="00EB3D4F"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p w:rsidR="005F3FFC" w:rsidRPr="005F3FFC" w:rsidRDefault="00EB3D4F"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r w:rsidR="005F3FFC" w:rsidRPr="005F3FFC">
              <w:rPr>
                <w:rFonts w:ascii="Times New Roman" w:eastAsia="Times New Roman" w:hAnsi="Times New Roman" w:cs="Times New Roman"/>
                <w:sz w:val="28"/>
                <w:szCs w:val="28"/>
                <w:lang w:val="uk-UA" w:eastAsia="ru-RU"/>
              </w:rPr>
              <w:t xml:space="preserve"> </w:t>
            </w:r>
          </w:p>
          <w:p w:rsidR="005F3FFC" w:rsidRPr="005F3FFC" w:rsidRDefault="007F23B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lastRenderedPageBreak/>
              <w:t>ІІ</w:t>
            </w:r>
          </w:p>
        </w:tc>
        <w:tc>
          <w:tcPr>
            <w:tcW w:w="6300" w:type="dxa"/>
            <w:shd w:val="clear" w:color="auto" w:fill="auto"/>
          </w:tcPr>
          <w:p w:rsidR="005F3FFC" w:rsidRDefault="00650C7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F3FFC" w:rsidRPr="005F3FFC">
              <w:rPr>
                <w:rFonts w:ascii="Times New Roman" w:eastAsia="Times New Roman" w:hAnsi="Times New Roman" w:cs="Times New Roman"/>
                <w:sz w:val="28"/>
                <w:szCs w:val="28"/>
                <w:lang w:val="uk-UA" w:eastAsia="ru-RU"/>
              </w:rPr>
              <w:t xml:space="preserve"> </w:t>
            </w:r>
            <w:r w:rsidR="007F23B8">
              <w:rPr>
                <w:rFonts w:ascii="Times New Roman" w:eastAsia="Times New Roman" w:hAnsi="Times New Roman" w:cs="Times New Roman"/>
                <w:sz w:val="28"/>
                <w:szCs w:val="28"/>
                <w:lang w:val="uk-UA" w:eastAsia="ru-RU"/>
              </w:rPr>
              <w:t>1.</w:t>
            </w:r>
            <w:r w:rsidR="00181C12">
              <w:rPr>
                <w:rFonts w:ascii="Times New Roman" w:eastAsia="Times New Roman" w:hAnsi="Times New Roman" w:cs="Times New Roman"/>
                <w:sz w:val="28"/>
                <w:szCs w:val="28"/>
                <w:lang w:val="uk-UA" w:eastAsia="ru-RU"/>
              </w:rPr>
              <w:t>Про стан викладання та якість знань у</w:t>
            </w:r>
            <w:r w:rsidR="00296DA0">
              <w:rPr>
                <w:rFonts w:ascii="Times New Roman" w:eastAsia="Times New Roman" w:hAnsi="Times New Roman" w:cs="Times New Roman"/>
                <w:sz w:val="28"/>
                <w:szCs w:val="28"/>
                <w:lang w:val="uk-UA" w:eastAsia="ru-RU"/>
              </w:rPr>
              <w:t xml:space="preserve">чнів </w:t>
            </w:r>
            <w:r w:rsidR="00400E9B">
              <w:rPr>
                <w:rFonts w:ascii="Times New Roman" w:eastAsia="Times New Roman" w:hAnsi="Times New Roman" w:cs="Times New Roman"/>
                <w:sz w:val="28"/>
                <w:szCs w:val="28"/>
                <w:lang w:val="uk-UA" w:eastAsia="ru-RU"/>
              </w:rPr>
              <w:t xml:space="preserve"> з фізики</w:t>
            </w:r>
          </w:p>
          <w:p w:rsidR="007F23B8" w:rsidRPr="005F3FFC" w:rsidRDefault="001E5D1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F23B8">
              <w:rPr>
                <w:rFonts w:ascii="Times New Roman" w:eastAsia="Times New Roman" w:hAnsi="Times New Roman" w:cs="Times New Roman"/>
                <w:sz w:val="28"/>
                <w:szCs w:val="28"/>
                <w:lang w:val="uk-UA" w:eastAsia="ru-RU"/>
              </w:rPr>
              <w:t>.Про орган</w:t>
            </w:r>
            <w:r w:rsidR="009C46FF">
              <w:rPr>
                <w:rFonts w:ascii="Times New Roman" w:eastAsia="Times New Roman" w:hAnsi="Times New Roman" w:cs="Times New Roman"/>
                <w:sz w:val="28"/>
                <w:szCs w:val="28"/>
                <w:lang w:val="uk-UA" w:eastAsia="ru-RU"/>
              </w:rPr>
              <w:t>ізацію наступності між дошкільними та навчальними закладами району</w:t>
            </w:r>
          </w:p>
        </w:tc>
        <w:tc>
          <w:tcPr>
            <w:tcW w:w="288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червень</w:t>
            </w:r>
          </w:p>
        </w:tc>
        <w:tc>
          <w:tcPr>
            <w:tcW w:w="2700" w:type="dxa"/>
            <w:shd w:val="clear" w:color="auto" w:fill="auto"/>
          </w:tcPr>
          <w:p w:rsidR="005F3FFC" w:rsidRDefault="00EB3D4F" w:rsidP="00C902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B79B2">
              <w:rPr>
                <w:rFonts w:ascii="Times New Roman" w:eastAsia="Times New Roman" w:hAnsi="Times New Roman" w:cs="Times New Roman"/>
                <w:sz w:val="28"/>
                <w:szCs w:val="28"/>
                <w:lang w:val="uk-UA" w:eastAsia="ru-RU"/>
              </w:rPr>
              <w:t xml:space="preserve"> Зайцева Н.М.</w:t>
            </w:r>
          </w:p>
          <w:p w:rsidR="009C46FF" w:rsidRDefault="009C46FF" w:rsidP="00C902EB">
            <w:pPr>
              <w:spacing w:after="0" w:line="240" w:lineRule="auto"/>
              <w:jc w:val="both"/>
              <w:rPr>
                <w:rFonts w:ascii="Times New Roman" w:eastAsia="Times New Roman" w:hAnsi="Times New Roman" w:cs="Times New Roman"/>
                <w:sz w:val="28"/>
                <w:szCs w:val="28"/>
                <w:lang w:val="uk-UA" w:eastAsia="ru-RU"/>
              </w:rPr>
            </w:pPr>
          </w:p>
          <w:p w:rsidR="009C46FF" w:rsidRPr="005F3FFC" w:rsidRDefault="009C46FF" w:rsidP="00C902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Лиска С.В.</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ІІІ</w:t>
            </w:r>
          </w:p>
        </w:tc>
        <w:tc>
          <w:tcPr>
            <w:tcW w:w="6300" w:type="dxa"/>
            <w:shd w:val="clear" w:color="auto" w:fill="auto"/>
          </w:tcPr>
          <w:p w:rsidR="005F3FFC" w:rsidRPr="00EB3D4F" w:rsidRDefault="00EB3D4F" w:rsidP="00EB3D4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650C75" w:rsidRPr="00EB3D4F">
              <w:rPr>
                <w:rFonts w:ascii="Times New Roman" w:eastAsia="Times New Roman" w:hAnsi="Times New Roman" w:cs="Times New Roman"/>
                <w:sz w:val="28"/>
                <w:szCs w:val="28"/>
                <w:lang w:val="uk-UA" w:eastAsia="ru-RU"/>
              </w:rPr>
              <w:t>Вивчення системи роботи вчителів, які атестуються членами атестаційних комісій І рівня Великописарівської спеціалізованої школи І-ІІІ ступенів, Ямненської ЗОШ І-ІІІ ст. та Добрянського НВК</w:t>
            </w:r>
          </w:p>
          <w:p w:rsidR="00EB3D4F" w:rsidRPr="00EB3D4F" w:rsidRDefault="00EB3D4F" w:rsidP="00EB3D4F">
            <w:pPr>
              <w:spacing w:after="0" w:line="240" w:lineRule="auto"/>
              <w:rPr>
                <w:rFonts w:ascii="Times New Roman" w:eastAsia="Times New Roman" w:hAnsi="Times New Roman" w:cs="Times New Roman"/>
                <w:sz w:val="28"/>
                <w:szCs w:val="28"/>
                <w:lang w:val="uk-UA" w:eastAsia="ru-RU"/>
              </w:rPr>
            </w:pPr>
            <w:r w:rsidRPr="00EB3D4F">
              <w:rPr>
                <w:rFonts w:ascii="Times New Roman" w:eastAsia="Times New Roman" w:hAnsi="Times New Roman" w:cs="Times New Roman"/>
                <w:sz w:val="28"/>
                <w:szCs w:val="28"/>
                <w:lang w:val="uk-UA" w:eastAsia="ru-RU"/>
              </w:rPr>
              <w:t>2. Про затвердження кандидатур на стипендію голови РДА</w:t>
            </w:r>
          </w:p>
        </w:tc>
        <w:tc>
          <w:tcPr>
            <w:tcW w:w="288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жовтень</w:t>
            </w:r>
          </w:p>
        </w:tc>
        <w:tc>
          <w:tcPr>
            <w:tcW w:w="2700" w:type="dxa"/>
            <w:shd w:val="clear" w:color="auto" w:fill="auto"/>
          </w:tcPr>
          <w:p w:rsidR="005F3FFC" w:rsidRPr="005F3FFC" w:rsidRDefault="00650C7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Гавриленко В.В.</w:t>
            </w: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p>
          <w:p w:rsidR="005F3FFC" w:rsidRPr="005F3FFC" w:rsidRDefault="00EB3D4F" w:rsidP="00EB3D4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w:t>
            </w:r>
            <w:r w:rsidR="005F3FFC" w:rsidRPr="005F3FFC">
              <w:rPr>
                <w:rFonts w:ascii="Times New Roman" w:eastAsia="Times New Roman" w:hAnsi="Times New Roman" w:cs="Times New Roman"/>
                <w:sz w:val="28"/>
                <w:szCs w:val="28"/>
                <w:lang w:val="uk-UA" w:eastAsia="ru-RU"/>
              </w:rPr>
              <w:t>ошенко Н.О.</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ІУ</w:t>
            </w:r>
          </w:p>
        </w:tc>
        <w:tc>
          <w:tcPr>
            <w:tcW w:w="6300" w:type="dxa"/>
            <w:shd w:val="clear" w:color="auto" w:fill="auto"/>
          </w:tcPr>
          <w:p w:rsidR="00296DA0" w:rsidRDefault="00650C7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96DA0">
              <w:rPr>
                <w:rFonts w:ascii="Times New Roman" w:eastAsia="Times New Roman" w:hAnsi="Times New Roman" w:cs="Times New Roman"/>
                <w:sz w:val="28"/>
                <w:szCs w:val="28"/>
                <w:lang w:val="uk-UA" w:eastAsia="ru-RU"/>
              </w:rPr>
              <w:t>1.</w:t>
            </w:r>
            <w:r w:rsidR="00C902EB">
              <w:rPr>
                <w:rFonts w:ascii="Times New Roman" w:eastAsia="Times New Roman" w:hAnsi="Times New Roman" w:cs="Times New Roman"/>
                <w:sz w:val="28"/>
                <w:szCs w:val="28"/>
                <w:lang w:val="uk-UA" w:eastAsia="ru-RU"/>
              </w:rPr>
              <w:t xml:space="preserve">Про стан роботи з  підготовки </w:t>
            </w:r>
            <w:r w:rsidR="007F23B8">
              <w:rPr>
                <w:rFonts w:ascii="Times New Roman" w:eastAsia="Times New Roman" w:hAnsi="Times New Roman" w:cs="Times New Roman"/>
                <w:sz w:val="28"/>
                <w:szCs w:val="28"/>
                <w:lang w:val="uk-UA" w:eastAsia="ru-RU"/>
              </w:rPr>
              <w:t>учнів до ЗНО в закладах району</w:t>
            </w:r>
          </w:p>
          <w:p w:rsidR="005F3FFC" w:rsidRPr="005F3FFC" w:rsidRDefault="00C902EB"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96DA0">
              <w:rPr>
                <w:rFonts w:ascii="Times New Roman" w:eastAsia="Times New Roman" w:hAnsi="Times New Roman" w:cs="Times New Roman"/>
                <w:sz w:val="28"/>
                <w:szCs w:val="28"/>
                <w:lang w:val="uk-UA" w:eastAsia="ru-RU"/>
              </w:rPr>
              <w:t>2.Про стан викладання та якість знань учнів з української мови і літератури в начальних закладах району</w:t>
            </w: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w:t>
            </w:r>
          </w:p>
        </w:tc>
        <w:tc>
          <w:tcPr>
            <w:tcW w:w="288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грудень</w:t>
            </w:r>
          </w:p>
        </w:tc>
        <w:tc>
          <w:tcPr>
            <w:tcW w:w="2700" w:type="dxa"/>
            <w:shd w:val="clear" w:color="auto" w:fill="auto"/>
          </w:tcPr>
          <w:p w:rsidR="005F3FFC" w:rsidRDefault="00EB3D4F"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3B8">
              <w:rPr>
                <w:rFonts w:ascii="Times New Roman" w:eastAsia="Times New Roman" w:hAnsi="Times New Roman" w:cs="Times New Roman"/>
                <w:sz w:val="28"/>
                <w:szCs w:val="28"/>
                <w:lang w:val="uk-UA" w:eastAsia="ru-RU"/>
              </w:rPr>
              <w:t>Плотнікова С.П.</w:t>
            </w:r>
          </w:p>
          <w:p w:rsidR="00296DA0" w:rsidRDefault="00296DA0" w:rsidP="005F3FFC">
            <w:pPr>
              <w:spacing w:after="0" w:line="240" w:lineRule="auto"/>
              <w:jc w:val="both"/>
              <w:rPr>
                <w:rFonts w:ascii="Times New Roman" w:eastAsia="Times New Roman" w:hAnsi="Times New Roman" w:cs="Times New Roman"/>
                <w:sz w:val="28"/>
                <w:szCs w:val="28"/>
                <w:lang w:val="uk-UA" w:eastAsia="ru-RU"/>
              </w:rPr>
            </w:pPr>
          </w:p>
          <w:p w:rsidR="00296DA0" w:rsidRPr="005F3FFC" w:rsidRDefault="00296DA0"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bl>
    <w:p w:rsidR="00CB2CF4" w:rsidRDefault="00CB2CF4" w:rsidP="005F3FFC">
      <w:pPr>
        <w:spacing w:after="0" w:line="240" w:lineRule="auto"/>
        <w:jc w:val="both"/>
        <w:rPr>
          <w:rFonts w:ascii="Times New Roman" w:eastAsia="Times New Roman" w:hAnsi="Times New Roman" w:cs="Times New Roman"/>
          <w:b/>
          <w:sz w:val="28"/>
          <w:szCs w:val="28"/>
          <w:lang w:val="uk-UA" w:eastAsia="ru-RU"/>
        </w:rPr>
      </w:pPr>
    </w:p>
    <w:p w:rsidR="005F3FFC" w:rsidRDefault="00CB2CF4" w:rsidP="005F3FF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005F3FFC" w:rsidRPr="005F3FFC">
        <w:rPr>
          <w:rFonts w:ascii="Times New Roman" w:eastAsia="Times New Roman" w:hAnsi="Times New Roman" w:cs="Times New Roman"/>
          <w:b/>
          <w:sz w:val="28"/>
          <w:szCs w:val="28"/>
          <w:lang w:val="uk-UA" w:eastAsia="ru-RU"/>
        </w:rPr>
        <w:t>.4. Підготовка питань на наради керівників навчальних закладів</w:t>
      </w:r>
    </w:p>
    <w:p w:rsidR="000E26B7" w:rsidRPr="005F3FFC" w:rsidRDefault="000E26B7" w:rsidP="005F3FFC">
      <w:pPr>
        <w:spacing w:after="0" w:line="240" w:lineRule="auto"/>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2880"/>
        <w:gridCol w:w="2700"/>
        <w:gridCol w:w="2078"/>
      </w:tblGrid>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w:t>
            </w:r>
          </w:p>
        </w:tc>
        <w:tc>
          <w:tcPr>
            <w:tcW w:w="630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Зміст роботи</w:t>
            </w:r>
          </w:p>
        </w:tc>
        <w:tc>
          <w:tcPr>
            <w:tcW w:w="288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Термін виконання</w:t>
            </w:r>
          </w:p>
        </w:tc>
        <w:tc>
          <w:tcPr>
            <w:tcW w:w="2700"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Відповідальні</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Примітка</w:t>
            </w:r>
          </w:p>
        </w:tc>
      </w:tr>
      <w:tr w:rsidR="005F3FFC" w:rsidRPr="009700B6"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І</w:t>
            </w:r>
          </w:p>
        </w:tc>
        <w:tc>
          <w:tcPr>
            <w:tcW w:w="6300" w:type="dxa"/>
            <w:shd w:val="clear" w:color="auto" w:fill="auto"/>
          </w:tcPr>
          <w:p w:rsidR="005F3FFC" w:rsidRDefault="00A431A9"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550A5">
              <w:rPr>
                <w:rFonts w:ascii="Times New Roman" w:eastAsia="Times New Roman" w:hAnsi="Times New Roman" w:cs="Times New Roman"/>
                <w:sz w:val="28"/>
                <w:szCs w:val="28"/>
                <w:lang w:val="uk-UA" w:eastAsia="ru-RU"/>
              </w:rPr>
              <w:t xml:space="preserve">1.Шляхи реалізації основних положень і завдань Концепції національно-патріотичного виховання дітей і молоді у ЗНЗ району </w:t>
            </w:r>
            <w:r w:rsidR="00974D16">
              <w:rPr>
                <w:rFonts w:ascii="Times New Roman" w:eastAsia="Times New Roman" w:hAnsi="Times New Roman" w:cs="Times New Roman"/>
                <w:sz w:val="28"/>
                <w:szCs w:val="28"/>
                <w:lang w:val="uk-UA" w:eastAsia="ru-RU"/>
              </w:rPr>
              <w:t xml:space="preserve"> та позашкільних закладах</w:t>
            </w:r>
          </w:p>
          <w:p w:rsidR="00C521F8" w:rsidRDefault="00E20A69"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 ведення та зберігання особових справ, трудових книжок працівників у ЗНЗ, книг наказів із кадрових питань</w:t>
            </w:r>
          </w:p>
          <w:p w:rsidR="009700B6" w:rsidRDefault="00D44A2F"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 П</w:t>
            </w:r>
            <w:r w:rsidR="00C521F8">
              <w:rPr>
                <w:rFonts w:ascii="Times New Roman" w:eastAsia="Times New Roman" w:hAnsi="Times New Roman" w:cs="Times New Roman"/>
                <w:sz w:val="28"/>
                <w:szCs w:val="28"/>
                <w:lang w:val="uk-UA" w:eastAsia="ru-RU"/>
              </w:rPr>
              <w:t>ро виконання відділом освіти</w:t>
            </w:r>
            <w:r>
              <w:rPr>
                <w:rFonts w:ascii="Times New Roman" w:eastAsia="Times New Roman" w:hAnsi="Times New Roman" w:cs="Times New Roman"/>
                <w:sz w:val="28"/>
                <w:szCs w:val="28"/>
                <w:lang w:val="uk-UA" w:eastAsia="ru-RU"/>
              </w:rPr>
              <w:t>, навчальними закладами заходів районної Програми з реалізації Конвенції ООН про права дитини на 2012-2016 роки</w:t>
            </w:r>
            <w:r w:rsidR="009700B6">
              <w:rPr>
                <w:rFonts w:ascii="Times New Roman" w:eastAsia="Times New Roman" w:hAnsi="Times New Roman" w:cs="Times New Roman"/>
                <w:sz w:val="28"/>
                <w:szCs w:val="28"/>
                <w:lang w:val="uk-UA" w:eastAsia="ru-RU"/>
              </w:rPr>
              <w:t>.</w:t>
            </w:r>
          </w:p>
          <w:p w:rsidR="00296DA0" w:rsidRPr="005F3FFC" w:rsidRDefault="009700B6" w:rsidP="00DC054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4.Про підсумки І-ІІ етапів Всеукраїнських учнівських олімпіад з базових дисциплін у 2016-2017 н.р.</w:t>
            </w:r>
          </w:p>
        </w:tc>
        <w:tc>
          <w:tcPr>
            <w:tcW w:w="2880" w:type="dxa"/>
            <w:shd w:val="clear" w:color="auto" w:fill="auto"/>
          </w:tcPr>
          <w:p w:rsidR="005F3FFC" w:rsidRPr="005F3FFC" w:rsidRDefault="002E52D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с</w:t>
            </w:r>
            <w:r w:rsidR="005F3FFC" w:rsidRPr="005F3FFC">
              <w:rPr>
                <w:rFonts w:ascii="Times New Roman" w:eastAsia="Times New Roman" w:hAnsi="Times New Roman" w:cs="Times New Roman"/>
                <w:sz w:val="28"/>
                <w:szCs w:val="28"/>
                <w:lang w:val="uk-UA" w:eastAsia="ru-RU"/>
              </w:rPr>
              <w:t>ічень</w:t>
            </w:r>
          </w:p>
        </w:tc>
        <w:tc>
          <w:tcPr>
            <w:tcW w:w="2700" w:type="dxa"/>
            <w:shd w:val="clear" w:color="auto" w:fill="auto"/>
          </w:tcPr>
          <w:p w:rsidR="005F3FFC" w:rsidRDefault="00974D16"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p w:rsidR="00974D16" w:rsidRPr="005F3FFC" w:rsidRDefault="00974D16"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Курило С.М.</w:t>
            </w:r>
          </w:p>
          <w:p w:rsidR="005F3FFC" w:rsidRDefault="00974D16"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Драгун З.П.</w:t>
            </w:r>
          </w:p>
          <w:p w:rsidR="00E20A69" w:rsidRDefault="00E20A69" w:rsidP="005F3FFC">
            <w:pPr>
              <w:spacing w:after="0" w:line="240" w:lineRule="auto"/>
              <w:jc w:val="both"/>
              <w:rPr>
                <w:rFonts w:ascii="Times New Roman" w:eastAsia="Times New Roman" w:hAnsi="Times New Roman" w:cs="Times New Roman"/>
                <w:sz w:val="28"/>
                <w:szCs w:val="28"/>
                <w:lang w:val="uk-UA" w:eastAsia="ru-RU"/>
              </w:rPr>
            </w:pPr>
          </w:p>
          <w:p w:rsidR="00E20A69" w:rsidRDefault="00E20A69"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p w:rsidR="00D44A2F" w:rsidRDefault="00D44A2F" w:rsidP="005F3FFC">
            <w:pPr>
              <w:spacing w:after="0" w:line="240" w:lineRule="auto"/>
              <w:jc w:val="both"/>
              <w:rPr>
                <w:rFonts w:ascii="Times New Roman" w:eastAsia="Times New Roman" w:hAnsi="Times New Roman" w:cs="Times New Roman"/>
                <w:sz w:val="28"/>
                <w:szCs w:val="28"/>
                <w:lang w:val="uk-UA" w:eastAsia="ru-RU"/>
              </w:rPr>
            </w:pPr>
          </w:p>
          <w:p w:rsidR="00D44A2F" w:rsidRDefault="00D44A2F" w:rsidP="005F3FFC">
            <w:pPr>
              <w:spacing w:after="0" w:line="240" w:lineRule="auto"/>
              <w:jc w:val="both"/>
              <w:rPr>
                <w:rFonts w:ascii="Times New Roman" w:eastAsia="Times New Roman" w:hAnsi="Times New Roman" w:cs="Times New Roman"/>
                <w:sz w:val="28"/>
                <w:szCs w:val="28"/>
                <w:lang w:val="uk-UA" w:eastAsia="ru-RU"/>
              </w:rPr>
            </w:pPr>
          </w:p>
          <w:p w:rsidR="00D44A2F" w:rsidRDefault="00D44A2F"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Іншина Т.Ф.</w:t>
            </w:r>
          </w:p>
          <w:p w:rsidR="009700B6" w:rsidRDefault="009700B6" w:rsidP="005F3FFC">
            <w:pPr>
              <w:spacing w:after="0" w:line="240" w:lineRule="auto"/>
              <w:jc w:val="both"/>
              <w:rPr>
                <w:rFonts w:ascii="Times New Roman" w:eastAsia="Times New Roman" w:hAnsi="Times New Roman" w:cs="Times New Roman"/>
                <w:sz w:val="28"/>
                <w:szCs w:val="28"/>
                <w:lang w:val="uk-UA" w:eastAsia="ru-RU"/>
              </w:rPr>
            </w:pPr>
          </w:p>
          <w:p w:rsidR="009700B6" w:rsidRDefault="009700B6" w:rsidP="005F3FFC">
            <w:pPr>
              <w:spacing w:after="0" w:line="240" w:lineRule="auto"/>
              <w:jc w:val="both"/>
              <w:rPr>
                <w:rFonts w:ascii="Times New Roman" w:eastAsia="Times New Roman" w:hAnsi="Times New Roman" w:cs="Times New Roman"/>
                <w:sz w:val="28"/>
                <w:szCs w:val="28"/>
                <w:lang w:val="uk-UA" w:eastAsia="ru-RU"/>
              </w:rPr>
            </w:pPr>
          </w:p>
          <w:p w:rsidR="009700B6" w:rsidRDefault="009700B6" w:rsidP="005F3FFC">
            <w:pPr>
              <w:spacing w:after="0" w:line="240" w:lineRule="auto"/>
              <w:jc w:val="both"/>
              <w:rPr>
                <w:rFonts w:ascii="Times New Roman" w:eastAsia="Times New Roman" w:hAnsi="Times New Roman" w:cs="Times New Roman"/>
                <w:sz w:val="28"/>
                <w:szCs w:val="28"/>
                <w:lang w:val="uk-UA" w:eastAsia="ru-RU"/>
              </w:rPr>
            </w:pPr>
          </w:p>
          <w:p w:rsidR="009700B6" w:rsidRPr="005F3FFC" w:rsidRDefault="009700B6"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lastRenderedPageBreak/>
              <w:t>ІІ</w:t>
            </w:r>
          </w:p>
        </w:tc>
        <w:tc>
          <w:tcPr>
            <w:tcW w:w="6300" w:type="dxa"/>
            <w:shd w:val="clear" w:color="auto" w:fill="auto"/>
          </w:tcPr>
          <w:p w:rsidR="00352912" w:rsidRDefault="00400E9B" w:rsidP="00400E9B">
            <w:pPr>
              <w:spacing w:after="0" w:line="240" w:lineRule="auto"/>
              <w:jc w:val="both"/>
              <w:rPr>
                <w:rFonts w:ascii="Times New Roman" w:eastAsia="Times New Roman" w:hAnsi="Times New Roman" w:cs="Times New Roman"/>
                <w:sz w:val="28"/>
                <w:szCs w:val="28"/>
                <w:lang w:val="uk-UA" w:eastAsia="ru-RU"/>
              </w:rPr>
            </w:pPr>
            <w:r w:rsidRPr="00400E9B">
              <w:rPr>
                <w:rFonts w:ascii="Times New Roman" w:eastAsia="Times New Roman" w:hAnsi="Times New Roman" w:cs="Times New Roman"/>
                <w:sz w:val="28"/>
                <w:szCs w:val="28"/>
                <w:lang w:val="uk-UA" w:eastAsia="ru-RU"/>
              </w:rPr>
              <w:t xml:space="preserve">  1.Про стан викладання та якість знань учнів географії та економіки</w:t>
            </w:r>
            <w:r w:rsidR="00352912">
              <w:rPr>
                <w:rFonts w:ascii="Times New Roman" w:eastAsia="Times New Roman" w:hAnsi="Times New Roman" w:cs="Times New Roman"/>
                <w:sz w:val="28"/>
                <w:szCs w:val="28"/>
                <w:lang w:val="uk-UA" w:eastAsia="ru-RU"/>
              </w:rPr>
              <w:t>.</w:t>
            </w:r>
          </w:p>
          <w:p w:rsidR="005F3FFC" w:rsidRPr="005F3FFC" w:rsidRDefault="009D5B8F" w:rsidP="00DC054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проведення ДПА в 2017 році</w:t>
            </w:r>
          </w:p>
        </w:tc>
        <w:tc>
          <w:tcPr>
            <w:tcW w:w="2880" w:type="dxa"/>
            <w:shd w:val="clear" w:color="auto" w:fill="auto"/>
          </w:tcPr>
          <w:p w:rsidR="005F3FFC" w:rsidRPr="005F3FFC" w:rsidRDefault="002E52D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w:t>
            </w:r>
            <w:r w:rsidR="005F3FFC" w:rsidRPr="005F3FFC">
              <w:rPr>
                <w:rFonts w:ascii="Times New Roman" w:eastAsia="Times New Roman" w:hAnsi="Times New Roman" w:cs="Times New Roman"/>
                <w:sz w:val="28"/>
                <w:szCs w:val="28"/>
                <w:lang w:val="uk-UA" w:eastAsia="ru-RU"/>
              </w:rPr>
              <w:t>ерезень</w:t>
            </w:r>
          </w:p>
        </w:tc>
        <w:tc>
          <w:tcPr>
            <w:tcW w:w="2700" w:type="dxa"/>
            <w:shd w:val="clear" w:color="auto" w:fill="auto"/>
          </w:tcPr>
          <w:p w:rsidR="005F3FFC" w:rsidRPr="005F3FFC" w:rsidRDefault="00400E9B"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p w:rsidR="005F3FFC" w:rsidRPr="005F3FFC" w:rsidRDefault="007F6709"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5F3FFC" w:rsidRDefault="009D5B8F"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5F3FFC" w:rsidRPr="005F3FFC" w:rsidRDefault="009D5B8F" w:rsidP="00DC054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r w:rsidR="007F6709">
              <w:rPr>
                <w:rFonts w:ascii="Times New Roman" w:eastAsia="Times New Roman" w:hAnsi="Times New Roman" w:cs="Times New Roman"/>
                <w:sz w:val="28"/>
                <w:szCs w:val="28"/>
                <w:lang w:val="uk-UA" w:eastAsia="ru-RU"/>
              </w:rPr>
              <w:t xml:space="preserve"> </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AD3A69">
        <w:trPr>
          <w:trHeight w:val="645"/>
        </w:trPr>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ІІІ</w:t>
            </w:r>
          </w:p>
        </w:tc>
        <w:tc>
          <w:tcPr>
            <w:tcW w:w="6300" w:type="dxa"/>
            <w:shd w:val="clear" w:color="auto" w:fill="auto"/>
          </w:tcPr>
          <w:p w:rsidR="005F3FFC" w:rsidRPr="005F3FFC" w:rsidRDefault="005F3FFC" w:rsidP="00A431A9">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w:t>
            </w:r>
            <w:r w:rsidR="00A431A9">
              <w:rPr>
                <w:rFonts w:ascii="Times New Roman" w:eastAsia="Times New Roman" w:hAnsi="Times New Roman" w:cs="Times New Roman"/>
                <w:sz w:val="28"/>
                <w:szCs w:val="28"/>
                <w:lang w:val="uk-UA" w:eastAsia="ru-RU"/>
              </w:rPr>
              <w:t xml:space="preserve"> </w:t>
            </w:r>
            <w:r w:rsidR="007F6709">
              <w:rPr>
                <w:rFonts w:ascii="Times New Roman" w:eastAsia="Times New Roman" w:hAnsi="Times New Roman" w:cs="Times New Roman"/>
                <w:sz w:val="28"/>
                <w:szCs w:val="28"/>
                <w:lang w:val="uk-UA" w:eastAsia="ru-RU"/>
              </w:rPr>
              <w:t>1.</w:t>
            </w:r>
            <w:r w:rsidR="002E52D8">
              <w:rPr>
                <w:rFonts w:ascii="Times New Roman" w:eastAsia="Times New Roman" w:hAnsi="Times New Roman" w:cs="Times New Roman"/>
                <w:sz w:val="28"/>
                <w:szCs w:val="28"/>
                <w:lang w:val="uk-UA" w:eastAsia="ru-RU"/>
              </w:rPr>
              <w:t>Про результативність діяльності педагогічних колективів щодо реалізації</w:t>
            </w:r>
            <w:r w:rsidR="007242E2">
              <w:rPr>
                <w:rFonts w:ascii="Times New Roman" w:eastAsia="Times New Roman" w:hAnsi="Times New Roman" w:cs="Times New Roman"/>
                <w:sz w:val="28"/>
                <w:szCs w:val="28"/>
                <w:lang w:val="uk-UA" w:eastAsia="ru-RU"/>
              </w:rPr>
              <w:t xml:space="preserve"> науково- методичних проблем закладів на шляху його інноваційного розвитку</w:t>
            </w:r>
          </w:p>
        </w:tc>
        <w:tc>
          <w:tcPr>
            <w:tcW w:w="2880" w:type="dxa"/>
            <w:shd w:val="clear" w:color="auto" w:fill="auto"/>
          </w:tcPr>
          <w:p w:rsidR="005F3FFC" w:rsidRPr="005F3FFC" w:rsidRDefault="002E52D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5F3FFC" w:rsidRPr="005F3FFC">
              <w:rPr>
                <w:rFonts w:ascii="Times New Roman" w:eastAsia="Times New Roman" w:hAnsi="Times New Roman" w:cs="Times New Roman"/>
                <w:sz w:val="28"/>
                <w:szCs w:val="28"/>
                <w:lang w:val="uk-UA" w:eastAsia="ru-RU"/>
              </w:rPr>
              <w:t>равень</w:t>
            </w:r>
          </w:p>
        </w:tc>
        <w:tc>
          <w:tcPr>
            <w:tcW w:w="2700" w:type="dxa"/>
            <w:shd w:val="clear" w:color="auto" w:fill="auto"/>
          </w:tcPr>
          <w:p w:rsidR="005F3FFC" w:rsidRPr="005F3FFC" w:rsidRDefault="005F3FFC" w:rsidP="007242E2">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w:t>
            </w:r>
            <w:r w:rsidR="007F6709">
              <w:rPr>
                <w:rFonts w:ascii="Times New Roman" w:eastAsia="Times New Roman" w:hAnsi="Times New Roman" w:cs="Times New Roman"/>
                <w:sz w:val="28"/>
                <w:szCs w:val="28"/>
                <w:lang w:val="uk-UA" w:eastAsia="ru-RU"/>
              </w:rPr>
              <w:t xml:space="preserve"> </w:t>
            </w:r>
            <w:r w:rsidR="007242E2">
              <w:rPr>
                <w:rFonts w:ascii="Times New Roman" w:eastAsia="Times New Roman" w:hAnsi="Times New Roman" w:cs="Times New Roman"/>
                <w:sz w:val="28"/>
                <w:szCs w:val="28"/>
                <w:lang w:val="uk-UA" w:eastAsia="ru-RU"/>
              </w:rPr>
              <w:t>Плотнікова С.П.,методисти відповідальні за школи району</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AD3A69" w:rsidRPr="005F3FFC" w:rsidTr="00820930">
        <w:trPr>
          <w:trHeight w:val="780"/>
        </w:trPr>
        <w:tc>
          <w:tcPr>
            <w:tcW w:w="828" w:type="dxa"/>
            <w:shd w:val="clear" w:color="auto" w:fill="auto"/>
          </w:tcPr>
          <w:p w:rsidR="00AD3A69" w:rsidRPr="005F3FFC" w:rsidRDefault="00AD3A69"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ІV</w:t>
            </w:r>
          </w:p>
        </w:tc>
        <w:tc>
          <w:tcPr>
            <w:tcW w:w="6300" w:type="dxa"/>
            <w:shd w:val="clear" w:color="auto" w:fill="auto"/>
          </w:tcPr>
          <w:p w:rsidR="00AD3A69" w:rsidRDefault="00733F56" w:rsidP="00A431A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D3A69">
              <w:rPr>
                <w:rFonts w:ascii="Times New Roman" w:eastAsia="Times New Roman" w:hAnsi="Times New Roman" w:cs="Times New Roman"/>
                <w:sz w:val="28"/>
                <w:szCs w:val="28"/>
                <w:lang w:val="uk-UA" w:eastAsia="ru-RU"/>
              </w:rPr>
              <w:t>Про психологічний та соціальний супровід дітей з особливими потребами в умовах інклюзивного навчання.</w:t>
            </w:r>
          </w:p>
          <w:p w:rsidR="00733F56" w:rsidRDefault="00424611" w:rsidP="00A431A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33F56">
              <w:rPr>
                <w:rFonts w:ascii="Times New Roman" w:eastAsia="Times New Roman" w:hAnsi="Times New Roman" w:cs="Times New Roman"/>
                <w:sz w:val="28"/>
                <w:szCs w:val="28"/>
                <w:lang w:val="uk-UA" w:eastAsia="ru-RU"/>
              </w:rPr>
              <w:t>Про організацію науково- методичної роботи з педагогічними кадрами</w:t>
            </w:r>
          </w:p>
          <w:p w:rsidR="00424611" w:rsidRPr="005F3FFC" w:rsidRDefault="00424611" w:rsidP="00A431A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3.Про підсумки ЗНО 2017</w:t>
            </w:r>
          </w:p>
        </w:tc>
        <w:tc>
          <w:tcPr>
            <w:tcW w:w="2880" w:type="dxa"/>
            <w:shd w:val="clear" w:color="auto" w:fill="auto"/>
          </w:tcPr>
          <w:p w:rsidR="00AD3A69" w:rsidRPr="005F3FFC" w:rsidRDefault="002E52D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AD3A69">
              <w:rPr>
                <w:rFonts w:ascii="Times New Roman" w:eastAsia="Times New Roman" w:hAnsi="Times New Roman" w:cs="Times New Roman"/>
                <w:sz w:val="28"/>
                <w:szCs w:val="28"/>
                <w:lang w:val="uk-UA" w:eastAsia="ru-RU"/>
              </w:rPr>
              <w:t>ерпень</w:t>
            </w:r>
          </w:p>
        </w:tc>
        <w:tc>
          <w:tcPr>
            <w:tcW w:w="2700" w:type="dxa"/>
            <w:shd w:val="clear" w:color="auto" w:fill="auto"/>
          </w:tcPr>
          <w:p w:rsidR="00AD3A69" w:rsidRDefault="00AD3A69" w:rsidP="007F670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p w:rsidR="00733F56" w:rsidRDefault="00733F56" w:rsidP="007F6709">
            <w:pPr>
              <w:spacing w:after="0" w:line="240" w:lineRule="auto"/>
              <w:jc w:val="both"/>
              <w:rPr>
                <w:rFonts w:ascii="Times New Roman" w:eastAsia="Times New Roman" w:hAnsi="Times New Roman" w:cs="Times New Roman"/>
                <w:sz w:val="28"/>
                <w:szCs w:val="28"/>
                <w:lang w:val="uk-UA" w:eastAsia="ru-RU"/>
              </w:rPr>
            </w:pPr>
          </w:p>
          <w:p w:rsidR="00733F56" w:rsidRDefault="00733F56" w:rsidP="007F6709">
            <w:pPr>
              <w:spacing w:after="0" w:line="240" w:lineRule="auto"/>
              <w:jc w:val="both"/>
              <w:rPr>
                <w:rFonts w:ascii="Times New Roman" w:eastAsia="Times New Roman" w:hAnsi="Times New Roman" w:cs="Times New Roman"/>
                <w:sz w:val="28"/>
                <w:szCs w:val="28"/>
                <w:lang w:val="uk-UA" w:eastAsia="ru-RU"/>
              </w:rPr>
            </w:pPr>
          </w:p>
          <w:p w:rsidR="00733F56" w:rsidRDefault="00733F56" w:rsidP="007F670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424611" w:rsidRDefault="00424611" w:rsidP="007F6709">
            <w:pPr>
              <w:spacing w:after="0" w:line="240" w:lineRule="auto"/>
              <w:jc w:val="both"/>
              <w:rPr>
                <w:rFonts w:ascii="Times New Roman" w:eastAsia="Times New Roman" w:hAnsi="Times New Roman" w:cs="Times New Roman"/>
                <w:sz w:val="28"/>
                <w:szCs w:val="28"/>
                <w:lang w:val="uk-UA" w:eastAsia="ru-RU"/>
              </w:rPr>
            </w:pPr>
          </w:p>
          <w:p w:rsidR="00424611" w:rsidRPr="005F3FFC" w:rsidRDefault="00424611" w:rsidP="007F670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2078" w:type="dxa"/>
            <w:shd w:val="clear" w:color="auto" w:fill="auto"/>
          </w:tcPr>
          <w:p w:rsidR="00AD3A69" w:rsidRPr="005F3FFC" w:rsidRDefault="00AD3A69"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V</w:t>
            </w:r>
            <w:r w:rsidR="00AD3A69">
              <w:rPr>
                <w:rFonts w:ascii="Times New Roman" w:eastAsia="Times New Roman" w:hAnsi="Times New Roman" w:cs="Times New Roman"/>
                <w:b/>
                <w:sz w:val="28"/>
                <w:szCs w:val="28"/>
                <w:lang w:val="uk-UA" w:eastAsia="ru-RU"/>
              </w:rPr>
              <w:t>І</w:t>
            </w:r>
          </w:p>
        </w:tc>
        <w:tc>
          <w:tcPr>
            <w:tcW w:w="6300" w:type="dxa"/>
            <w:shd w:val="clear" w:color="auto" w:fill="auto"/>
          </w:tcPr>
          <w:p w:rsidR="00733F56" w:rsidRDefault="00A431A9" w:rsidP="00E20A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20A69">
              <w:rPr>
                <w:rFonts w:ascii="Times New Roman" w:eastAsia="Times New Roman" w:hAnsi="Times New Roman" w:cs="Times New Roman"/>
                <w:sz w:val="28"/>
                <w:szCs w:val="28"/>
                <w:lang w:val="uk-UA" w:eastAsia="ru-RU"/>
              </w:rPr>
              <w:t>1.</w:t>
            </w:r>
            <w:r w:rsidR="00AD3A69">
              <w:rPr>
                <w:rFonts w:ascii="Times New Roman" w:eastAsia="Times New Roman" w:hAnsi="Times New Roman" w:cs="Times New Roman"/>
                <w:sz w:val="28"/>
                <w:szCs w:val="28"/>
                <w:lang w:val="uk-UA" w:eastAsia="ru-RU"/>
              </w:rPr>
              <w:t xml:space="preserve"> </w:t>
            </w:r>
            <w:r w:rsidR="00733F56">
              <w:rPr>
                <w:rFonts w:ascii="Times New Roman" w:eastAsia="Times New Roman" w:hAnsi="Times New Roman" w:cs="Times New Roman"/>
                <w:sz w:val="28"/>
                <w:szCs w:val="28"/>
                <w:lang w:val="uk-UA" w:eastAsia="ru-RU"/>
              </w:rPr>
              <w:t>Основні завдання діяльності працівників психологічної служби в 2017-2018 н.р.</w:t>
            </w:r>
          </w:p>
          <w:p w:rsidR="00E20A69" w:rsidRDefault="00AD3A69" w:rsidP="00E20A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E20A69" w:rsidRPr="00400E9B">
              <w:rPr>
                <w:rFonts w:ascii="Times New Roman" w:eastAsia="Times New Roman" w:hAnsi="Times New Roman" w:cs="Times New Roman"/>
                <w:sz w:val="28"/>
                <w:szCs w:val="28"/>
                <w:lang w:val="uk-UA" w:eastAsia="ru-RU"/>
              </w:rPr>
              <w:t xml:space="preserve"> </w:t>
            </w:r>
            <w:r w:rsidR="00733F56">
              <w:rPr>
                <w:rFonts w:ascii="Times New Roman" w:eastAsia="Times New Roman" w:hAnsi="Times New Roman" w:cs="Times New Roman"/>
                <w:sz w:val="28"/>
                <w:szCs w:val="28"/>
                <w:lang w:val="uk-UA" w:eastAsia="ru-RU"/>
              </w:rPr>
              <w:t>Організація роботи навчальних закладів щодо забезпечення учнів шкіл навчальною літературою та перерозподіл підручників по школах.</w:t>
            </w:r>
          </w:p>
          <w:p w:rsidR="00557EE8" w:rsidRPr="00400E9B" w:rsidRDefault="00557EE8" w:rsidP="00E20A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Підсумки роботи ЗНЗ району та позашкільних закладів з залучення учнів до навчання в МАН</w:t>
            </w: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p>
        </w:tc>
        <w:tc>
          <w:tcPr>
            <w:tcW w:w="2880" w:type="dxa"/>
            <w:shd w:val="clear" w:color="auto" w:fill="auto"/>
          </w:tcPr>
          <w:p w:rsidR="005F3FFC" w:rsidRPr="005F3FFC" w:rsidRDefault="002E52D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00AD3A69">
              <w:rPr>
                <w:rFonts w:ascii="Times New Roman" w:eastAsia="Times New Roman" w:hAnsi="Times New Roman" w:cs="Times New Roman"/>
                <w:sz w:val="28"/>
                <w:szCs w:val="28"/>
                <w:lang w:val="uk-UA" w:eastAsia="ru-RU"/>
              </w:rPr>
              <w:t>ересень</w:t>
            </w:r>
          </w:p>
        </w:tc>
        <w:tc>
          <w:tcPr>
            <w:tcW w:w="2700" w:type="dxa"/>
            <w:shd w:val="clear" w:color="auto" w:fill="auto"/>
          </w:tcPr>
          <w:p w:rsidR="005F3FFC" w:rsidRDefault="00E20A69" w:rsidP="00733F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3F56">
              <w:rPr>
                <w:rFonts w:ascii="Times New Roman" w:eastAsia="Times New Roman" w:hAnsi="Times New Roman" w:cs="Times New Roman"/>
                <w:sz w:val="28"/>
                <w:szCs w:val="28"/>
                <w:lang w:val="uk-UA" w:eastAsia="ru-RU"/>
              </w:rPr>
              <w:t xml:space="preserve"> Плотнікова С.П.</w:t>
            </w:r>
          </w:p>
          <w:p w:rsidR="00733F56" w:rsidRDefault="00733F56" w:rsidP="00733F56">
            <w:pPr>
              <w:spacing w:after="0" w:line="240" w:lineRule="auto"/>
              <w:jc w:val="both"/>
              <w:rPr>
                <w:rFonts w:ascii="Times New Roman" w:eastAsia="Times New Roman" w:hAnsi="Times New Roman" w:cs="Times New Roman"/>
                <w:sz w:val="28"/>
                <w:szCs w:val="28"/>
                <w:lang w:val="uk-UA" w:eastAsia="ru-RU"/>
              </w:rPr>
            </w:pPr>
          </w:p>
          <w:p w:rsidR="00733F56" w:rsidRDefault="00733F56" w:rsidP="00733F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p w:rsidR="00557EE8" w:rsidRDefault="00557EE8" w:rsidP="00733F56">
            <w:pPr>
              <w:spacing w:after="0" w:line="240" w:lineRule="auto"/>
              <w:jc w:val="both"/>
              <w:rPr>
                <w:rFonts w:ascii="Times New Roman" w:eastAsia="Times New Roman" w:hAnsi="Times New Roman" w:cs="Times New Roman"/>
                <w:sz w:val="28"/>
                <w:szCs w:val="28"/>
                <w:lang w:val="uk-UA" w:eastAsia="ru-RU"/>
              </w:rPr>
            </w:pPr>
          </w:p>
          <w:p w:rsidR="00557EE8" w:rsidRDefault="00557EE8" w:rsidP="00733F56">
            <w:pPr>
              <w:spacing w:after="0" w:line="240" w:lineRule="auto"/>
              <w:jc w:val="both"/>
              <w:rPr>
                <w:rFonts w:ascii="Times New Roman" w:eastAsia="Times New Roman" w:hAnsi="Times New Roman" w:cs="Times New Roman"/>
                <w:sz w:val="28"/>
                <w:szCs w:val="28"/>
                <w:lang w:val="uk-UA" w:eastAsia="ru-RU"/>
              </w:rPr>
            </w:pPr>
          </w:p>
          <w:p w:rsidR="00557EE8" w:rsidRPr="005F3FFC" w:rsidRDefault="00557EE8" w:rsidP="00733F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820930">
        <w:tc>
          <w:tcPr>
            <w:tcW w:w="828" w:type="dxa"/>
            <w:shd w:val="clear" w:color="auto" w:fill="auto"/>
          </w:tcPr>
          <w:p w:rsidR="005F3FFC" w:rsidRPr="00AD3A69" w:rsidRDefault="005F3FFC" w:rsidP="005F3FFC">
            <w:pPr>
              <w:spacing w:after="0" w:line="240" w:lineRule="auto"/>
              <w:jc w:val="both"/>
              <w:rPr>
                <w:rFonts w:ascii="Times New Roman" w:eastAsia="Times New Roman" w:hAnsi="Times New Roman" w:cs="Times New Roman"/>
                <w:b/>
                <w:sz w:val="28"/>
                <w:szCs w:val="28"/>
                <w:lang w:val="uk-UA" w:eastAsia="ru-RU"/>
              </w:rPr>
            </w:pPr>
            <w:r w:rsidRPr="00AD3A69">
              <w:rPr>
                <w:rFonts w:ascii="Times New Roman" w:eastAsia="Times New Roman" w:hAnsi="Times New Roman" w:cs="Times New Roman"/>
                <w:b/>
                <w:sz w:val="28"/>
                <w:szCs w:val="28"/>
                <w:lang w:val="uk-UA" w:eastAsia="ru-RU"/>
              </w:rPr>
              <w:t>V</w:t>
            </w:r>
            <w:r w:rsidR="00AD3A69" w:rsidRPr="00AD3A69">
              <w:rPr>
                <w:rFonts w:ascii="Times New Roman" w:eastAsia="Times New Roman" w:hAnsi="Times New Roman" w:cs="Times New Roman"/>
                <w:b/>
                <w:sz w:val="28"/>
                <w:szCs w:val="28"/>
                <w:lang w:val="uk-UA" w:eastAsia="ru-RU"/>
              </w:rPr>
              <w:t>ІІ</w:t>
            </w:r>
          </w:p>
        </w:tc>
        <w:tc>
          <w:tcPr>
            <w:tcW w:w="6300" w:type="dxa"/>
            <w:shd w:val="clear" w:color="auto" w:fill="auto"/>
          </w:tcPr>
          <w:p w:rsidR="005F3FFC" w:rsidRPr="005F3FFC" w:rsidRDefault="00A431A9"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3D64">
              <w:rPr>
                <w:rFonts w:ascii="Times New Roman" w:eastAsia="Times New Roman" w:hAnsi="Times New Roman" w:cs="Times New Roman"/>
                <w:sz w:val="28"/>
                <w:szCs w:val="28"/>
                <w:lang w:val="uk-UA" w:eastAsia="ru-RU"/>
              </w:rPr>
              <w:t xml:space="preserve">1.Про дотримання вимог Державного стандарту </w:t>
            </w:r>
            <w:r w:rsidR="00F83D64">
              <w:rPr>
                <w:rFonts w:ascii="Times New Roman" w:eastAsia="Times New Roman" w:hAnsi="Times New Roman" w:cs="Times New Roman"/>
                <w:sz w:val="28"/>
                <w:szCs w:val="28"/>
                <w:lang w:val="uk-UA" w:eastAsia="ru-RU"/>
              </w:rPr>
              <w:lastRenderedPageBreak/>
              <w:t>базової повної загальної освіти щодо забезпечення викладання трудового навчання та технологій в основній та старшій школі ЗНЗ району</w:t>
            </w:r>
          </w:p>
        </w:tc>
        <w:tc>
          <w:tcPr>
            <w:tcW w:w="2880" w:type="dxa"/>
            <w:shd w:val="clear" w:color="auto" w:fill="auto"/>
          </w:tcPr>
          <w:p w:rsidR="005F3FFC" w:rsidRPr="005F3FFC" w:rsidRDefault="002E52D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л</w:t>
            </w:r>
            <w:r w:rsidR="00AD3A69">
              <w:rPr>
                <w:rFonts w:ascii="Times New Roman" w:eastAsia="Times New Roman" w:hAnsi="Times New Roman" w:cs="Times New Roman"/>
                <w:sz w:val="28"/>
                <w:szCs w:val="28"/>
                <w:lang w:val="uk-UA" w:eastAsia="ru-RU"/>
              </w:rPr>
              <w:t>истопад</w:t>
            </w:r>
          </w:p>
        </w:tc>
        <w:tc>
          <w:tcPr>
            <w:tcW w:w="2700" w:type="dxa"/>
            <w:shd w:val="clear" w:color="auto" w:fill="auto"/>
          </w:tcPr>
          <w:p w:rsidR="005F3FFC" w:rsidRPr="005F3FFC" w:rsidRDefault="005F3FFC" w:rsidP="00F83D64">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w:t>
            </w:r>
            <w:r w:rsidR="00F83D64">
              <w:rPr>
                <w:rFonts w:ascii="Times New Roman" w:eastAsia="Times New Roman" w:hAnsi="Times New Roman" w:cs="Times New Roman"/>
                <w:sz w:val="28"/>
                <w:szCs w:val="28"/>
                <w:lang w:val="uk-UA" w:eastAsia="ru-RU"/>
              </w:rPr>
              <w:t xml:space="preserve"> Іншина Т.Ф.</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r w:rsidR="005F3FFC" w:rsidRPr="005F3FFC" w:rsidTr="00820930">
        <w:tc>
          <w:tcPr>
            <w:tcW w:w="82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lastRenderedPageBreak/>
              <w:t>VІ</w:t>
            </w:r>
            <w:r w:rsidR="00AD3A69">
              <w:rPr>
                <w:rFonts w:ascii="Times New Roman" w:eastAsia="Times New Roman" w:hAnsi="Times New Roman" w:cs="Times New Roman"/>
                <w:b/>
                <w:sz w:val="28"/>
                <w:szCs w:val="28"/>
                <w:lang w:val="uk-UA" w:eastAsia="ru-RU"/>
              </w:rPr>
              <w:t>ІІ</w:t>
            </w:r>
          </w:p>
        </w:tc>
        <w:tc>
          <w:tcPr>
            <w:tcW w:w="6300" w:type="dxa"/>
            <w:shd w:val="clear" w:color="auto" w:fill="auto"/>
          </w:tcPr>
          <w:p w:rsidR="00ED5587" w:rsidRDefault="00557EE8" w:rsidP="00557EE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557EE8">
              <w:rPr>
                <w:rFonts w:ascii="Times New Roman" w:eastAsia="Times New Roman" w:hAnsi="Times New Roman" w:cs="Times New Roman"/>
                <w:sz w:val="28"/>
                <w:szCs w:val="28"/>
                <w:lang w:val="uk-UA" w:eastAsia="ru-RU"/>
              </w:rPr>
              <w:t xml:space="preserve">Про підсумки організації та проведення І та ІІ етапів Всеукраїнських учнівських олімпіад </w:t>
            </w:r>
            <w:r w:rsidR="005F3FFC" w:rsidRPr="00557EE8">
              <w:rPr>
                <w:rFonts w:ascii="Times New Roman" w:eastAsia="Times New Roman" w:hAnsi="Times New Roman" w:cs="Times New Roman"/>
                <w:sz w:val="28"/>
                <w:szCs w:val="28"/>
                <w:lang w:val="uk-UA" w:eastAsia="ru-RU"/>
              </w:rPr>
              <w:t xml:space="preserve"> </w:t>
            </w:r>
          </w:p>
          <w:p w:rsidR="005F3FFC" w:rsidRPr="00557EE8" w:rsidRDefault="00ED5587" w:rsidP="00557EE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 органі</w:t>
            </w:r>
            <w:r w:rsidR="00CB2CF4">
              <w:rPr>
                <w:rFonts w:ascii="Times New Roman" w:eastAsia="Times New Roman" w:hAnsi="Times New Roman" w:cs="Times New Roman"/>
                <w:sz w:val="28"/>
                <w:szCs w:val="28"/>
                <w:lang w:val="uk-UA" w:eastAsia="ru-RU"/>
              </w:rPr>
              <w:t>зацію та проведення зимових кан</w:t>
            </w:r>
            <w:r>
              <w:rPr>
                <w:rFonts w:ascii="Times New Roman" w:eastAsia="Times New Roman" w:hAnsi="Times New Roman" w:cs="Times New Roman"/>
                <w:sz w:val="28"/>
                <w:szCs w:val="28"/>
                <w:lang w:val="uk-UA" w:eastAsia="ru-RU"/>
              </w:rPr>
              <w:t>ікул</w:t>
            </w:r>
            <w:r w:rsidR="00A431A9" w:rsidRPr="00557EE8">
              <w:rPr>
                <w:rFonts w:ascii="Times New Roman" w:eastAsia="Times New Roman" w:hAnsi="Times New Roman" w:cs="Times New Roman"/>
                <w:sz w:val="28"/>
                <w:szCs w:val="28"/>
                <w:lang w:val="uk-UA" w:eastAsia="ru-RU"/>
              </w:rPr>
              <w:t xml:space="preserve"> </w:t>
            </w:r>
            <w:r w:rsidR="005F3FFC" w:rsidRPr="00557EE8">
              <w:rPr>
                <w:rFonts w:ascii="Times New Roman" w:eastAsia="Times New Roman" w:hAnsi="Times New Roman" w:cs="Times New Roman"/>
                <w:sz w:val="28"/>
                <w:szCs w:val="28"/>
                <w:lang w:val="uk-UA" w:eastAsia="ru-RU"/>
              </w:rPr>
              <w:t xml:space="preserve"> </w:t>
            </w:r>
          </w:p>
        </w:tc>
        <w:tc>
          <w:tcPr>
            <w:tcW w:w="2880" w:type="dxa"/>
            <w:shd w:val="clear" w:color="auto" w:fill="auto"/>
          </w:tcPr>
          <w:p w:rsidR="005F3FFC" w:rsidRPr="005F3FFC" w:rsidRDefault="002E52D8"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5F3FFC" w:rsidRPr="005F3FFC">
              <w:rPr>
                <w:rFonts w:ascii="Times New Roman" w:eastAsia="Times New Roman" w:hAnsi="Times New Roman" w:cs="Times New Roman"/>
                <w:sz w:val="28"/>
                <w:szCs w:val="28"/>
                <w:lang w:val="uk-UA" w:eastAsia="ru-RU"/>
              </w:rPr>
              <w:t>рудень</w:t>
            </w:r>
          </w:p>
        </w:tc>
        <w:tc>
          <w:tcPr>
            <w:tcW w:w="2700" w:type="dxa"/>
            <w:shd w:val="clear" w:color="auto" w:fill="auto"/>
          </w:tcPr>
          <w:p w:rsidR="005F3FFC" w:rsidRDefault="00F83D64"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57EE8">
              <w:rPr>
                <w:rFonts w:ascii="Times New Roman" w:eastAsia="Times New Roman" w:hAnsi="Times New Roman" w:cs="Times New Roman"/>
                <w:sz w:val="28"/>
                <w:szCs w:val="28"/>
                <w:lang w:val="uk-UA" w:eastAsia="ru-RU"/>
              </w:rPr>
              <w:t>Волошенко Н.О.</w:t>
            </w:r>
          </w:p>
          <w:p w:rsidR="00ED5587" w:rsidRDefault="00ED5587" w:rsidP="005F3FFC">
            <w:pPr>
              <w:spacing w:after="0" w:line="240" w:lineRule="auto"/>
              <w:jc w:val="both"/>
              <w:rPr>
                <w:rFonts w:ascii="Times New Roman" w:eastAsia="Times New Roman" w:hAnsi="Times New Roman" w:cs="Times New Roman"/>
                <w:sz w:val="28"/>
                <w:szCs w:val="28"/>
                <w:lang w:val="uk-UA" w:eastAsia="ru-RU"/>
              </w:rPr>
            </w:pPr>
          </w:p>
          <w:p w:rsidR="00ED5587" w:rsidRPr="005F3FFC" w:rsidRDefault="00ED5587"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2078" w:type="dxa"/>
            <w:shd w:val="clear" w:color="auto" w:fill="auto"/>
          </w:tcPr>
          <w:p w:rsidR="005F3FFC" w:rsidRPr="005F3FFC" w:rsidRDefault="005F3FFC" w:rsidP="005F3FFC">
            <w:pPr>
              <w:spacing w:after="0" w:line="240" w:lineRule="auto"/>
              <w:jc w:val="both"/>
              <w:rPr>
                <w:rFonts w:ascii="Times New Roman" w:eastAsia="Times New Roman" w:hAnsi="Times New Roman" w:cs="Times New Roman"/>
                <w:b/>
                <w:sz w:val="28"/>
                <w:szCs w:val="28"/>
                <w:lang w:val="uk-UA" w:eastAsia="ru-RU"/>
              </w:rPr>
            </w:pPr>
          </w:p>
        </w:tc>
      </w:tr>
    </w:tbl>
    <w:p w:rsidR="00CB2CF4" w:rsidRDefault="00CB2CF4" w:rsidP="005F3FFC">
      <w:pPr>
        <w:spacing w:after="0" w:line="240" w:lineRule="auto"/>
        <w:ind w:firstLine="851"/>
        <w:jc w:val="both"/>
        <w:rPr>
          <w:rFonts w:ascii="Times New Roman" w:eastAsia="Times New Roman" w:hAnsi="Times New Roman" w:cs="Times New Roman"/>
          <w:b/>
          <w:sz w:val="28"/>
          <w:szCs w:val="28"/>
          <w:lang w:val="uk-UA" w:eastAsia="ru-RU"/>
        </w:rPr>
      </w:pPr>
    </w:p>
    <w:p w:rsidR="005F3FFC" w:rsidRPr="005F3FFC" w:rsidRDefault="00037698" w:rsidP="005F3FFC">
      <w:pPr>
        <w:spacing w:after="0" w:line="240" w:lineRule="auto"/>
        <w:ind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005F3FFC" w:rsidRPr="005F3FFC">
        <w:rPr>
          <w:rFonts w:ascii="Times New Roman" w:eastAsia="Times New Roman" w:hAnsi="Times New Roman" w:cs="Times New Roman"/>
          <w:b/>
          <w:sz w:val="28"/>
          <w:szCs w:val="28"/>
          <w:lang w:val="uk-UA" w:eastAsia="ru-RU"/>
        </w:rPr>
        <w:t>. 5. Інструктивно-методичні наради для педагогічних працівників закладів освіти</w:t>
      </w:r>
    </w:p>
    <w:p w:rsidR="005F3FFC" w:rsidRPr="005F3FFC" w:rsidRDefault="005F3FFC" w:rsidP="005F3FFC">
      <w:pPr>
        <w:spacing w:after="0" w:line="240" w:lineRule="auto"/>
        <w:ind w:firstLine="851"/>
        <w:jc w:val="both"/>
        <w:rPr>
          <w:rFonts w:ascii="Times New Roman" w:eastAsia="Times New Roman" w:hAnsi="Times New Roman" w:cs="Times New Roman"/>
          <w:b/>
          <w:sz w:val="24"/>
          <w:szCs w:val="24"/>
          <w:lang w:val="uk-UA" w:eastAsia="ru-RU"/>
        </w:rPr>
      </w:pPr>
    </w:p>
    <w:tbl>
      <w:tblPr>
        <w:tblW w:w="48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1"/>
        <w:gridCol w:w="1983"/>
        <w:gridCol w:w="4267"/>
        <w:gridCol w:w="1804"/>
        <w:gridCol w:w="2080"/>
        <w:gridCol w:w="2080"/>
        <w:gridCol w:w="1530"/>
      </w:tblGrid>
      <w:tr w:rsidR="005F3FFC" w:rsidRPr="005F3FFC" w:rsidTr="00820930">
        <w:tc>
          <w:tcPr>
            <w:tcW w:w="229" w:type="pct"/>
            <w:tcBorders>
              <w:top w:val="single" w:sz="4" w:space="0" w:color="000000"/>
              <w:left w:val="single" w:sz="4" w:space="0" w:color="000000"/>
              <w:bottom w:val="nil"/>
              <w:right w:val="single" w:sz="4" w:space="0" w:color="auto"/>
            </w:tcBorders>
          </w:tcPr>
          <w:p w:rsidR="005F3FFC" w:rsidRPr="005F3FFC" w:rsidRDefault="005F3FFC" w:rsidP="005F3FFC">
            <w:pPr>
              <w:spacing w:after="0" w:line="240" w:lineRule="auto"/>
              <w:rPr>
                <w:rFonts w:ascii="Times New Roman" w:eastAsia="Times New Roman" w:hAnsi="Times New Roman" w:cs="Times New Roman"/>
                <w:b/>
                <w:sz w:val="28"/>
                <w:szCs w:val="28"/>
                <w:lang w:val="uk-UA" w:eastAsia="ru-RU"/>
              </w:rPr>
            </w:pPr>
          </w:p>
          <w:p w:rsidR="005F3FFC" w:rsidRPr="005F3FFC" w:rsidRDefault="005F3FFC" w:rsidP="005F3FFC">
            <w:pPr>
              <w:spacing w:after="0" w:line="240" w:lineRule="auto"/>
              <w:rPr>
                <w:rFonts w:ascii="Times New Roman" w:eastAsia="Times New Roman" w:hAnsi="Times New Roman" w:cs="Times New Roman"/>
                <w:b/>
                <w:sz w:val="28"/>
                <w:szCs w:val="28"/>
                <w:lang w:val="uk-UA" w:eastAsia="ru-RU"/>
              </w:rPr>
            </w:pPr>
          </w:p>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w:t>
            </w:r>
          </w:p>
        </w:tc>
        <w:tc>
          <w:tcPr>
            <w:tcW w:w="688" w:type="pct"/>
            <w:tcBorders>
              <w:top w:val="single" w:sz="4" w:space="0" w:color="000000"/>
              <w:left w:val="single" w:sz="4" w:space="0" w:color="000000"/>
              <w:bottom w:val="nil"/>
              <w:right w:val="single" w:sz="4" w:space="0" w:color="auto"/>
            </w:tcBorders>
          </w:tcPr>
          <w:p w:rsidR="005F3FFC" w:rsidRPr="005F3FFC" w:rsidRDefault="005F3FFC" w:rsidP="005F3FFC">
            <w:pPr>
              <w:spacing w:after="0" w:line="240" w:lineRule="auto"/>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 xml:space="preserve">Категорія </w:t>
            </w:r>
          </w:p>
          <w:p w:rsidR="005F3FFC" w:rsidRPr="005F3FFC" w:rsidRDefault="005F3FFC" w:rsidP="005F3FFC">
            <w:pPr>
              <w:spacing w:after="0" w:line="240" w:lineRule="auto"/>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 xml:space="preserve">працівників </w:t>
            </w:r>
          </w:p>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 xml:space="preserve"> </w:t>
            </w:r>
          </w:p>
        </w:tc>
        <w:tc>
          <w:tcPr>
            <w:tcW w:w="1481" w:type="pct"/>
            <w:tcBorders>
              <w:top w:val="single" w:sz="4" w:space="0" w:color="000000"/>
              <w:left w:val="single" w:sz="4" w:space="0" w:color="auto"/>
              <w:bottom w:val="nil"/>
              <w:right w:val="single" w:sz="4" w:space="0" w:color="000000"/>
            </w:tcBorders>
          </w:tcPr>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Тематика нарад</w:t>
            </w:r>
          </w:p>
        </w:tc>
        <w:tc>
          <w:tcPr>
            <w:tcW w:w="626" w:type="pct"/>
            <w:tcBorders>
              <w:top w:val="single" w:sz="4" w:space="0" w:color="000000"/>
              <w:left w:val="single" w:sz="4" w:space="0" w:color="000000"/>
              <w:bottom w:val="nil"/>
              <w:right w:val="single" w:sz="4" w:space="0" w:color="000000"/>
            </w:tcBorders>
          </w:tcPr>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Дата проведення</w:t>
            </w:r>
          </w:p>
        </w:tc>
        <w:tc>
          <w:tcPr>
            <w:tcW w:w="722" w:type="pct"/>
            <w:tcBorders>
              <w:top w:val="single" w:sz="4" w:space="0" w:color="000000"/>
              <w:left w:val="single" w:sz="4" w:space="0" w:color="000000"/>
              <w:bottom w:val="nil"/>
              <w:right w:val="single" w:sz="4" w:space="0" w:color="000000"/>
            </w:tcBorders>
          </w:tcPr>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Місце проведення</w:t>
            </w:r>
          </w:p>
        </w:tc>
        <w:tc>
          <w:tcPr>
            <w:tcW w:w="722" w:type="pct"/>
            <w:tcBorders>
              <w:top w:val="single" w:sz="4" w:space="0" w:color="000000"/>
              <w:left w:val="single" w:sz="4" w:space="0" w:color="000000"/>
              <w:bottom w:val="nil"/>
              <w:right w:val="single" w:sz="4" w:space="0" w:color="000000"/>
            </w:tcBorders>
          </w:tcPr>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Відповідальний</w:t>
            </w:r>
          </w:p>
        </w:tc>
        <w:tc>
          <w:tcPr>
            <w:tcW w:w="531" w:type="pct"/>
            <w:tcBorders>
              <w:top w:val="single" w:sz="4" w:space="0" w:color="000000"/>
              <w:left w:val="single" w:sz="4" w:space="0" w:color="000000"/>
              <w:bottom w:val="nil"/>
              <w:right w:val="single" w:sz="4" w:space="0" w:color="000000"/>
            </w:tcBorders>
          </w:tcPr>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r w:rsidRPr="005F3FFC">
              <w:rPr>
                <w:rFonts w:ascii="Times New Roman" w:eastAsia="Times New Roman" w:hAnsi="Times New Roman" w:cs="Times New Roman"/>
                <w:b/>
                <w:sz w:val="28"/>
                <w:szCs w:val="28"/>
                <w:lang w:val="uk-UA" w:eastAsia="ru-RU"/>
              </w:rPr>
              <w:t>Примітка</w:t>
            </w:r>
          </w:p>
          <w:p w:rsidR="005F3FFC" w:rsidRPr="005F3FFC" w:rsidRDefault="005F3FFC" w:rsidP="005F3FFC">
            <w:pPr>
              <w:spacing w:after="0" w:line="240" w:lineRule="auto"/>
              <w:jc w:val="center"/>
              <w:rPr>
                <w:rFonts w:ascii="Times New Roman" w:eastAsia="Times New Roman" w:hAnsi="Times New Roman" w:cs="Times New Roman"/>
                <w:b/>
                <w:sz w:val="28"/>
                <w:szCs w:val="28"/>
                <w:lang w:val="uk-UA" w:eastAsia="ru-RU"/>
              </w:rPr>
            </w:pPr>
          </w:p>
        </w:tc>
      </w:tr>
    </w:tbl>
    <w:p w:rsidR="005F3FFC" w:rsidRPr="005F3FFC" w:rsidRDefault="005F3FFC" w:rsidP="005F3FFC">
      <w:pPr>
        <w:spacing w:after="0" w:line="240" w:lineRule="auto"/>
        <w:ind w:firstLine="851"/>
        <w:jc w:val="both"/>
        <w:rPr>
          <w:rFonts w:ascii="Times New Roman" w:eastAsia="Times New Roman" w:hAnsi="Times New Roman" w:cs="Times New Roman"/>
          <w:b/>
          <w:sz w:val="24"/>
          <w:szCs w:val="24"/>
          <w:lang w:val="uk-UA" w:eastAsia="ru-RU"/>
        </w:rPr>
      </w:pPr>
    </w:p>
    <w:tbl>
      <w:tblPr>
        <w:tblW w:w="48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1936"/>
        <w:gridCol w:w="4405"/>
        <w:gridCol w:w="1760"/>
        <w:gridCol w:w="2118"/>
        <w:gridCol w:w="1936"/>
        <w:gridCol w:w="1587"/>
      </w:tblGrid>
      <w:tr w:rsidR="00910B60" w:rsidRPr="005F3FFC" w:rsidTr="007349BB">
        <w:trPr>
          <w:trHeight w:val="2370"/>
        </w:trPr>
        <w:tc>
          <w:tcPr>
            <w:tcW w:w="230" w:type="pct"/>
            <w:vMerge w:val="restart"/>
            <w:tcBorders>
              <w:top w:val="single" w:sz="4" w:space="0" w:color="000000"/>
              <w:left w:val="single" w:sz="4" w:space="0" w:color="000000"/>
              <w:right w:val="single" w:sz="4" w:space="0" w:color="auto"/>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1</w:t>
            </w:r>
          </w:p>
        </w:tc>
        <w:tc>
          <w:tcPr>
            <w:tcW w:w="672" w:type="pct"/>
            <w:vMerge w:val="restart"/>
            <w:tcBorders>
              <w:top w:val="single" w:sz="4" w:space="0" w:color="000000"/>
              <w:left w:val="single" w:sz="4" w:space="0" w:color="auto"/>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Керівники ДНЗ та </w:t>
            </w:r>
          </w:p>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НВК</w:t>
            </w:r>
          </w:p>
        </w:tc>
        <w:tc>
          <w:tcPr>
            <w:tcW w:w="1529" w:type="pct"/>
            <w:tcBorders>
              <w:top w:val="single" w:sz="4" w:space="0" w:color="000000"/>
              <w:left w:val="single" w:sz="4" w:space="0" w:color="000000"/>
              <w:bottom w:val="single" w:sz="4" w:space="0" w:color="auto"/>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bCs/>
                <w:iCs/>
                <w:sz w:val="28"/>
                <w:szCs w:val="28"/>
                <w:lang w:eastAsia="ru-RU"/>
              </w:rPr>
            </w:pPr>
            <w:r w:rsidRPr="005F3FFC">
              <w:rPr>
                <w:rFonts w:ascii="Times New Roman" w:eastAsia="Times New Roman" w:hAnsi="Times New Roman" w:cs="Times New Roman"/>
                <w:bCs/>
                <w:iCs/>
                <w:sz w:val="28"/>
                <w:szCs w:val="28"/>
                <w:lang w:eastAsia="ru-RU"/>
              </w:rPr>
              <w:t xml:space="preserve">1.Про стан </w:t>
            </w:r>
            <w:proofErr w:type="gramStart"/>
            <w:r w:rsidRPr="005F3FFC">
              <w:rPr>
                <w:rFonts w:ascii="Times New Roman" w:eastAsia="Times New Roman" w:hAnsi="Times New Roman" w:cs="Times New Roman"/>
                <w:bCs/>
                <w:iCs/>
                <w:sz w:val="28"/>
                <w:szCs w:val="28"/>
                <w:lang w:eastAsia="ru-RU"/>
              </w:rPr>
              <w:t>п</w:t>
            </w:r>
            <w:proofErr w:type="gramEnd"/>
            <w:r w:rsidRPr="005F3FFC">
              <w:rPr>
                <w:rFonts w:ascii="Times New Roman" w:eastAsia="Times New Roman" w:hAnsi="Times New Roman" w:cs="Times New Roman"/>
                <w:bCs/>
                <w:iCs/>
                <w:sz w:val="28"/>
                <w:szCs w:val="28"/>
                <w:lang w:eastAsia="ru-RU"/>
              </w:rPr>
              <w:t xml:space="preserve">ідготовки річних статистичних звітів з діяльності ДНЗ. </w:t>
            </w:r>
          </w:p>
          <w:p w:rsidR="00910B60" w:rsidRPr="005F3FFC" w:rsidRDefault="00910B60" w:rsidP="005F3FFC">
            <w:pPr>
              <w:spacing w:after="0" w:line="240" w:lineRule="auto"/>
              <w:jc w:val="both"/>
              <w:rPr>
                <w:rFonts w:ascii="Times New Roman" w:eastAsia="Times New Roman" w:hAnsi="Times New Roman" w:cs="Times New Roman"/>
                <w:bCs/>
                <w:iCs/>
                <w:sz w:val="28"/>
                <w:szCs w:val="28"/>
                <w:lang w:eastAsia="ru-RU"/>
              </w:rPr>
            </w:pPr>
            <w:r w:rsidRPr="005F3FFC">
              <w:rPr>
                <w:rFonts w:ascii="Times New Roman" w:eastAsia="Times New Roman" w:hAnsi="Times New Roman" w:cs="Times New Roman"/>
                <w:bCs/>
                <w:iCs/>
                <w:sz w:val="28"/>
                <w:szCs w:val="28"/>
                <w:lang w:eastAsia="ru-RU"/>
              </w:rPr>
              <w:t>2.</w:t>
            </w:r>
            <w:proofErr w:type="gramStart"/>
            <w:r w:rsidRPr="005F3FFC">
              <w:rPr>
                <w:rFonts w:ascii="Times New Roman" w:eastAsia="Times New Roman" w:hAnsi="Times New Roman" w:cs="Times New Roman"/>
                <w:bCs/>
                <w:iCs/>
                <w:sz w:val="28"/>
                <w:szCs w:val="28"/>
                <w:lang w:eastAsia="ru-RU"/>
              </w:rPr>
              <w:t>Соц</w:t>
            </w:r>
            <w:proofErr w:type="gramEnd"/>
            <w:r w:rsidRPr="005F3FFC">
              <w:rPr>
                <w:rFonts w:ascii="Times New Roman" w:eastAsia="Times New Roman" w:hAnsi="Times New Roman" w:cs="Times New Roman"/>
                <w:bCs/>
                <w:iCs/>
                <w:sz w:val="28"/>
                <w:szCs w:val="28"/>
                <w:lang w:eastAsia="ru-RU"/>
              </w:rPr>
              <w:t>іально-педагогічний патронат дітей дошкільного віку, організація роботи з дітьми пільгових категорій.</w:t>
            </w:r>
          </w:p>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sz w:val="28"/>
                <w:szCs w:val="28"/>
                <w:lang w:val="uk-UA" w:eastAsia="ru-RU"/>
              </w:rPr>
              <w:t xml:space="preserve"> </w:t>
            </w:r>
          </w:p>
        </w:tc>
        <w:tc>
          <w:tcPr>
            <w:tcW w:w="611" w:type="pct"/>
            <w:tcBorders>
              <w:top w:val="single" w:sz="4" w:space="0" w:color="000000"/>
              <w:left w:val="single" w:sz="4" w:space="0" w:color="000000"/>
              <w:bottom w:val="single" w:sz="4" w:space="0" w:color="auto"/>
              <w:right w:val="single" w:sz="4" w:space="0" w:color="000000"/>
            </w:tcBorders>
          </w:tcPr>
          <w:p w:rsidR="00910B60" w:rsidRPr="005F3FFC" w:rsidRDefault="00910B60"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w:t>
            </w:r>
            <w:r w:rsidRPr="005F3FFC">
              <w:rPr>
                <w:rFonts w:ascii="Times New Roman" w:eastAsia="Times New Roman" w:hAnsi="Times New Roman" w:cs="Times New Roman"/>
                <w:sz w:val="28"/>
                <w:szCs w:val="28"/>
                <w:lang w:val="uk-UA" w:eastAsia="ru-RU"/>
              </w:rPr>
              <w:t>ічень</w:t>
            </w:r>
          </w:p>
        </w:tc>
        <w:tc>
          <w:tcPr>
            <w:tcW w:w="735" w:type="pct"/>
            <w:tcBorders>
              <w:top w:val="single" w:sz="4" w:space="0" w:color="000000"/>
              <w:left w:val="single" w:sz="4" w:space="0" w:color="000000"/>
              <w:bottom w:val="single" w:sz="4" w:space="0" w:color="auto"/>
              <w:right w:val="single" w:sz="4" w:space="0" w:color="000000"/>
            </w:tcBorders>
          </w:tcPr>
          <w:p w:rsidR="00910B60" w:rsidRPr="005F3FFC" w:rsidRDefault="00910B60"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РМК  </w:t>
            </w:r>
          </w:p>
        </w:tc>
        <w:tc>
          <w:tcPr>
            <w:tcW w:w="672" w:type="pct"/>
            <w:tcBorders>
              <w:top w:val="single" w:sz="4" w:space="0" w:color="000000"/>
              <w:left w:val="single" w:sz="4" w:space="0" w:color="000000"/>
              <w:bottom w:val="single" w:sz="4" w:space="0" w:color="auto"/>
              <w:right w:val="single" w:sz="4" w:space="0" w:color="auto"/>
            </w:tcBorders>
          </w:tcPr>
          <w:p w:rsidR="00910B60" w:rsidRPr="005F3FFC" w:rsidRDefault="00910B60" w:rsidP="002F0F95">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Лиска С.В</w:t>
            </w:r>
            <w:r w:rsidRPr="005F3FFC">
              <w:rPr>
                <w:rFonts w:ascii="Times New Roman" w:eastAsia="Times New Roman" w:hAnsi="Times New Roman" w:cs="Times New Roman"/>
                <w:sz w:val="28"/>
                <w:szCs w:val="28"/>
                <w:lang w:val="uk-UA" w:eastAsia="ru-RU"/>
              </w:rPr>
              <w:t>.</w:t>
            </w:r>
          </w:p>
        </w:tc>
        <w:tc>
          <w:tcPr>
            <w:tcW w:w="551" w:type="pct"/>
            <w:tcBorders>
              <w:top w:val="single" w:sz="4" w:space="0" w:color="000000"/>
              <w:left w:val="single" w:sz="4" w:space="0" w:color="auto"/>
              <w:bottom w:val="single" w:sz="4" w:space="0" w:color="auto"/>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r>
      <w:tr w:rsidR="00910B60" w:rsidRPr="005F3FFC" w:rsidTr="007349BB">
        <w:trPr>
          <w:trHeight w:val="1680"/>
        </w:trPr>
        <w:tc>
          <w:tcPr>
            <w:tcW w:w="230" w:type="pct"/>
            <w:vMerge/>
            <w:tcBorders>
              <w:left w:val="single" w:sz="4" w:space="0" w:color="000000"/>
              <w:right w:val="single" w:sz="4" w:space="0" w:color="auto"/>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910B60" w:rsidRDefault="00910B60" w:rsidP="005F3FFC">
            <w:pPr>
              <w:spacing w:after="0" w:line="240" w:lineRule="auto"/>
              <w:jc w:val="both"/>
              <w:rPr>
                <w:rFonts w:ascii="Times New Roman" w:eastAsia="Times New Roman" w:hAnsi="Times New Roman" w:cs="Times New Roman"/>
                <w:bCs/>
                <w:iCs/>
                <w:sz w:val="28"/>
                <w:szCs w:val="28"/>
                <w:lang w:val="uk-UA" w:eastAsia="ru-RU"/>
              </w:rPr>
            </w:pPr>
            <w:r w:rsidRPr="00580983">
              <w:rPr>
                <w:rFonts w:ascii="Times New Roman" w:eastAsia="Times New Roman" w:hAnsi="Times New Roman" w:cs="Times New Roman"/>
                <w:bCs/>
                <w:iCs/>
                <w:sz w:val="28"/>
                <w:szCs w:val="28"/>
                <w:lang w:val="uk-UA" w:eastAsia="ru-RU"/>
              </w:rPr>
              <w:t>1.</w:t>
            </w:r>
            <w:r>
              <w:rPr>
                <w:rFonts w:ascii="Times New Roman" w:eastAsia="Times New Roman" w:hAnsi="Times New Roman" w:cs="Times New Roman"/>
                <w:bCs/>
                <w:iCs/>
                <w:sz w:val="28"/>
                <w:szCs w:val="28"/>
                <w:lang w:val="uk-UA" w:eastAsia="ru-RU"/>
              </w:rPr>
              <w:t>Форми роботи з охорони безпеки життєдіяльності.</w:t>
            </w:r>
          </w:p>
          <w:p w:rsidR="00910B60" w:rsidRDefault="00910B60" w:rsidP="005F3FFC">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2. Організація літнього оздоровлення вихованців ДНЗ та НВК</w:t>
            </w:r>
          </w:p>
          <w:p w:rsidR="00ED5587" w:rsidRPr="005F3FFC" w:rsidRDefault="00ED5587" w:rsidP="005F3FFC">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val="uk-UA" w:eastAsia="ru-RU"/>
              </w:rPr>
              <w:t>3. Організація якісного контролю за харчуванням та медичним обслуговуванням в ДНЗ</w:t>
            </w:r>
          </w:p>
        </w:tc>
        <w:tc>
          <w:tcPr>
            <w:tcW w:w="611" w:type="pct"/>
            <w:tcBorders>
              <w:top w:val="single" w:sz="4" w:space="0" w:color="auto"/>
              <w:left w:val="single" w:sz="4" w:space="0" w:color="000000"/>
              <w:bottom w:val="single" w:sz="4" w:space="0" w:color="auto"/>
              <w:right w:val="single" w:sz="4" w:space="0" w:color="000000"/>
            </w:tcBorders>
          </w:tcPr>
          <w:p w:rsidR="00910B60" w:rsidRPr="00580983" w:rsidRDefault="00910B60"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травень</w:t>
            </w:r>
          </w:p>
        </w:tc>
        <w:tc>
          <w:tcPr>
            <w:tcW w:w="735" w:type="pct"/>
            <w:tcBorders>
              <w:top w:val="single" w:sz="4" w:space="0" w:color="auto"/>
              <w:left w:val="single" w:sz="4" w:space="0" w:color="000000"/>
              <w:bottom w:val="single" w:sz="4" w:space="0" w:color="auto"/>
              <w:right w:val="single" w:sz="4" w:space="0" w:color="000000"/>
            </w:tcBorders>
          </w:tcPr>
          <w:p w:rsidR="00910B60" w:rsidRPr="005F3FFC" w:rsidRDefault="00910B60"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910B60" w:rsidRPr="005F3FFC" w:rsidRDefault="00910B60" w:rsidP="002F0F9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Лиска С.В.</w:t>
            </w:r>
          </w:p>
        </w:tc>
        <w:tc>
          <w:tcPr>
            <w:tcW w:w="551" w:type="pct"/>
            <w:tcBorders>
              <w:top w:val="single" w:sz="4" w:space="0" w:color="auto"/>
              <w:left w:val="single" w:sz="4" w:space="0" w:color="auto"/>
              <w:bottom w:val="single" w:sz="4" w:space="0" w:color="auto"/>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r>
      <w:tr w:rsidR="00910B60" w:rsidRPr="005F3FFC" w:rsidTr="007349BB">
        <w:trPr>
          <w:trHeight w:val="435"/>
        </w:trPr>
        <w:tc>
          <w:tcPr>
            <w:tcW w:w="230" w:type="pct"/>
            <w:vMerge/>
            <w:tcBorders>
              <w:left w:val="single" w:sz="4" w:space="0" w:color="000000"/>
              <w:right w:val="single" w:sz="4" w:space="0" w:color="auto"/>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910B60" w:rsidRDefault="00910B60" w:rsidP="005F3FFC">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1.Про підсумки літнього </w:t>
            </w:r>
            <w:r>
              <w:rPr>
                <w:rFonts w:ascii="Times New Roman" w:eastAsia="Times New Roman" w:hAnsi="Times New Roman" w:cs="Times New Roman"/>
                <w:bCs/>
                <w:iCs/>
                <w:sz w:val="28"/>
                <w:szCs w:val="28"/>
                <w:lang w:val="uk-UA" w:eastAsia="ru-RU"/>
              </w:rPr>
              <w:lastRenderedPageBreak/>
              <w:t>оздоровлення дітей.</w:t>
            </w:r>
          </w:p>
          <w:p w:rsidR="00910B60" w:rsidRDefault="00910B60" w:rsidP="005F3FFC">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2. Нормативно – правове забезпечення організації навчально- виховного процесу в ДНЗ та НВК у 2017-2018 н.р. та особливості його проведення </w:t>
            </w:r>
          </w:p>
          <w:p w:rsidR="00910B60" w:rsidRPr="00580983" w:rsidRDefault="00910B60" w:rsidP="005F3FFC">
            <w:pPr>
              <w:spacing w:after="0" w:line="240" w:lineRule="auto"/>
              <w:jc w:val="center"/>
              <w:rPr>
                <w:rFonts w:ascii="Times New Roman" w:eastAsia="Times New Roman" w:hAnsi="Times New Roman" w:cs="Times New Roman"/>
                <w:bCs/>
                <w:iCs/>
                <w:sz w:val="28"/>
                <w:szCs w:val="28"/>
                <w:lang w:val="uk-UA" w:eastAsia="ru-RU"/>
              </w:rPr>
            </w:pPr>
          </w:p>
        </w:tc>
        <w:tc>
          <w:tcPr>
            <w:tcW w:w="611" w:type="pct"/>
            <w:tcBorders>
              <w:top w:val="single" w:sz="4" w:space="0" w:color="auto"/>
              <w:left w:val="single" w:sz="4" w:space="0" w:color="000000"/>
              <w:bottom w:val="single" w:sz="4" w:space="0" w:color="auto"/>
              <w:right w:val="single" w:sz="4" w:space="0" w:color="000000"/>
            </w:tcBorders>
          </w:tcPr>
          <w:p w:rsidR="00910B60" w:rsidRDefault="00910B60"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серпень</w:t>
            </w:r>
          </w:p>
        </w:tc>
        <w:tc>
          <w:tcPr>
            <w:tcW w:w="735" w:type="pct"/>
            <w:tcBorders>
              <w:top w:val="single" w:sz="4" w:space="0" w:color="auto"/>
              <w:left w:val="single" w:sz="4" w:space="0" w:color="000000"/>
              <w:bottom w:val="single" w:sz="4" w:space="0" w:color="auto"/>
              <w:right w:val="single" w:sz="4" w:space="0" w:color="000000"/>
            </w:tcBorders>
          </w:tcPr>
          <w:p w:rsidR="00910B60" w:rsidRDefault="00910B60" w:rsidP="002F0F9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910B60" w:rsidRDefault="00910B60" w:rsidP="002F0F9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Лиска С.В.</w:t>
            </w:r>
          </w:p>
        </w:tc>
        <w:tc>
          <w:tcPr>
            <w:tcW w:w="551" w:type="pct"/>
            <w:tcBorders>
              <w:top w:val="single" w:sz="4" w:space="0" w:color="auto"/>
              <w:left w:val="single" w:sz="4" w:space="0" w:color="auto"/>
              <w:bottom w:val="single" w:sz="4" w:space="0" w:color="auto"/>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r>
      <w:tr w:rsidR="00910B60" w:rsidRPr="005F3FFC" w:rsidTr="007349BB">
        <w:trPr>
          <w:trHeight w:val="2126"/>
        </w:trPr>
        <w:tc>
          <w:tcPr>
            <w:tcW w:w="230" w:type="pct"/>
            <w:vMerge/>
            <w:tcBorders>
              <w:left w:val="single" w:sz="4" w:space="0" w:color="000000"/>
              <w:bottom w:val="single" w:sz="4" w:space="0" w:color="000000"/>
              <w:right w:val="single" w:sz="4" w:space="0" w:color="auto"/>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bottom w:val="single" w:sz="4" w:space="0" w:color="000000"/>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000000"/>
              <w:right w:val="single" w:sz="4" w:space="0" w:color="000000"/>
            </w:tcBorders>
          </w:tcPr>
          <w:p w:rsidR="00910B60" w:rsidRDefault="00910B60" w:rsidP="005F3FFC">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1.Про стан компетентності дітей дошкільного віку в трудовій діяльності</w:t>
            </w:r>
          </w:p>
          <w:p w:rsidR="00910B60" w:rsidRDefault="00910B60" w:rsidP="005F3FFC">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2. Нове в законодавст</w:t>
            </w:r>
            <w:r w:rsidR="00ED5587">
              <w:rPr>
                <w:rFonts w:ascii="Times New Roman" w:eastAsia="Times New Roman" w:hAnsi="Times New Roman" w:cs="Times New Roman"/>
                <w:bCs/>
                <w:iCs/>
                <w:sz w:val="28"/>
                <w:szCs w:val="28"/>
                <w:lang w:val="uk-UA" w:eastAsia="ru-RU"/>
              </w:rPr>
              <w:t>в</w:t>
            </w:r>
            <w:r>
              <w:rPr>
                <w:rFonts w:ascii="Times New Roman" w:eastAsia="Times New Roman" w:hAnsi="Times New Roman" w:cs="Times New Roman"/>
                <w:bCs/>
                <w:iCs/>
                <w:sz w:val="28"/>
                <w:szCs w:val="28"/>
                <w:lang w:val="uk-UA" w:eastAsia="ru-RU"/>
              </w:rPr>
              <w:t>і.</w:t>
            </w:r>
          </w:p>
          <w:p w:rsidR="00910B60" w:rsidRDefault="00910B60" w:rsidP="005F3FFC">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3. Ведення </w:t>
            </w:r>
            <w:r w:rsidR="00ED5587">
              <w:rPr>
                <w:rFonts w:ascii="Times New Roman" w:eastAsia="Times New Roman" w:hAnsi="Times New Roman" w:cs="Times New Roman"/>
                <w:bCs/>
                <w:iCs/>
                <w:sz w:val="28"/>
                <w:szCs w:val="28"/>
                <w:lang w:val="uk-UA" w:eastAsia="ru-RU"/>
              </w:rPr>
              <w:t>ділової документації  та робота по зверненню громадян.</w:t>
            </w:r>
          </w:p>
        </w:tc>
        <w:tc>
          <w:tcPr>
            <w:tcW w:w="611" w:type="pct"/>
            <w:tcBorders>
              <w:top w:val="single" w:sz="4" w:space="0" w:color="auto"/>
              <w:left w:val="single" w:sz="4" w:space="0" w:color="000000"/>
              <w:bottom w:val="single" w:sz="4" w:space="0" w:color="000000"/>
              <w:right w:val="single" w:sz="4" w:space="0" w:color="000000"/>
            </w:tcBorders>
          </w:tcPr>
          <w:p w:rsidR="00910B60" w:rsidRDefault="00910B60"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листопад</w:t>
            </w:r>
          </w:p>
        </w:tc>
        <w:tc>
          <w:tcPr>
            <w:tcW w:w="735" w:type="pct"/>
            <w:tcBorders>
              <w:top w:val="single" w:sz="4" w:space="0" w:color="auto"/>
              <w:left w:val="single" w:sz="4" w:space="0" w:color="000000"/>
              <w:bottom w:val="single" w:sz="4" w:space="0" w:color="000000"/>
              <w:right w:val="single" w:sz="4" w:space="0" w:color="000000"/>
            </w:tcBorders>
          </w:tcPr>
          <w:p w:rsidR="00910B60" w:rsidRDefault="00910B60"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000000"/>
              <w:right w:val="single" w:sz="4" w:space="0" w:color="auto"/>
            </w:tcBorders>
          </w:tcPr>
          <w:p w:rsidR="00910B60" w:rsidRDefault="00910B60" w:rsidP="002F0F9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Лиска С.В.</w:t>
            </w:r>
          </w:p>
        </w:tc>
        <w:tc>
          <w:tcPr>
            <w:tcW w:w="551" w:type="pct"/>
            <w:tcBorders>
              <w:top w:val="single" w:sz="4" w:space="0" w:color="auto"/>
              <w:left w:val="single" w:sz="4" w:space="0" w:color="auto"/>
              <w:bottom w:val="single" w:sz="4" w:space="0" w:color="000000"/>
              <w:right w:val="single" w:sz="4" w:space="0" w:color="000000"/>
            </w:tcBorders>
          </w:tcPr>
          <w:p w:rsidR="00910B60" w:rsidRPr="005F3FFC" w:rsidRDefault="00910B60" w:rsidP="005F3FFC">
            <w:pPr>
              <w:spacing w:after="0" w:line="240" w:lineRule="auto"/>
              <w:jc w:val="both"/>
              <w:rPr>
                <w:rFonts w:ascii="Times New Roman" w:eastAsia="Times New Roman" w:hAnsi="Times New Roman" w:cs="Times New Roman"/>
                <w:sz w:val="28"/>
                <w:szCs w:val="28"/>
                <w:lang w:val="uk-UA" w:eastAsia="ru-RU"/>
              </w:rPr>
            </w:pPr>
          </w:p>
        </w:tc>
      </w:tr>
      <w:tr w:rsidR="00117BCE" w:rsidRPr="005F3FFC" w:rsidTr="007349BB">
        <w:trPr>
          <w:trHeight w:val="2895"/>
        </w:trPr>
        <w:tc>
          <w:tcPr>
            <w:tcW w:w="230" w:type="pct"/>
            <w:vMerge w:val="restart"/>
            <w:tcBorders>
              <w:top w:val="single" w:sz="4" w:space="0" w:color="000000"/>
              <w:left w:val="single" w:sz="4" w:space="0" w:color="000000"/>
              <w:right w:val="single" w:sz="4" w:space="0" w:color="auto"/>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3</w:t>
            </w:r>
          </w:p>
        </w:tc>
        <w:tc>
          <w:tcPr>
            <w:tcW w:w="672" w:type="pct"/>
            <w:vMerge w:val="restart"/>
            <w:tcBorders>
              <w:top w:val="single" w:sz="4" w:space="0" w:color="000000"/>
              <w:left w:val="single" w:sz="4" w:space="0" w:color="auto"/>
              <w:right w:val="single" w:sz="4" w:space="0" w:color="000000"/>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Заступники директорів з НВР</w:t>
            </w:r>
          </w:p>
        </w:tc>
        <w:tc>
          <w:tcPr>
            <w:tcW w:w="1529" w:type="pct"/>
            <w:tcBorders>
              <w:top w:val="single" w:sz="4" w:space="0" w:color="000000"/>
              <w:left w:val="single" w:sz="4" w:space="0" w:color="000000"/>
              <w:bottom w:val="single" w:sz="4" w:space="0" w:color="auto"/>
              <w:right w:val="single" w:sz="4" w:space="0" w:color="000000"/>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1.Про</w:t>
            </w:r>
            <w:r>
              <w:rPr>
                <w:rFonts w:ascii="Times New Roman" w:eastAsia="Times New Roman" w:hAnsi="Times New Roman" w:cs="Times New Roman"/>
                <w:sz w:val="28"/>
                <w:szCs w:val="28"/>
                <w:lang w:val="uk-UA" w:eastAsia="ru-RU"/>
              </w:rPr>
              <w:t xml:space="preserve"> хід реєстрації випускників навчальних закладів  району  на  ЗНО-2017</w:t>
            </w:r>
          </w:p>
          <w:p w:rsidR="00117BCE" w:rsidRDefault="00117BCE"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Про перебіг атестації  педагогічних кадрів в навчальних закладах району.</w:t>
            </w:r>
          </w:p>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результати тематичного вивчення питань в навчальних закладах району</w:t>
            </w:r>
          </w:p>
        </w:tc>
        <w:tc>
          <w:tcPr>
            <w:tcW w:w="611" w:type="pct"/>
            <w:tcBorders>
              <w:top w:val="single" w:sz="4" w:space="0" w:color="000000"/>
              <w:left w:val="single" w:sz="4" w:space="0" w:color="000000"/>
              <w:bottom w:val="single" w:sz="4" w:space="0" w:color="auto"/>
              <w:right w:val="single" w:sz="4" w:space="0" w:color="000000"/>
            </w:tcBorders>
          </w:tcPr>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лютий</w:t>
            </w:r>
          </w:p>
        </w:tc>
        <w:tc>
          <w:tcPr>
            <w:tcW w:w="735" w:type="pct"/>
            <w:tcBorders>
              <w:top w:val="single" w:sz="4" w:space="0" w:color="000000"/>
              <w:left w:val="single" w:sz="4" w:space="0" w:color="000000"/>
              <w:bottom w:val="single" w:sz="4" w:space="0" w:color="auto"/>
              <w:right w:val="single" w:sz="4" w:space="0" w:color="000000"/>
            </w:tcBorders>
          </w:tcPr>
          <w:p w:rsidR="00117BCE" w:rsidRPr="005F3FFC" w:rsidRDefault="00117BCE"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РМК</w:t>
            </w:r>
          </w:p>
        </w:tc>
        <w:tc>
          <w:tcPr>
            <w:tcW w:w="672" w:type="pct"/>
            <w:tcBorders>
              <w:top w:val="single" w:sz="4" w:space="0" w:color="000000"/>
              <w:left w:val="single" w:sz="4" w:space="0" w:color="000000"/>
              <w:bottom w:val="single" w:sz="4" w:space="0" w:color="auto"/>
              <w:right w:val="single" w:sz="4" w:space="0" w:color="auto"/>
            </w:tcBorders>
          </w:tcPr>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Плотнікова С.П.</w:t>
            </w:r>
          </w:p>
        </w:tc>
        <w:tc>
          <w:tcPr>
            <w:tcW w:w="551" w:type="pct"/>
            <w:tcBorders>
              <w:top w:val="single" w:sz="4" w:space="0" w:color="000000"/>
              <w:left w:val="single" w:sz="4" w:space="0" w:color="auto"/>
              <w:bottom w:val="single" w:sz="4" w:space="0" w:color="auto"/>
              <w:right w:val="single" w:sz="4" w:space="0" w:color="000000"/>
            </w:tcBorders>
          </w:tcPr>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p>
        </w:tc>
      </w:tr>
      <w:tr w:rsidR="00117BCE" w:rsidRPr="005F3FFC" w:rsidTr="007349BB">
        <w:trPr>
          <w:trHeight w:val="2640"/>
        </w:trPr>
        <w:tc>
          <w:tcPr>
            <w:tcW w:w="230" w:type="pct"/>
            <w:vMerge/>
            <w:tcBorders>
              <w:left w:val="single" w:sz="4" w:space="0" w:color="000000"/>
              <w:right w:val="single" w:sz="4" w:space="0" w:color="auto"/>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1.Про підсумки  науково- методичної роботи в  в навчальних закладах району</w:t>
            </w: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2.Особливості проведення ДПА в 4 класі</w:t>
            </w:r>
          </w:p>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3.Про підготовку до серпневих нарад і планування методичної роботи на наступний рік </w:t>
            </w:r>
          </w:p>
        </w:tc>
        <w:tc>
          <w:tcPr>
            <w:tcW w:w="611"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травень</w:t>
            </w:r>
          </w:p>
        </w:tc>
        <w:tc>
          <w:tcPr>
            <w:tcW w:w="735" w:type="pct"/>
            <w:tcBorders>
              <w:top w:val="single" w:sz="4" w:space="0" w:color="auto"/>
              <w:left w:val="single" w:sz="4" w:space="0" w:color="000000"/>
              <w:bottom w:val="single" w:sz="4" w:space="0" w:color="auto"/>
              <w:right w:val="single" w:sz="4" w:space="0" w:color="000000"/>
            </w:tcBorders>
          </w:tcPr>
          <w:p w:rsidR="00117BCE" w:rsidRPr="005F3FFC" w:rsidRDefault="00117BCE"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Заступники директорів з НВР</w:t>
            </w: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551" w:type="pct"/>
            <w:tcBorders>
              <w:top w:val="single" w:sz="4" w:space="0" w:color="auto"/>
              <w:left w:val="single" w:sz="4" w:space="0" w:color="auto"/>
              <w:bottom w:val="single" w:sz="4" w:space="0" w:color="auto"/>
              <w:right w:val="single" w:sz="4" w:space="0" w:color="000000"/>
            </w:tcBorders>
          </w:tcPr>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p>
        </w:tc>
      </w:tr>
      <w:tr w:rsidR="00117BCE" w:rsidRPr="005F3FFC" w:rsidTr="007349BB">
        <w:trPr>
          <w:trHeight w:val="3255"/>
        </w:trPr>
        <w:tc>
          <w:tcPr>
            <w:tcW w:w="230" w:type="pct"/>
            <w:vMerge/>
            <w:tcBorders>
              <w:left w:val="single" w:sz="4" w:space="0" w:color="000000"/>
              <w:right w:val="single" w:sz="4" w:space="0" w:color="auto"/>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1.Про методичне забезпечення організованого початку нового навчального року</w:t>
            </w: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 організацію та вдосконалення методичної роботи з педагогічними кадрами (з досвіду роботи)</w:t>
            </w: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організацію роботи з вивчення, узагальнення та поширення педагогічного досвіду</w:t>
            </w:r>
          </w:p>
        </w:tc>
        <w:tc>
          <w:tcPr>
            <w:tcW w:w="611"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735"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Великописарівська спеціалізована школа</w:t>
            </w:r>
          </w:p>
        </w:tc>
        <w:tc>
          <w:tcPr>
            <w:tcW w:w="672" w:type="pct"/>
            <w:tcBorders>
              <w:top w:val="single" w:sz="4" w:space="0" w:color="auto"/>
              <w:left w:val="single" w:sz="4" w:space="0" w:color="000000"/>
              <w:bottom w:val="single" w:sz="4" w:space="0" w:color="auto"/>
              <w:right w:val="single" w:sz="4" w:space="0" w:color="auto"/>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117BCE" w:rsidRDefault="00117BCE" w:rsidP="005F3FFC">
            <w:pPr>
              <w:spacing w:after="0" w:line="240" w:lineRule="auto"/>
              <w:rPr>
                <w:rFonts w:ascii="Times New Roman" w:eastAsia="Times New Roman" w:hAnsi="Times New Roman" w:cs="Times New Roman"/>
                <w:sz w:val="28"/>
                <w:szCs w:val="28"/>
                <w:lang w:val="uk-UA" w:eastAsia="ru-RU"/>
              </w:rPr>
            </w:pP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Грицай Л.В.</w:t>
            </w:r>
          </w:p>
          <w:p w:rsidR="00117BCE" w:rsidRDefault="00117BCE" w:rsidP="005F3FFC">
            <w:pPr>
              <w:spacing w:after="0" w:line="240" w:lineRule="auto"/>
              <w:rPr>
                <w:rFonts w:ascii="Times New Roman" w:eastAsia="Times New Roman" w:hAnsi="Times New Roman" w:cs="Times New Roman"/>
                <w:sz w:val="28"/>
                <w:szCs w:val="28"/>
                <w:lang w:val="uk-UA" w:eastAsia="ru-RU"/>
              </w:rPr>
            </w:pPr>
          </w:p>
          <w:p w:rsidR="00117BCE" w:rsidRDefault="00117BCE" w:rsidP="005F3FFC">
            <w:pPr>
              <w:spacing w:after="0" w:line="240" w:lineRule="auto"/>
              <w:rPr>
                <w:rFonts w:ascii="Times New Roman" w:eastAsia="Times New Roman" w:hAnsi="Times New Roman" w:cs="Times New Roman"/>
                <w:sz w:val="28"/>
                <w:szCs w:val="28"/>
                <w:lang w:val="uk-UA" w:eastAsia="ru-RU"/>
              </w:rPr>
            </w:pPr>
          </w:p>
          <w:p w:rsidR="00117BCE" w:rsidRDefault="00117BCE" w:rsidP="005F3FFC">
            <w:pPr>
              <w:spacing w:after="0" w:line="240" w:lineRule="auto"/>
              <w:rPr>
                <w:rFonts w:ascii="Times New Roman" w:eastAsia="Times New Roman" w:hAnsi="Times New Roman" w:cs="Times New Roman"/>
                <w:sz w:val="28"/>
                <w:szCs w:val="28"/>
                <w:lang w:val="uk-UA" w:eastAsia="ru-RU"/>
              </w:rPr>
            </w:pP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551" w:type="pct"/>
            <w:tcBorders>
              <w:top w:val="single" w:sz="4" w:space="0" w:color="auto"/>
              <w:left w:val="single" w:sz="4" w:space="0" w:color="auto"/>
              <w:bottom w:val="single" w:sz="4" w:space="0" w:color="auto"/>
              <w:right w:val="single" w:sz="4" w:space="0" w:color="000000"/>
            </w:tcBorders>
          </w:tcPr>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p>
        </w:tc>
      </w:tr>
      <w:tr w:rsidR="00117BCE" w:rsidRPr="005F3FFC" w:rsidTr="007349BB">
        <w:trPr>
          <w:trHeight w:val="1035"/>
        </w:trPr>
        <w:tc>
          <w:tcPr>
            <w:tcW w:w="230" w:type="pct"/>
            <w:vMerge/>
            <w:tcBorders>
              <w:left w:val="single" w:sz="4" w:space="0" w:color="000000"/>
              <w:right w:val="single" w:sz="4" w:space="0" w:color="auto"/>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1.Аналіз результатів ЗНО 2017 та особливості проведення ЗНО2018</w:t>
            </w: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2.Про організацію роботи щодо вивчення професійної діяльності вчителів, які атестуються</w:t>
            </w: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підготовку та проведення І та ІІ турів учнівських олімпіад.</w:t>
            </w: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Про підготовку та проведення міжнародного конкурсу з української мови імені П.Яцика та Міжнародного мовно- літературного конкурсу імені Т. </w:t>
            </w:r>
            <w:r>
              <w:rPr>
                <w:rFonts w:ascii="Times New Roman" w:eastAsia="Times New Roman" w:hAnsi="Times New Roman" w:cs="Times New Roman"/>
                <w:sz w:val="28"/>
                <w:szCs w:val="28"/>
                <w:lang w:val="uk-UA" w:eastAsia="ru-RU"/>
              </w:rPr>
              <w:lastRenderedPageBreak/>
              <w:t>Шевченка</w:t>
            </w:r>
          </w:p>
        </w:tc>
        <w:tc>
          <w:tcPr>
            <w:tcW w:w="611"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жовтень</w:t>
            </w:r>
          </w:p>
        </w:tc>
        <w:tc>
          <w:tcPr>
            <w:tcW w:w="735"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117BCE" w:rsidRDefault="00E14C8D"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w:t>
            </w:r>
            <w:r w:rsidR="00117BCE">
              <w:rPr>
                <w:rFonts w:ascii="Times New Roman" w:eastAsia="Times New Roman" w:hAnsi="Times New Roman" w:cs="Times New Roman"/>
                <w:sz w:val="28"/>
                <w:szCs w:val="28"/>
                <w:lang w:val="uk-UA" w:eastAsia="ru-RU"/>
              </w:rPr>
              <w:t>тупники з НВР</w:t>
            </w:r>
          </w:p>
          <w:p w:rsidR="00117BCE" w:rsidRDefault="00117BCE" w:rsidP="005F3FFC">
            <w:pPr>
              <w:spacing w:after="0" w:line="240" w:lineRule="auto"/>
              <w:rPr>
                <w:rFonts w:ascii="Times New Roman" w:eastAsia="Times New Roman" w:hAnsi="Times New Roman" w:cs="Times New Roman"/>
                <w:sz w:val="28"/>
                <w:szCs w:val="28"/>
                <w:lang w:val="uk-UA" w:eastAsia="ru-RU"/>
              </w:rPr>
            </w:pP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117BCE" w:rsidRDefault="00117BCE" w:rsidP="005F3FFC">
            <w:pPr>
              <w:spacing w:after="0" w:line="240" w:lineRule="auto"/>
              <w:rPr>
                <w:rFonts w:ascii="Times New Roman" w:eastAsia="Times New Roman" w:hAnsi="Times New Roman" w:cs="Times New Roman"/>
                <w:sz w:val="28"/>
                <w:szCs w:val="28"/>
                <w:lang w:val="uk-UA" w:eastAsia="ru-RU"/>
              </w:rPr>
            </w:pPr>
          </w:p>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tc>
        <w:tc>
          <w:tcPr>
            <w:tcW w:w="551" w:type="pct"/>
            <w:tcBorders>
              <w:top w:val="single" w:sz="4" w:space="0" w:color="auto"/>
              <w:left w:val="single" w:sz="4" w:space="0" w:color="auto"/>
              <w:bottom w:val="single" w:sz="4" w:space="0" w:color="auto"/>
              <w:right w:val="single" w:sz="4" w:space="0" w:color="000000"/>
            </w:tcBorders>
          </w:tcPr>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p>
        </w:tc>
      </w:tr>
      <w:tr w:rsidR="00117BCE" w:rsidRPr="005F3FFC" w:rsidTr="007349BB">
        <w:trPr>
          <w:trHeight w:val="3458"/>
        </w:trPr>
        <w:tc>
          <w:tcPr>
            <w:tcW w:w="230" w:type="pct"/>
            <w:vMerge/>
            <w:tcBorders>
              <w:left w:val="single" w:sz="4" w:space="0" w:color="000000"/>
              <w:bottom w:val="single" w:sz="4" w:space="0" w:color="auto"/>
              <w:right w:val="single" w:sz="4" w:space="0" w:color="auto"/>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bottom w:val="single" w:sz="4" w:space="0" w:color="auto"/>
              <w:right w:val="single" w:sz="4" w:space="0" w:color="000000"/>
            </w:tcBorders>
          </w:tcPr>
          <w:p w:rsidR="00117BCE" w:rsidRPr="005F3FFC" w:rsidRDefault="00117BCE"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B431F5" w:rsidRDefault="00B93A4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1.Науково методичний супровід пробного тестування : реєстрація, умови участі тощо</w:t>
            </w:r>
            <w:r w:rsidR="00B431F5">
              <w:rPr>
                <w:rFonts w:ascii="Times New Roman" w:eastAsia="Times New Roman" w:hAnsi="Times New Roman" w:cs="Times New Roman"/>
                <w:sz w:val="28"/>
                <w:szCs w:val="28"/>
                <w:lang w:val="uk-UA" w:eastAsia="ru-RU"/>
              </w:rPr>
              <w:t>.</w:t>
            </w:r>
          </w:p>
          <w:p w:rsidR="00117BCE" w:rsidRDefault="00B431F5"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1F0873">
              <w:rPr>
                <w:rFonts w:ascii="Times New Roman" w:eastAsia="Times New Roman" w:hAnsi="Times New Roman" w:cs="Times New Roman"/>
                <w:sz w:val="28"/>
                <w:szCs w:val="28"/>
                <w:lang w:val="uk-UA" w:eastAsia="ru-RU"/>
              </w:rPr>
              <w:t>Проблеми формування  соціальної компетентності молодших школярів.</w:t>
            </w:r>
            <w:r w:rsidR="00B93A4E">
              <w:rPr>
                <w:rFonts w:ascii="Times New Roman" w:eastAsia="Times New Roman" w:hAnsi="Times New Roman" w:cs="Times New Roman"/>
                <w:sz w:val="28"/>
                <w:szCs w:val="28"/>
                <w:lang w:val="uk-UA" w:eastAsia="ru-RU"/>
              </w:rPr>
              <w:t xml:space="preserve"> </w:t>
            </w:r>
          </w:p>
          <w:p w:rsidR="001F0873" w:rsidRDefault="001F0873"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3.Підвищення ефективності уроків історичного та суспільствознавчого компонентів як напрям соціалізації особистості </w:t>
            </w:r>
          </w:p>
          <w:p w:rsidR="00B01964" w:rsidRDefault="00B01964"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4.Про дотримання принципу наступності у процесі формування та розвитку мотивації навчальної діяльності школярів у початковій,основній та старшій школі </w:t>
            </w:r>
          </w:p>
        </w:tc>
        <w:tc>
          <w:tcPr>
            <w:tcW w:w="611" w:type="pct"/>
            <w:tcBorders>
              <w:top w:val="single" w:sz="4" w:space="0" w:color="auto"/>
              <w:left w:val="single" w:sz="4" w:space="0" w:color="000000"/>
              <w:bottom w:val="single" w:sz="4" w:space="0" w:color="auto"/>
              <w:right w:val="single" w:sz="4" w:space="0" w:color="000000"/>
            </w:tcBorders>
          </w:tcPr>
          <w:p w:rsidR="00117BCE" w:rsidRDefault="00117BCE"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735" w:type="pct"/>
            <w:tcBorders>
              <w:top w:val="single" w:sz="4" w:space="0" w:color="auto"/>
              <w:left w:val="single" w:sz="4" w:space="0" w:color="000000"/>
              <w:bottom w:val="single" w:sz="4" w:space="0" w:color="auto"/>
              <w:right w:val="single" w:sz="4" w:space="0" w:color="000000"/>
            </w:tcBorders>
          </w:tcPr>
          <w:p w:rsidR="00117BCE" w:rsidRDefault="00B431F5"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tc>
        <w:tc>
          <w:tcPr>
            <w:tcW w:w="672" w:type="pct"/>
            <w:tcBorders>
              <w:top w:val="single" w:sz="4" w:space="0" w:color="auto"/>
              <w:left w:val="single" w:sz="4" w:space="0" w:color="000000"/>
              <w:bottom w:val="single" w:sz="4" w:space="0" w:color="auto"/>
              <w:right w:val="single" w:sz="4" w:space="0" w:color="auto"/>
            </w:tcBorders>
          </w:tcPr>
          <w:p w:rsidR="00117BCE" w:rsidRDefault="00B431F5"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1F0873" w:rsidRDefault="001F0873" w:rsidP="005F3FFC">
            <w:pPr>
              <w:spacing w:after="0" w:line="240" w:lineRule="auto"/>
              <w:rPr>
                <w:rFonts w:ascii="Times New Roman" w:eastAsia="Times New Roman" w:hAnsi="Times New Roman" w:cs="Times New Roman"/>
                <w:sz w:val="28"/>
                <w:szCs w:val="28"/>
                <w:lang w:val="uk-UA" w:eastAsia="ru-RU"/>
              </w:rPr>
            </w:pPr>
          </w:p>
          <w:p w:rsidR="001F0873" w:rsidRDefault="001F0873"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Сидорова О.Ю.</w:t>
            </w:r>
          </w:p>
          <w:p w:rsidR="001F0873" w:rsidRDefault="001F0873" w:rsidP="005F3FFC">
            <w:pPr>
              <w:spacing w:after="0" w:line="240" w:lineRule="auto"/>
              <w:rPr>
                <w:rFonts w:ascii="Times New Roman" w:eastAsia="Times New Roman" w:hAnsi="Times New Roman" w:cs="Times New Roman"/>
                <w:sz w:val="28"/>
                <w:szCs w:val="28"/>
                <w:lang w:val="uk-UA" w:eastAsia="ru-RU"/>
              </w:rPr>
            </w:pPr>
          </w:p>
          <w:p w:rsidR="001F0873" w:rsidRDefault="00B01964"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Ковальова Г.О.</w:t>
            </w:r>
          </w:p>
          <w:p w:rsidR="00B01964" w:rsidRDefault="00B01964" w:rsidP="005F3FFC">
            <w:pPr>
              <w:spacing w:after="0" w:line="240" w:lineRule="auto"/>
              <w:rPr>
                <w:rFonts w:ascii="Times New Roman" w:eastAsia="Times New Roman" w:hAnsi="Times New Roman" w:cs="Times New Roman"/>
                <w:sz w:val="28"/>
                <w:szCs w:val="28"/>
                <w:lang w:val="uk-UA" w:eastAsia="ru-RU"/>
              </w:rPr>
            </w:pPr>
          </w:p>
          <w:p w:rsidR="00B01964" w:rsidRDefault="00B01964" w:rsidP="005F3FFC">
            <w:pPr>
              <w:spacing w:after="0" w:line="240" w:lineRule="auto"/>
              <w:rPr>
                <w:rFonts w:ascii="Times New Roman" w:eastAsia="Times New Roman" w:hAnsi="Times New Roman" w:cs="Times New Roman"/>
                <w:sz w:val="28"/>
                <w:szCs w:val="28"/>
                <w:lang w:val="uk-UA" w:eastAsia="ru-RU"/>
              </w:rPr>
            </w:pPr>
          </w:p>
          <w:p w:rsidR="00B01964" w:rsidRDefault="00B01964"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Заступники директорів з НВР</w:t>
            </w:r>
          </w:p>
          <w:p w:rsidR="001F0873" w:rsidRDefault="001F0873" w:rsidP="005F3FFC">
            <w:pPr>
              <w:spacing w:after="0" w:line="240" w:lineRule="auto"/>
              <w:rPr>
                <w:rFonts w:ascii="Times New Roman" w:eastAsia="Times New Roman" w:hAnsi="Times New Roman" w:cs="Times New Roman"/>
                <w:sz w:val="28"/>
                <w:szCs w:val="28"/>
                <w:lang w:val="uk-UA" w:eastAsia="ru-RU"/>
              </w:rPr>
            </w:pPr>
          </w:p>
        </w:tc>
        <w:tc>
          <w:tcPr>
            <w:tcW w:w="551" w:type="pct"/>
            <w:tcBorders>
              <w:top w:val="single" w:sz="4" w:space="0" w:color="auto"/>
              <w:left w:val="single" w:sz="4" w:space="0" w:color="auto"/>
              <w:bottom w:val="single" w:sz="4" w:space="0" w:color="auto"/>
              <w:right w:val="single" w:sz="4" w:space="0" w:color="000000"/>
            </w:tcBorders>
          </w:tcPr>
          <w:p w:rsidR="00117BCE" w:rsidRPr="005F3FFC" w:rsidRDefault="00117BCE" w:rsidP="005F3FFC">
            <w:pPr>
              <w:spacing w:after="0" w:line="240" w:lineRule="auto"/>
              <w:rPr>
                <w:rFonts w:ascii="Times New Roman" w:eastAsia="Times New Roman" w:hAnsi="Times New Roman" w:cs="Times New Roman"/>
                <w:sz w:val="28"/>
                <w:szCs w:val="28"/>
                <w:lang w:val="uk-UA" w:eastAsia="ru-RU"/>
              </w:rPr>
            </w:pPr>
          </w:p>
        </w:tc>
      </w:tr>
      <w:tr w:rsidR="00A3672A" w:rsidRPr="005F3FFC" w:rsidTr="007349BB">
        <w:trPr>
          <w:trHeight w:val="825"/>
        </w:trPr>
        <w:tc>
          <w:tcPr>
            <w:tcW w:w="230" w:type="pct"/>
            <w:vMerge w:val="restart"/>
            <w:tcBorders>
              <w:top w:val="single" w:sz="4" w:space="0" w:color="auto"/>
              <w:left w:val="single" w:sz="4" w:space="0" w:color="000000"/>
              <w:right w:val="single" w:sz="4" w:space="0" w:color="auto"/>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4</w:t>
            </w:r>
          </w:p>
        </w:tc>
        <w:tc>
          <w:tcPr>
            <w:tcW w:w="672" w:type="pct"/>
            <w:vMerge w:val="restart"/>
            <w:tcBorders>
              <w:top w:val="single" w:sz="4" w:space="0" w:color="auto"/>
              <w:left w:val="single" w:sz="4" w:space="0" w:color="auto"/>
              <w:right w:val="single" w:sz="4" w:space="0" w:color="000000"/>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Заступники директора з виховної роботи</w:t>
            </w:r>
          </w:p>
        </w:tc>
        <w:tc>
          <w:tcPr>
            <w:tcW w:w="1529" w:type="pct"/>
            <w:tcBorders>
              <w:top w:val="single" w:sz="4" w:space="0" w:color="auto"/>
              <w:left w:val="single" w:sz="4" w:space="0" w:color="000000"/>
              <w:bottom w:val="single" w:sz="4" w:space="0" w:color="auto"/>
              <w:right w:val="single" w:sz="4" w:space="0" w:color="000000"/>
            </w:tcBorders>
          </w:tcPr>
          <w:p w:rsidR="00A3672A" w:rsidRPr="008D4971" w:rsidRDefault="00A3672A" w:rsidP="008D49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8D4971">
              <w:rPr>
                <w:rFonts w:ascii="Times New Roman" w:eastAsia="Times New Roman" w:hAnsi="Times New Roman" w:cs="Times New Roman"/>
                <w:sz w:val="28"/>
                <w:szCs w:val="28"/>
                <w:lang w:val="uk-UA" w:eastAsia="ru-RU"/>
              </w:rPr>
              <w:t>Профілактика правопорушень в учнівському середовищі</w:t>
            </w:r>
          </w:p>
          <w:p w:rsidR="00A3672A" w:rsidRPr="008D4971" w:rsidRDefault="00A3672A" w:rsidP="008D49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2.Роль навчального закладу у становленні громадянина – патріота </w:t>
            </w:r>
          </w:p>
        </w:tc>
        <w:tc>
          <w:tcPr>
            <w:tcW w:w="611" w:type="pct"/>
            <w:tcBorders>
              <w:top w:val="single" w:sz="4" w:space="0" w:color="auto"/>
              <w:left w:val="single" w:sz="4" w:space="0" w:color="000000"/>
              <w:bottom w:val="single" w:sz="4" w:space="0" w:color="auto"/>
              <w:right w:val="single" w:sz="4" w:space="0" w:color="000000"/>
            </w:tcBorders>
          </w:tcPr>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Січень</w:t>
            </w:r>
          </w:p>
        </w:tc>
        <w:tc>
          <w:tcPr>
            <w:tcW w:w="735" w:type="pct"/>
            <w:tcBorders>
              <w:top w:val="single" w:sz="4" w:space="0" w:color="auto"/>
              <w:left w:val="single" w:sz="4" w:space="0" w:color="000000"/>
              <w:bottom w:val="single" w:sz="4" w:space="0" w:color="auto"/>
              <w:right w:val="single" w:sz="4" w:space="0" w:color="000000"/>
            </w:tcBorders>
          </w:tcPr>
          <w:p w:rsidR="00A3672A" w:rsidRPr="005F3FFC" w:rsidRDefault="00A3672A"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A3672A" w:rsidRDefault="00A3672A" w:rsidP="005F3FFC">
            <w:pPr>
              <w:spacing w:after="0" w:line="240" w:lineRule="auto"/>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Кирилова Т.В.</w:t>
            </w:r>
          </w:p>
          <w:p w:rsidR="00A3672A" w:rsidRDefault="00A3672A" w:rsidP="005F3FFC">
            <w:pPr>
              <w:spacing w:after="0" w:line="240" w:lineRule="auto"/>
              <w:rPr>
                <w:rFonts w:ascii="Times New Roman" w:eastAsia="Times New Roman" w:hAnsi="Times New Roman" w:cs="Times New Roman"/>
                <w:sz w:val="28"/>
                <w:szCs w:val="28"/>
                <w:lang w:val="uk-UA" w:eastAsia="ru-RU"/>
              </w:rPr>
            </w:pPr>
          </w:p>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Заступники з ВР</w:t>
            </w:r>
          </w:p>
        </w:tc>
        <w:tc>
          <w:tcPr>
            <w:tcW w:w="551" w:type="pct"/>
            <w:tcBorders>
              <w:top w:val="single" w:sz="4" w:space="0" w:color="auto"/>
              <w:left w:val="single" w:sz="4" w:space="0" w:color="auto"/>
              <w:bottom w:val="single" w:sz="4" w:space="0" w:color="auto"/>
              <w:right w:val="single" w:sz="4" w:space="0" w:color="000000"/>
            </w:tcBorders>
          </w:tcPr>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p>
        </w:tc>
      </w:tr>
      <w:tr w:rsidR="00A3672A" w:rsidRPr="005F3FFC" w:rsidTr="007349BB">
        <w:trPr>
          <w:trHeight w:val="405"/>
        </w:trPr>
        <w:tc>
          <w:tcPr>
            <w:tcW w:w="230" w:type="pct"/>
            <w:vMerge/>
            <w:tcBorders>
              <w:left w:val="single" w:sz="4" w:space="0" w:color="000000"/>
              <w:right w:val="single" w:sz="4" w:space="0" w:color="auto"/>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A3672A" w:rsidRPr="005F3FFC" w:rsidRDefault="00A3672A" w:rsidP="00F3012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1.Консолідація зусиль школи </w:t>
            </w:r>
            <w:r w:rsidR="00F30124">
              <w:rPr>
                <w:rFonts w:ascii="Times New Roman" w:eastAsia="Times New Roman" w:hAnsi="Times New Roman" w:cs="Times New Roman"/>
                <w:sz w:val="28"/>
                <w:szCs w:val="28"/>
                <w:lang w:val="uk-UA" w:eastAsia="ru-RU"/>
              </w:rPr>
              <w:t>та сім'ї у формуванні соціально-компетентної особистості</w:t>
            </w:r>
          </w:p>
        </w:tc>
        <w:tc>
          <w:tcPr>
            <w:tcW w:w="611" w:type="pct"/>
            <w:tcBorders>
              <w:top w:val="single" w:sz="4" w:space="0" w:color="auto"/>
              <w:left w:val="single" w:sz="4" w:space="0" w:color="000000"/>
              <w:bottom w:val="single" w:sz="4" w:space="0" w:color="auto"/>
              <w:right w:val="single" w:sz="4" w:space="0" w:color="000000"/>
            </w:tcBorders>
          </w:tcPr>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березень</w:t>
            </w:r>
          </w:p>
        </w:tc>
        <w:tc>
          <w:tcPr>
            <w:tcW w:w="735" w:type="pct"/>
            <w:tcBorders>
              <w:top w:val="single" w:sz="4" w:space="0" w:color="auto"/>
              <w:left w:val="single" w:sz="4" w:space="0" w:color="000000"/>
              <w:bottom w:val="single" w:sz="4" w:space="0" w:color="auto"/>
              <w:right w:val="single" w:sz="4" w:space="0" w:color="000000"/>
            </w:tcBorders>
          </w:tcPr>
          <w:p w:rsidR="00A3672A" w:rsidRPr="005F3FFC" w:rsidRDefault="00F30124"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tc>
        <w:tc>
          <w:tcPr>
            <w:tcW w:w="672" w:type="pct"/>
            <w:tcBorders>
              <w:top w:val="single" w:sz="4" w:space="0" w:color="auto"/>
              <w:left w:val="single" w:sz="4" w:space="0" w:color="000000"/>
              <w:bottom w:val="single" w:sz="4" w:space="0" w:color="auto"/>
              <w:right w:val="single" w:sz="4" w:space="0" w:color="auto"/>
            </w:tcBorders>
          </w:tcPr>
          <w:p w:rsidR="00A3672A" w:rsidRPr="005F3FFC" w:rsidRDefault="00F30124"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 заступники з ВР</w:t>
            </w:r>
          </w:p>
        </w:tc>
        <w:tc>
          <w:tcPr>
            <w:tcW w:w="551" w:type="pct"/>
            <w:tcBorders>
              <w:top w:val="single" w:sz="4" w:space="0" w:color="auto"/>
              <w:left w:val="single" w:sz="4" w:space="0" w:color="auto"/>
              <w:bottom w:val="single" w:sz="4" w:space="0" w:color="auto"/>
              <w:right w:val="single" w:sz="4" w:space="0" w:color="000000"/>
            </w:tcBorders>
          </w:tcPr>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p>
        </w:tc>
      </w:tr>
      <w:tr w:rsidR="00A3672A" w:rsidRPr="005F3FFC" w:rsidTr="007349BB">
        <w:trPr>
          <w:trHeight w:val="150"/>
        </w:trPr>
        <w:tc>
          <w:tcPr>
            <w:tcW w:w="230" w:type="pct"/>
            <w:vMerge/>
            <w:tcBorders>
              <w:left w:val="single" w:sz="4" w:space="0" w:color="000000"/>
              <w:right w:val="single" w:sz="4" w:space="0" w:color="auto"/>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A3672A" w:rsidRPr="00F30124" w:rsidRDefault="00F30124" w:rsidP="00F3012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F30124">
              <w:rPr>
                <w:rFonts w:ascii="Times New Roman" w:eastAsia="Times New Roman" w:hAnsi="Times New Roman" w:cs="Times New Roman"/>
                <w:sz w:val="28"/>
                <w:szCs w:val="28"/>
                <w:lang w:val="uk-UA" w:eastAsia="ru-RU"/>
              </w:rPr>
              <w:t>Про підсумки проведення виховної роботи в 2016-2017 н.р.</w:t>
            </w:r>
          </w:p>
          <w:p w:rsidR="00F30124" w:rsidRPr="00F30124" w:rsidRDefault="00F30124" w:rsidP="00F3012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Pr="00F30124">
              <w:rPr>
                <w:rFonts w:ascii="Times New Roman" w:eastAsia="Times New Roman" w:hAnsi="Times New Roman" w:cs="Times New Roman"/>
                <w:sz w:val="28"/>
                <w:szCs w:val="28"/>
                <w:lang w:val="uk-UA" w:eastAsia="ru-RU"/>
              </w:rPr>
              <w:t>Про участь учнівських колективів в проектах національно- патріотичного виховання</w:t>
            </w:r>
          </w:p>
        </w:tc>
        <w:tc>
          <w:tcPr>
            <w:tcW w:w="611" w:type="pct"/>
            <w:tcBorders>
              <w:top w:val="single" w:sz="4" w:space="0" w:color="auto"/>
              <w:left w:val="single" w:sz="4" w:space="0" w:color="000000"/>
              <w:bottom w:val="single" w:sz="4" w:space="0" w:color="auto"/>
              <w:right w:val="single" w:sz="4" w:space="0" w:color="000000"/>
            </w:tcBorders>
          </w:tcPr>
          <w:p w:rsidR="00A3672A" w:rsidRDefault="00A3672A"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червень</w:t>
            </w:r>
          </w:p>
        </w:tc>
        <w:tc>
          <w:tcPr>
            <w:tcW w:w="735" w:type="pct"/>
            <w:tcBorders>
              <w:top w:val="single" w:sz="4" w:space="0" w:color="auto"/>
              <w:left w:val="single" w:sz="4" w:space="0" w:color="000000"/>
              <w:bottom w:val="single" w:sz="4" w:space="0" w:color="auto"/>
              <w:right w:val="single" w:sz="4" w:space="0" w:color="000000"/>
            </w:tcBorders>
          </w:tcPr>
          <w:p w:rsidR="00A3672A" w:rsidRPr="005F3FFC" w:rsidRDefault="007349BB"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tc>
        <w:tc>
          <w:tcPr>
            <w:tcW w:w="672" w:type="pct"/>
            <w:tcBorders>
              <w:top w:val="single" w:sz="4" w:space="0" w:color="auto"/>
              <w:left w:val="single" w:sz="4" w:space="0" w:color="000000"/>
              <w:bottom w:val="single" w:sz="4" w:space="0" w:color="auto"/>
              <w:right w:val="single" w:sz="4" w:space="0" w:color="auto"/>
            </w:tcBorders>
          </w:tcPr>
          <w:p w:rsidR="00A3672A" w:rsidRPr="005F3FFC" w:rsidRDefault="007349BB"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Кирилова Т.В.</w:t>
            </w:r>
          </w:p>
        </w:tc>
        <w:tc>
          <w:tcPr>
            <w:tcW w:w="551" w:type="pct"/>
            <w:tcBorders>
              <w:top w:val="single" w:sz="4" w:space="0" w:color="auto"/>
              <w:left w:val="single" w:sz="4" w:space="0" w:color="auto"/>
              <w:bottom w:val="single" w:sz="4" w:space="0" w:color="auto"/>
              <w:right w:val="single" w:sz="4" w:space="0" w:color="000000"/>
            </w:tcBorders>
          </w:tcPr>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p>
        </w:tc>
      </w:tr>
      <w:tr w:rsidR="00A3672A" w:rsidRPr="005F3FFC" w:rsidTr="007349BB">
        <w:trPr>
          <w:trHeight w:val="180"/>
        </w:trPr>
        <w:tc>
          <w:tcPr>
            <w:tcW w:w="230" w:type="pct"/>
            <w:vMerge/>
            <w:tcBorders>
              <w:left w:val="single" w:sz="4" w:space="0" w:color="000000"/>
              <w:right w:val="single" w:sz="4" w:space="0" w:color="auto"/>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A3672A" w:rsidRDefault="007349BB"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1.Про організацію виховної роботи в начальних закладах у 2017-2018 н.р.</w:t>
            </w:r>
          </w:p>
        </w:tc>
        <w:tc>
          <w:tcPr>
            <w:tcW w:w="611" w:type="pct"/>
            <w:tcBorders>
              <w:top w:val="single" w:sz="4" w:space="0" w:color="auto"/>
              <w:left w:val="single" w:sz="4" w:space="0" w:color="000000"/>
              <w:bottom w:val="single" w:sz="4" w:space="0" w:color="auto"/>
              <w:right w:val="single" w:sz="4" w:space="0" w:color="000000"/>
            </w:tcBorders>
          </w:tcPr>
          <w:p w:rsidR="00A3672A" w:rsidRDefault="00A3672A"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735" w:type="pct"/>
            <w:tcBorders>
              <w:top w:val="single" w:sz="4" w:space="0" w:color="auto"/>
              <w:left w:val="single" w:sz="4" w:space="0" w:color="000000"/>
              <w:bottom w:val="single" w:sz="4" w:space="0" w:color="auto"/>
              <w:right w:val="single" w:sz="4" w:space="0" w:color="000000"/>
            </w:tcBorders>
          </w:tcPr>
          <w:p w:rsidR="00A3672A" w:rsidRPr="005F3FFC" w:rsidRDefault="00DC48F8"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tc>
        <w:tc>
          <w:tcPr>
            <w:tcW w:w="672" w:type="pct"/>
            <w:tcBorders>
              <w:top w:val="single" w:sz="4" w:space="0" w:color="auto"/>
              <w:left w:val="single" w:sz="4" w:space="0" w:color="000000"/>
              <w:bottom w:val="single" w:sz="4" w:space="0" w:color="auto"/>
              <w:right w:val="single" w:sz="4" w:space="0" w:color="auto"/>
            </w:tcBorders>
          </w:tcPr>
          <w:p w:rsidR="00A3672A" w:rsidRPr="005F3FFC" w:rsidRDefault="00DC48F8"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Кирилова Т.В.</w:t>
            </w:r>
          </w:p>
        </w:tc>
        <w:tc>
          <w:tcPr>
            <w:tcW w:w="551" w:type="pct"/>
            <w:tcBorders>
              <w:top w:val="single" w:sz="4" w:space="0" w:color="auto"/>
              <w:left w:val="single" w:sz="4" w:space="0" w:color="auto"/>
              <w:bottom w:val="single" w:sz="4" w:space="0" w:color="auto"/>
              <w:right w:val="single" w:sz="4" w:space="0" w:color="000000"/>
            </w:tcBorders>
          </w:tcPr>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p>
        </w:tc>
      </w:tr>
      <w:tr w:rsidR="00A3672A" w:rsidRPr="005F3FFC" w:rsidTr="007349BB">
        <w:trPr>
          <w:trHeight w:val="135"/>
        </w:trPr>
        <w:tc>
          <w:tcPr>
            <w:tcW w:w="230" w:type="pct"/>
            <w:vMerge/>
            <w:tcBorders>
              <w:left w:val="single" w:sz="4" w:space="0" w:color="000000"/>
              <w:bottom w:val="single" w:sz="4" w:space="0" w:color="000000"/>
              <w:right w:val="single" w:sz="4" w:space="0" w:color="auto"/>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bottom w:val="single" w:sz="4" w:space="0" w:color="000000"/>
              <w:right w:val="single" w:sz="4" w:space="0" w:color="000000"/>
            </w:tcBorders>
          </w:tcPr>
          <w:p w:rsidR="00A3672A" w:rsidRPr="005F3FFC" w:rsidRDefault="00A3672A"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000000"/>
              <w:right w:val="single" w:sz="4" w:space="0" w:color="000000"/>
            </w:tcBorders>
          </w:tcPr>
          <w:p w:rsidR="00A3672A" w:rsidRPr="00B97E95" w:rsidRDefault="00B97E95" w:rsidP="00B97E9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5F4063" w:rsidRPr="00B97E95">
              <w:rPr>
                <w:rFonts w:ascii="Times New Roman" w:eastAsia="Times New Roman" w:hAnsi="Times New Roman" w:cs="Times New Roman"/>
                <w:sz w:val="28"/>
                <w:szCs w:val="28"/>
                <w:lang w:val="uk-UA" w:eastAsia="ru-RU"/>
              </w:rPr>
              <w:t xml:space="preserve">Шляхи реалізації основних положень і завдань Концепції національно- </w:t>
            </w:r>
            <w:r w:rsidR="00DC48F8" w:rsidRPr="00B97E95">
              <w:rPr>
                <w:rFonts w:ascii="Times New Roman" w:eastAsia="Times New Roman" w:hAnsi="Times New Roman" w:cs="Times New Roman"/>
                <w:sz w:val="28"/>
                <w:szCs w:val="28"/>
                <w:lang w:val="uk-UA" w:eastAsia="ru-RU"/>
              </w:rPr>
              <w:t xml:space="preserve"> </w:t>
            </w:r>
            <w:r w:rsidRPr="00B97E95">
              <w:rPr>
                <w:rFonts w:ascii="Times New Roman" w:eastAsia="Times New Roman" w:hAnsi="Times New Roman" w:cs="Times New Roman"/>
                <w:sz w:val="28"/>
                <w:szCs w:val="28"/>
                <w:lang w:val="uk-UA" w:eastAsia="ru-RU"/>
              </w:rPr>
              <w:t>патріотичного виховання дітей і молоді ЗНЗ</w:t>
            </w:r>
          </w:p>
        </w:tc>
        <w:tc>
          <w:tcPr>
            <w:tcW w:w="611" w:type="pct"/>
            <w:tcBorders>
              <w:top w:val="single" w:sz="4" w:space="0" w:color="auto"/>
              <w:left w:val="single" w:sz="4" w:space="0" w:color="000000"/>
              <w:bottom w:val="single" w:sz="4" w:space="0" w:color="000000"/>
              <w:right w:val="single" w:sz="4" w:space="0" w:color="000000"/>
            </w:tcBorders>
          </w:tcPr>
          <w:p w:rsidR="00A3672A" w:rsidRDefault="00A3672A"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735" w:type="pct"/>
            <w:tcBorders>
              <w:top w:val="single" w:sz="4" w:space="0" w:color="auto"/>
              <w:left w:val="single" w:sz="4" w:space="0" w:color="000000"/>
              <w:bottom w:val="single" w:sz="4" w:space="0" w:color="000000"/>
              <w:right w:val="single" w:sz="4" w:space="0" w:color="000000"/>
            </w:tcBorders>
          </w:tcPr>
          <w:p w:rsidR="00A3672A" w:rsidRPr="005F3FFC" w:rsidRDefault="00DC48F8"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tc>
        <w:tc>
          <w:tcPr>
            <w:tcW w:w="672" w:type="pct"/>
            <w:tcBorders>
              <w:top w:val="single" w:sz="4" w:space="0" w:color="auto"/>
              <w:left w:val="single" w:sz="4" w:space="0" w:color="000000"/>
              <w:bottom w:val="single" w:sz="4" w:space="0" w:color="000000"/>
              <w:right w:val="single" w:sz="4" w:space="0" w:color="auto"/>
            </w:tcBorders>
          </w:tcPr>
          <w:p w:rsidR="00A3672A" w:rsidRPr="005F3FFC" w:rsidRDefault="00DC48F8"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Кирилова Т.В., Курило С.М. </w:t>
            </w:r>
          </w:p>
        </w:tc>
        <w:tc>
          <w:tcPr>
            <w:tcW w:w="551" w:type="pct"/>
            <w:tcBorders>
              <w:top w:val="single" w:sz="4" w:space="0" w:color="auto"/>
              <w:left w:val="single" w:sz="4" w:space="0" w:color="auto"/>
              <w:bottom w:val="single" w:sz="4" w:space="0" w:color="000000"/>
              <w:right w:val="single" w:sz="4" w:space="0" w:color="000000"/>
            </w:tcBorders>
          </w:tcPr>
          <w:p w:rsidR="00A3672A" w:rsidRPr="005F3FFC" w:rsidRDefault="00A3672A" w:rsidP="005F3FFC">
            <w:pPr>
              <w:spacing w:after="0" w:line="240" w:lineRule="auto"/>
              <w:rPr>
                <w:rFonts w:ascii="Times New Roman" w:eastAsia="Times New Roman" w:hAnsi="Times New Roman" w:cs="Times New Roman"/>
                <w:sz w:val="28"/>
                <w:szCs w:val="28"/>
                <w:lang w:val="uk-UA" w:eastAsia="ru-RU"/>
              </w:rPr>
            </w:pPr>
          </w:p>
        </w:tc>
      </w:tr>
      <w:tr w:rsidR="00B56D51" w:rsidRPr="005F3FFC" w:rsidTr="008566AB">
        <w:trPr>
          <w:trHeight w:val="915"/>
        </w:trPr>
        <w:tc>
          <w:tcPr>
            <w:tcW w:w="230" w:type="pct"/>
            <w:vMerge w:val="restart"/>
            <w:tcBorders>
              <w:top w:val="single" w:sz="4" w:space="0" w:color="000000"/>
              <w:left w:val="single" w:sz="4" w:space="0" w:color="auto"/>
              <w:right w:val="single" w:sz="4" w:space="0" w:color="auto"/>
            </w:tcBorders>
          </w:tcPr>
          <w:p w:rsidR="00B56D51" w:rsidRPr="005F3FFC" w:rsidRDefault="00923E9C" w:rsidP="005F3F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00B56D51" w:rsidRPr="005F3FFC">
              <w:rPr>
                <w:rFonts w:ascii="Times New Roman" w:eastAsia="Times New Roman" w:hAnsi="Times New Roman" w:cs="Times New Roman"/>
                <w:sz w:val="28"/>
                <w:szCs w:val="28"/>
                <w:lang w:val="uk-UA" w:eastAsia="ru-RU"/>
              </w:rPr>
              <w:t xml:space="preserve">        </w:t>
            </w:r>
          </w:p>
        </w:tc>
        <w:tc>
          <w:tcPr>
            <w:tcW w:w="672" w:type="pct"/>
            <w:vMerge w:val="restart"/>
            <w:tcBorders>
              <w:top w:val="single" w:sz="4" w:space="0" w:color="000000"/>
              <w:left w:val="single" w:sz="4" w:space="0" w:color="auto"/>
              <w:right w:val="single" w:sz="4" w:space="0" w:color="000000"/>
            </w:tcBorders>
          </w:tcPr>
          <w:p w:rsidR="00B56D51" w:rsidRPr="005F3FFC" w:rsidRDefault="00B56D51" w:rsidP="005F3F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Керівники РМО</w:t>
            </w:r>
          </w:p>
        </w:tc>
        <w:tc>
          <w:tcPr>
            <w:tcW w:w="1529" w:type="pct"/>
            <w:tcBorders>
              <w:top w:val="single" w:sz="4" w:space="0" w:color="000000"/>
              <w:left w:val="single" w:sz="4" w:space="0" w:color="000000"/>
              <w:bottom w:val="single" w:sz="4" w:space="0" w:color="auto"/>
              <w:right w:val="single" w:sz="4" w:space="0" w:color="000000"/>
            </w:tcBorders>
          </w:tcPr>
          <w:p w:rsidR="00B56D51" w:rsidRPr="005F3FFC" w:rsidRDefault="00B56D51"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Про проведення державної підсумкової атестації  учнів 9,11-х класів ЗНЗ району</w:t>
            </w:r>
          </w:p>
        </w:tc>
        <w:tc>
          <w:tcPr>
            <w:tcW w:w="611" w:type="pct"/>
            <w:tcBorders>
              <w:top w:val="single" w:sz="4" w:space="0" w:color="000000"/>
              <w:left w:val="single" w:sz="4" w:space="0" w:color="000000"/>
              <w:bottom w:val="single" w:sz="4" w:space="0" w:color="auto"/>
              <w:right w:val="single" w:sz="4" w:space="0" w:color="000000"/>
            </w:tcBorders>
          </w:tcPr>
          <w:p w:rsidR="00B56D51" w:rsidRPr="005F3FFC" w:rsidRDefault="00ED6926"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B56D51" w:rsidRPr="005F3FFC">
              <w:rPr>
                <w:rFonts w:ascii="Times New Roman" w:eastAsia="Times New Roman" w:hAnsi="Times New Roman" w:cs="Times New Roman"/>
                <w:sz w:val="28"/>
                <w:szCs w:val="28"/>
                <w:lang w:val="uk-UA" w:eastAsia="ru-RU"/>
              </w:rPr>
              <w:t xml:space="preserve">ерезень  </w:t>
            </w:r>
          </w:p>
        </w:tc>
        <w:tc>
          <w:tcPr>
            <w:tcW w:w="735" w:type="pct"/>
            <w:tcBorders>
              <w:top w:val="single" w:sz="4" w:space="0" w:color="000000"/>
              <w:left w:val="single" w:sz="4" w:space="0" w:color="000000"/>
              <w:bottom w:val="single" w:sz="4" w:space="0" w:color="auto"/>
              <w:right w:val="single" w:sz="4" w:space="0" w:color="000000"/>
            </w:tcBorders>
          </w:tcPr>
          <w:p w:rsidR="00B56D51" w:rsidRPr="005F3FFC" w:rsidRDefault="00B56D51"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РМК</w:t>
            </w:r>
          </w:p>
        </w:tc>
        <w:tc>
          <w:tcPr>
            <w:tcW w:w="672" w:type="pct"/>
            <w:tcBorders>
              <w:top w:val="single" w:sz="4" w:space="0" w:color="000000"/>
              <w:left w:val="single" w:sz="4" w:space="0" w:color="000000"/>
              <w:bottom w:val="single" w:sz="4" w:space="0" w:color="auto"/>
              <w:right w:val="single" w:sz="4" w:space="0" w:color="auto"/>
            </w:tcBorders>
          </w:tcPr>
          <w:p w:rsidR="00B56D51" w:rsidRPr="005F3FFC" w:rsidRDefault="00B56D51" w:rsidP="005F3FFC">
            <w:pPr>
              <w:spacing w:after="0" w:line="240" w:lineRule="auto"/>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Плотнікова С.П., методисти</w:t>
            </w:r>
          </w:p>
        </w:tc>
        <w:tc>
          <w:tcPr>
            <w:tcW w:w="551" w:type="pct"/>
            <w:tcBorders>
              <w:top w:val="single" w:sz="4" w:space="0" w:color="000000"/>
              <w:left w:val="single" w:sz="4" w:space="0" w:color="auto"/>
              <w:bottom w:val="single" w:sz="4" w:space="0" w:color="auto"/>
              <w:right w:val="single" w:sz="4" w:space="0" w:color="000000"/>
            </w:tcBorders>
          </w:tcPr>
          <w:p w:rsidR="00B56D51" w:rsidRPr="005F3FFC" w:rsidRDefault="00B56D51" w:rsidP="005F3FFC">
            <w:pPr>
              <w:spacing w:after="0" w:line="240" w:lineRule="auto"/>
              <w:rPr>
                <w:rFonts w:ascii="Times New Roman" w:eastAsia="Times New Roman" w:hAnsi="Times New Roman" w:cs="Times New Roman"/>
                <w:sz w:val="28"/>
                <w:szCs w:val="28"/>
                <w:lang w:val="uk-UA" w:eastAsia="ru-RU"/>
              </w:rPr>
            </w:pPr>
          </w:p>
        </w:tc>
      </w:tr>
      <w:tr w:rsidR="00B56D51" w:rsidRPr="005F3FFC" w:rsidTr="00B56D51">
        <w:trPr>
          <w:trHeight w:val="330"/>
        </w:trPr>
        <w:tc>
          <w:tcPr>
            <w:tcW w:w="230" w:type="pct"/>
            <w:vMerge/>
            <w:tcBorders>
              <w:left w:val="single" w:sz="4" w:space="0" w:color="auto"/>
              <w:right w:val="single" w:sz="4" w:space="0" w:color="auto"/>
            </w:tcBorders>
          </w:tcPr>
          <w:p w:rsidR="00B56D51" w:rsidRPr="005F3FFC" w:rsidRDefault="00B56D51"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B56D51" w:rsidRDefault="00B56D51"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B56D51" w:rsidRPr="005F3FFC" w:rsidRDefault="00ED6926"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Сучасні підходи до планування роботи методичного об'єднання</w:t>
            </w:r>
          </w:p>
        </w:tc>
        <w:tc>
          <w:tcPr>
            <w:tcW w:w="611" w:type="pct"/>
            <w:tcBorders>
              <w:top w:val="single" w:sz="4" w:space="0" w:color="auto"/>
              <w:left w:val="single" w:sz="4" w:space="0" w:color="000000"/>
              <w:bottom w:val="single" w:sz="4" w:space="0" w:color="auto"/>
              <w:right w:val="single" w:sz="4" w:space="0" w:color="000000"/>
            </w:tcBorders>
          </w:tcPr>
          <w:p w:rsidR="00B56D51" w:rsidRPr="005F3FFC" w:rsidRDefault="00ED6926"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735" w:type="pct"/>
            <w:tcBorders>
              <w:top w:val="single" w:sz="4" w:space="0" w:color="auto"/>
              <w:left w:val="single" w:sz="4" w:space="0" w:color="000000"/>
              <w:bottom w:val="single" w:sz="4" w:space="0" w:color="auto"/>
              <w:right w:val="single" w:sz="4" w:space="0" w:color="000000"/>
            </w:tcBorders>
          </w:tcPr>
          <w:p w:rsidR="00B56D51" w:rsidRPr="005F3FFC" w:rsidRDefault="00ED6926"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B56D51" w:rsidRDefault="00ED6926"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ED6926" w:rsidRPr="005F3FFC" w:rsidRDefault="00ED6926"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tc>
        <w:tc>
          <w:tcPr>
            <w:tcW w:w="551" w:type="pct"/>
            <w:tcBorders>
              <w:top w:val="single" w:sz="4" w:space="0" w:color="auto"/>
              <w:left w:val="single" w:sz="4" w:space="0" w:color="auto"/>
              <w:bottom w:val="single" w:sz="4" w:space="0" w:color="auto"/>
              <w:right w:val="single" w:sz="4" w:space="0" w:color="000000"/>
            </w:tcBorders>
          </w:tcPr>
          <w:p w:rsidR="00B56D51" w:rsidRPr="005F3FFC" w:rsidRDefault="00B56D51" w:rsidP="005F3FFC">
            <w:pPr>
              <w:spacing w:after="0" w:line="240" w:lineRule="auto"/>
              <w:rPr>
                <w:rFonts w:ascii="Times New Roman" w:eastAsia="Times New Roman" w:hAnsi="Times New Roman" w:cs="Times New Roman"/>
                <w:sz w:val="28"/>
                <w:szCs w:val="28"/>
                <w:lang w:val="uk-UA" w:eastAsia="ru-RU"/>
              </w:rPr>
            </w:pPr>
          </w:p>
        </w:tc>
      </w:tr>
      <w:tr w:rsidR="00B56D51" w:rsidRPr="00F15D71" w:rsidTr="008566AB">
        <w:trPr>
          <w:trHeight w:val="299"/>
        </w:trPr>
        <w:tc>
          <w:tcPr>
            <w:tcW w:w="230" w:type="pct"/>
            <w:vMerge/>
            <w:tcBorders>
              <w:left w:val="single" w:sz="4" w:space="0" w:color="auto"/>
              <w:right w:val="single" w:sz="4" w:space="0" w:color="auto"/>
            </w:tcBorders>
          </w:tcPr>
          <w:p w:rsidR="00B56D51" w:rsidRPr="005F3FFC" w:rsidRDefault="00B56D51"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B56D51" w:rsidRDefault="00B56D51"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B56D51" w:rsidRDefault="00ED6926"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онлайн- ресурсів у методичній роботі</w:t>
            </w:r>
            <w:r w:rsidR="00F15D71">
              <w:rPr>
                <w:rFonts w:ascii="Times New Roman" w:eastAsia="Times New Roman" w:hAnsi="Times New Roman" w:cs="Times New Roman"/>
                <w:sz w:val="28"/>
                <w:szCs w:val="28"/>
                <w:lang w:val="uk-UA" w:eastAsia="ru-RU"/>
              </w:rPr>
              <w:t xml:space="preserve">. </w:t>
            </w:r>
            <w:r w:rsidR="008C04FF">
              <w:rPr>
                <w:rFonts w:ascii="Times New Roman" w:eastAsia="Times New Roman" w:hAnsi="Times New Roman" w:cs="Times New Roman"/>
                <w:sz w:val="28"/>
                <w:szCs w:val="28"/>
                <w:lang w:val="uk-UA" w:eastAsia="ru-RU"/>
              </w:rPr>
              <w:t>Тренінгове заняття</w:t>
            </w:r>
          </w:p>
        </w:tc>
        <w:tc>
          <w:tcPr>
            <w:tcW w:w="611" w:type="pct"/>
            <w:tcBorders>
              <w:top w:val="single" w:sz="4" w:space="0" w:color="auto"/>
              <w:left w:val="single" w:sz="4" w:space="0" w:color="000000"/>
              <w:bottom w:val="single" w:sz="4" w:space="0" w:color="auto"/>
              <w:right w:val="single" w:sz="4" w:space="0" w:color="000000"/>
            </w:tcBorders>
          </w:tcPr>
          <w:p w:rsidR="00B56D51" w:rsidRPr="005F3FFC" w:rsidRDefault="00ED6926"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735" w:type="pct"/>
            <w:tcBorders>
              <w:top w:val="single" w:sz="4" w:space="0" w:color="auto"/>
              <w:left w:val="single" w:sz="4" w:space="0" w:color="000000"/>
              <w:bottom w:val="single" w:sz="4" w:space="0" w:color="auto"/>
              <w:right w:val="single" w:sz="4" w:space="0" w:color="000000"/>
            </w:tcBorders>
          </w:tcPr>
          <w:p w:rsidR="00B56D51" w:rsidRPr="005F3FFC" w:rsidRDefault="00ED6926"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B56D51" w:rsidRDefault="00ED6926"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ED6926" w:rsidRPr="005F3FFC" w:rsidRDefault="00ED6926"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r w:rsidR="00F15D71">
              <w:rPr>
                <w:rFonts w:ascii="Times New Roman" w:eastAsia="Times New Roman" w:hAnsi="Times New Roman" w:cs="Times New Roman"/>
                <w:sz w:val="28"/>
                <w:szCs w:val="28"/>
                <w:lang w:val="uk-UA" w:eastAsia="ru-RU"/>
              </w:rPr>
              <w:t>.</w:t>
            </w:r>
          </w:p>
        </w:tc>
        <w:tc>
          <w:tcPr>
            <w:tcW w:w="551" w:type="pct"/>
            <w:tcBorders>
              <w:top w:val="single" w:sz="4" w:space="0" w:color="auto"/>
              <w:left w:val="single" w:sz="4" w:space="0" w:color="auto"/>
              <w:bottom w:val="single" w:sz="4" w:space="0" w:color="auto"/>
              <w:right w:val="single" w:sz="4" w:space="0" w:color="000000"/>
            </w:tcBorders>
          </w:tcPr>
          <w:p w:rsidR="00B56D51" w:rsidRPr="005F3FFC" w:rsidRDefault="00B56D51" w:rsidP="005F3FFC">
            <w:pPr>
              <w:spacing w:after="0" w:line="240" w:lineRule="auto"/>
              <w:rPr>
                <w:rFonts w:ascii="Times New Roman" w:eastAsia="Times New Roman" w:hAnsi="Times New Roman" w:cs="Times New Roman"/>
                <w:sz w:val="28"/>
                <w:szCs w:val="28"/>
                <w:lang w:val="uk-UA" w:eastAsia="ru-RU"/>
              </w:rPr>
            </w:pPr>
          </w:p>
        </w:tc>
      </w:tr>
      <w:tr w:rsidR="00B56D51" w:rsidRPr="00F15D71" w:rsidTr="008566AB">
        <w:trPr>
          <w:trHeight w:val="426"/>
        </w:trPr>
        <w:tc>
          <w:tcPr>
            <w:tcW w:w="230" w:type="pct"/>
            <w:vMerge/>
            <w:tcBorders>
              <w:left w:val="single" w:sz="4" w:space="0" w:color="auto"/>
              <w:bottom w:val="single" w:sz="4" w:space="0" w:color="000000"/>
              <w:right w:val="single" w:sz="4" w:space="0" w:color="auto"/>
            </w:tcBorders>
          </w:tcPr>
          <w:p w:rsidR="00B56D51" w:rsidRPr="005F3FFC" w:rsidRDefault="00B56D51"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bottom w:val="single" w:sz="4" w:space="0" w:color="000000"/>
              <w:right w:val="single" w:sz="4" w:space="0" w:color="000000"/>
            </w:tcBorders>
          </w:tcPr>
          <w:p w:rsidR="00B56D51" w:rsidRDefault="00B56D51"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000000"/>
              <w:right w:val="single" w:sz="4" w:space="0" w:color="000000"/>
            </w:tcBorders>
          </w:tcPr>
          <w:p w:rsidR="00B56D51" w:rsidRDefault="00F15D71"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Самоосвіта педагога та методичний день</w:t>
            </w:r>
            <w:r w:rsidR="008C04FF">
              <w:rPr>
                <w:rFonts w:ascii="Times New Roman" w:eastAsia="Times New Roman" w:hAnsi="Times New Roman" w:cs="Times New Roman"/>
                <w:sz w:val="28"/>
                <w:szCs w:val="28"/>
                <w:lang w:val="uk-UA" w:eastAsia="ru-RU"/>
              </w:rPr>
              <w:t>. Дискусія</w:t>
            </w:r>
          </w:p>
        </w:tc>
        <w:tc>
          <w:tcPr>
            <w:tcW w:w="611" w:type="pct"/>
            <w:tcBorders>
              <w:top w:val="single" w:sz="4" w:space="0" w:color="auto"/>
              <w:left w:val="single" w:sz="4" w:space="0" w:color="000000"/>
              <w:bottom w:val="single" w:sz="4" w:space="0" w:color="000000"/>
              <w:right w:val="single" w:sz="4" w:space="0" w:color="000000"/>
            </w:tcBorders>
          </w:tcPr>
          <w:p w:rsidR="00B56D51" w:rsidRPr="005F3FFC" w:rsidRDefault="00F15D71"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735" w:type="pct"/>
            <w:tcBorders>
              <w:top w:val="single" w:sz="4" w:space="0" w:color="auto"/>
              <w:left w:val="single" w:sz="4" w:space="0" w:color="000000"/>
              <w:bottom w:val="single" w:sz="4" w:space="0" w:color="000000"/>
              <w:right w:val="single" w:sz="4" w:space="0" w:color="000000"/>
            </w:tcBorders>
          </w:tcPr>
          <w:p w:rsidR="00B56D51" w:rsidRPr="005F3FFC" w:rsidRDefault="00F15D71"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000000"/>
              <w:right w:val="single" w:sz="4" w:space="0" w:color="auto"/>
            </w:tcBorders>
          </w:tcPr>
          <w:p w:rsidR="00B56D51" w:rsidRDefault="008C04FF"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В.В.</w:t>
            </w:r>
          </w:p>
          <w:p w:rsidR="008C04FF" w:rsidRPr="005F3FFC" w:rsidRDefault="008C04FF" w:rsidP="005F3FF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tc>
        <w:tc>
          <w:tcPr>
            <w:tcW w:w="551" w:type="pct"/>
            <w:tcBorders>
              <w:top w:val="single" w:sz="4" w:space="0" w:color="auto"/>
              <w:left w:val="single" w:sz="4" w:space="0" w:color="auto"/>
              <w:bottom w:val="single" w:sz="4" w:space="0" w:color="000000"/>
              <w:right w:val="single" w:sz="4" w:space="0" w:color="000000"/>
            </w:tcBorders>
          </w:tcPr>
          <w:p w:rsidR="00B56D51" w:rsidRPr="005F3FFC" w:rsidRDefault="00B56D51" w:rsidP="005F3FFC">
            <w:pPr>
              <w:spacing w:after="0" w:line="240" w:lineRule="auto"/>
              <w:rPr>
                <w:rFonts w:ascii="Times New Roman" w:eastAsia="Times New Roman" w:hAnsi="Times New Roman" w:cs="Times New Roman"/>
                <w:sz w:val="28"/>
                <w:szCs w:val="28"/>
                <w:lang w:val="uk-UA" w:eastAsia="ru-RU"/>
              </w:rPr>
            </w:pPr>
          </w:p>
        </w:tc>
      </w:tr>
      <w:tr w:rsidR="005F3FFC" w:rsidRPr="005F3FFC" w:rsidTr="00820930">
        <w:tc>
          <w:tcPr>
            <w:tcW w:w="230" w:type="pct"/>
            <w:tcBorders>
              <w:top w:val="single" w:sz="4" w:space="0" w:color="000000"/>
              <w:left w:val="single" w:sz="4" w:space="0" w:color="000000"/>
              <w:bottom w:val="single" w:sz="4" w:space="0" w:color="000000"/>
              <w:right w:val="single" w:sz="4" w:space="0" w:color="auto"/>
            </w:tcBorders>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7</w:t>
            </w:r>
          </w:p>
        </w:tc>
        <w:tc>
          <w:tcPr>
            <w:tcW w:w="672" w:type="pct"/>
            <w:tcBorders>
              <w:top w:val="single" w:sz="4" w:space="0" w:color="000000"/>
              <w:left w:val="single" w:sz="4" w:space="0" w:color="auto"/>
              <w:bottom w:val="single" w:sz="4" w:space="0" w:color="000000"/>
              <w:right w:val="single" w:sz="4" w:space="0" w:color="000000"/>
            </w:tcBorders>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Учителі 4-х </w:t>
            </w:r>
          </w:p>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класів</w:t>
            </w:r>
          </w:p>
        </w:tc>
        <w:tc>
          <w:tcPr>
            <w:tcW w:w="1529" w:type="pct"/>
            <w:tcBorders>
              <w:top w:val="single" w:sz="4" w:space="0" w:color="000000"/>
              <w:left w:val="single" w:sz="4" w:space="0" w:color="000000"/>
              <w:bottom w:val="single" w:sz="4" w:space="0" w:color="000000"/>
              <w:right w:val="single" w:sz="4" w:space="0" w:color="000000"/>
            </w:tcBorders>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Організація та проведення державної підсумкової атестації учнів 4-х класів ЗНЗ району</w:t>
            </w:r>
          </w:p>
        </w:tc>
        <w:tc>
          <w:tcPr>
            <w:tcW w:w="611" w:type="pct"/>
            <w:tcBorders>
              <w:top w:val="single" w:sz="4" w:space="0" w:color="000000"/>
              <w:left w:val="single" w:sz="4" w:space="0" w:color="000000"/>
              <w:bottom w:val="single" w:sz="4" w:space="0" w:color="000000"/>
              <w:right w:val="single" w:sz="4" w:space="0" w:color="000000"/>
            </w:tcBorders>
          </w:tcPr>
          <w:p w:rsidR="005F3FFC" w:rsidRPr="005F3FFC" w:rsidRDefault="005F3FFC"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Квітень  </w:t>
            </w:r>
          </w:p>
        </w:tc>
        <w:tc>
          <w:tcPr>
            <w:tcW w:w="735" w:type="pct"/>
            <w:tcBorders>
              <w:top w:val="single" w:sz="4" w:space="0" w:color="000000"/>
              <w:left w:val="single" w:sz="4" w:space="0" w:color="000000"/>
              <w:bottom w:val="single" w:sz="4" w:space="0" w:color="000000"/>
              <w:right w:val="single" w:sz="4" w:space="0" w:color="000000"/>
            </w:tcBorders>
          </w:tcPr>
          <w:p w:rsidR="005F3FFC" w:rsidRPr="005F3FFC" w:rsidRDefault="005F3FFC"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РМК  </w:t>
            </w:r>
          </w:p>
        </w:tc>
        <w:tc>
          <w:tcPr>
            <w:tcW w:w="672" w:type="pct"/>
            <w:tcBorders>
              <w:top w:val="single" w:sz="4" w:space="0" w:color="000000"/>
              <w:left w:val="single" w:sz="4" w:space="0" w:color="000000"/>
              <w:bottom w:val="single" w:sz="4" w:space="0" w:color="000000"/>
              <w:right w:val="single" w:sz="4" w:space="0" w:color="auto"/>
            </w:tcBorders>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Волошенко Н.О.</w:t>
            </w:r>
          </w:p>
        </w:tc>
        <w:tc>
          <w:tcPr>
            <w:tcW w:w="551" w:type="pct"/>
            <w:tcBorders>
              <w:top w:val="single" w:sz="4" w:space="0" w:color="000000"/>
              <w:left w:val="single" w:sz="4" w:space="0" w:color="auto"/>
              <w:bottom w:val="single" w:sz="4" w:space="0" w:color="000000"/>
              <w:right w:val="single" w:sz="4" w:space="0" w:color="000000"/>
            </w:tcBorders>
          </w:tcPr>
          <w:p w:rsidR="005F3FFC" w:rsidRPr="005F3FFC" w:rsidRDefault="005F3FFC" w:rsidP="005F3FFC">
            <w:pPr>
              <w:spacing w:after="0" w:line="240" w:lineRule="auto"/>
              <w:jc w:val="both"/>
              <w:rPr>
                <w:rFonts w:ascii="Times New Roman" w:eastAsia="Times New Roman" w:hAnsi="Times New Roman" w:cs="Times New Roman"/>
                <w:sz w:val="28"/>
                <w:szCs w:val="28"/>
                <w:lang w:val="uk-UA" w:eastAsia="ru-RU"/>
              </w:rPr>
            </w:pPr>
          </w:p>
        </w:tc>
      </w:tr>
      <w:tr w:rsidR="00FE05CD" w:rsidRPr="005F3FFC" w:rsidTr="008566AB">
        <w:trPr>
          <w:trHeight w:val="660"/>
        </w:trPr>
        <w:tc>
          <w:tcPr>
            <w:tcW w:w="230" w:type="pct"/>
            <w:vMerge w:val="restart"/>
            <w:tcBorders>
              <w:top w:val="single" w:sz="4" w:space="0" w:color="000000"/>
              <w:left w:val="single" w:sz="4" w:space="0" w:color="000000"/>
              <w:right w:val="single" w:sz="4" w:space="0" w:color="auto"/>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p>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672" w:type="pct"/>
            <w:vMerge w:val="restart"/>
            <w:tcBorders>
              <w:top w:val="single" w:sz="4" w:space="0" w:color="000000"/>
              <w:left w:val="single" w:sz="4" w:space="0" w:color="auto"/>
              <w:right w:val="single" w:sz="4" w:space="0" w:color="000000"/>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Шкільні </w:t>
            </w:r>
          </w:p>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бібліотекарі</w:t>
            </w:r>
          </w:p>
        </w:tc>
        <w:tc>
          <w:tcPr>
            <w:tcW w:w="1529" w:type="pct"/>
            <w:tcBorders>
              <w:top w:val="single" w:sz="4" w:space="0" w:color="000000"/>
              <w:left w:val="single" w:sz="4" w:space="0" w:color="000000"/>
              <w:bottom w:val="single" w:sz="4" w:space="0" w:color="auto"/>
              <w:right w:val="single" w:sz="4" w:space="0" w:color="000000"/>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стан забезпечення підручниками</w:t>
            </w:r>
          </w:p>
        </w:tc>
        <w:tc>
          <w:tcPr>
            <w:tcW w:w="611" w:type="pct"/>
            <w:tcBorders>
              <w:top w:val="single" w:sz="4" w:space="0" w:color="000000"/>
              <w:left w:val="single" w:sz="4" w:space="0" w:color="000000"/>
              <w:bottom w:val="single" w:sz="4" w:space="0" w:color="auto"/>
              <w:right w:val="single" w:sz="4" w:space="0" w:color="000000"/>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січень</w:t>
            </w:r>
          </w:p>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p>
        </w:tc>
        <w:tc>
          <w:tcPr>
            <w:tcW w:w="735" w:type="pct"/>
            <w:tcBorders>
              <w:top w:val="single" w:sz="4" w:space="0" w:color="000000"/>
              <w:left w:val="single" w:sz="4" w:space="0" w:color="000000"/>
              <w:bottom w:val="single" w:sz="4" w:space="0" w:color="auto"/>
              <w:right w:val="single" w:sz="4" w:space="0" w:color="000000"/>
            </w:tcBorders>
          </w:tcPr>
          <w:p w:rsidR="00FE05CD" w:rsidRPr="005F3FFC" w:rsidRDefault="00FE05CD"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РМК</w:t>
            </w:r>
          </w:p>
          <w:p w:rsidR="00FE05CD" w:rsidRPr="005F3FFC" w:rsidRDefault="00FE05CD" w:rsidP="005F3FFC">
            <w:pPr>
              <w:spacing w:after="0" w:line="240" w:lineRule="auto"/>
              <w:jc w:val="center"/>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w:t>
            </w:r>
          </w:p>
        </w:tc>
        <w:tc>
          <w:tcPr>
            <w:tcW w:w="672" w:type="pct"/>
            <w:tcBorders>
              <w:top w:val="single" w:sz="4" w:space="0" w:color="000000"/>
              <w:left w:val="single" w:sz="4" w:space="0" w:color="000000"/>
              <w:bottom w:val="single" w:sz="4" w:space="0" w:color="auto"/>
              <w:right w:val="single" w:sz="4" w:space="0" w:color="auto"/>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Зайцева Н.М.</w:t>
            </w:r>
          </w:p>
        </w:tc>
        <w:tc>
          <w:tcPr>
            <w:tcW w:w="551" w:type="pct"/>
            <w:tcBorders>
              <w:top w:val="single" w:sz="4" w:space="0" w:color="000000"/>
              <w:left w:val="single" w:sz="4" w:space="0" w:color="auto"/>
              <w:bottom w:val="single" w:sz="4" w:space="0" w:color="auto"/>
              <w:right w:val="single" w:sz="4" w:space="0" w:color="000000"/>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p>
        </w:tc>
      </w:tr>
      <w:tr w:rsidR="00FE05CD" w:rsidRPr="005F3FFC" w:rsidTr="008566AB">
        <w:trPr>
          <w:trHeight w:val="300"/>
        </w:trPr>
        <w:tc>
          <w:tcPr>
            <w:tcW w:w="230" w:type="pct"/>
            <w:vMerge/>
            <w:tcBorders>
              <w:left w:val="single" w:sz="4" w:space="0" w:color="000000"/>
              <w:bottom w:val="single" w:sz="4" w:space="0" w:color="auto"/>
              <w:right w:val="single" w:sz="4" w:space="0" w:color="auto"/>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bottom w:val="single" w:sz="4" w:space="0" w:color="auto"/>
              <w:right w:val="single" w:sz="4" w:space="0" w:color="000000"/>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FE05CD" w:rsidRDefault="00FE05CD" w:rsidP="00FE05CD">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Організація роботи шкільних бібліотекарів у 201</w:t>
            </w:r>
            <w:r>
              <w:rPr>
                <w:rFonts w:ascii="Times New Roman" w:eastAsia="Times New Roman" w:hAnsi="Times New Roman" w:cs="Times New Roman"/>
                <w:sz w:val="28"/>
                <w:szCs w:val="28"/>
                <w:lang w:val="uk-UA" w:eastAsia="ru-RU"/>
              </w:rPr>
              <w:t>7-2018</w:t>
            </w:r>
            <w:r w:rsidRPr="005F3FFC">
              <w:rPr>
                <w:rFonts w:ascii="Times New Roman" w:eastAsia="Times New Roman" w:hAnsi="Times New Roman" w:cs="Times New Roman"/>
                <w:sz w:val="28"/>
                <w:szCs w:val="28"/>
                <w:lang w:val="uk-UA" w:eastAsia="ru-RU"/>
              </w:rPr>
              <w:t xml:space="preserve"> н. р.</w:t>
            </w:r>
          </w:p>
        </w:tc>
        <w:tc>
          <w:tcPr>
            <w:tcW w:w="611" w:type="pct"/>
            <w:tcBorders>
              <w:top w:val="single" w:sz="4" w:space="0" w:color="auto"/>
              <w:left w:val="single" w:sz="4" w:space="0" w:color="000000"/>
              <w:bottom w:val="single" w:sz="4" w:space="0" w:color="auto"/>
              <w:right w:val="single" w:sz="4" w:space="0" w:color="000000"/>
            </w:tcBorders>
          </w:tcPr>
          <w:p w:rsidR="00FE05CD" w:rsidRDefault="00FE05CD"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735" w:type="pct"/>
            <w:tcBorders>
              <w:top w:val="single" w:sz="4" w:space="0" w:color="auto"/>
              <w:left w:val="single" w:sz="4" w:space="0" w:color="000000"/>
              <w:bottom w:val="single" w:sz="4" w:space="0" w:color="auto"/>
              <w:right w:val="single" w:sz="4" w:space="0" w:color="000000"/>
            </w:tcBorders>
          </w:tcPr>
          <w:p w:rsidR="00FE05CD" w:rsidRPr="005F3FFC" w:rsidRDefault="00FE05CD"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FE05CD" w:rsidRDefault="00FE05CD" w:rsidP="005F3FFC">
            <w:pPr>
              <w:spacing w:after="0" w:line="240" w:lineRule="auto"/>
              <w:jc w:val="both"/>
              <w:rPr>
                <w:rFonts w:ascii="Times New Roman" w:eastAsia="Times New Roman" w:hAnsi="Times New Roman" w:cs="Times New Roman"/>
                <w:sz w:val="28"/>
                <w:szCs w:val="28"/>
                <w:lang w:val="uk-UA" w:eastAsia="ru-RU"/>
              </w:rPr>
            </w:pPr>
            <w:r w:rsidRPr="005F3FF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Зайцева Н.М</w:t>
            </w:r>
          </w:p>
        </w:tc>
        <w:tc>
          <w:tcPr>
            <w:tcW w:w="551" w:type="pct"/>
            <w:tcBorders>
              <w:top w:val="single" w:sz="4" w:space="0" w:color="auto"/>
              <w:left w:val="single" w:sz="4" w:space="0" w:color="auto"/>
              <w:bottom w:val="single" w:sz="4" w:space="0" w:color="auto"/>
              <w:right w:val="single" w:sz="4" w:space="0" w:color="000000"/>
            </w:tcBorders>
          </w:tcPr>
          <w:p w:rsidR="00FE05CD" w:rsidRPr="005F3FFC" w:rsidRDefault="00FE05CD" w:rsidP="005F3FFC">
            <w:pPr>
              <w:spacing w:after="0" w:line="240" w:lineRule="auto"/>
              <w:jc w:val="both"/>
              <w:rPr>
                <w:rFonts w:ascii="Times New Roman" w:eastAsia="Times New Roman" w:hAnsi="Times New Roman" w:cs="Times New Roman"/>
                <w:sz w:val="28"/>
                <w:szCs w:val="28"/>
                <w:lang w:val="uk-UA" w:eastAsia="ru-RU"/>
              </w:rPr>
            </w:pPr>
          </w:p>
        </w:tc>
      </w:tr>
      <w:tr w:rsidR="006D5841" w:rsidRPr="00CA7B95" w:rsidTr="006D5841">
        <w:trPr>
          <w:trHeight w:val="499"/>
        </w:trPr>
        <w:tc>
          <w:tcPr>
            <w:tcW w:w="230" w:type="pct"/>
            <w:vMerge w:val="restart"/>
            <w:tcBorders>
              <w:left w:val="single" w:sz="4" w:space="0" w:color="000000"/>
              <w:right w:val="single" w:sz="4" w:space="0" w:color="auto"/>
            </w:tcBorders>
          </w:tcPr>
          <w:p w:rsidR="006D5841" w:rsidRPr="005F3FFC" w:rsidRDefault="006D5841"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672" w:type="pct"/>
            <w:vMerge w:val="restart"/>
            <w:tcBorders>
              <w:left w:val="single" w:sz="4" w:space="0" w:color="auto"/>
              <w:right w:val="single" w:sz="4" w:space="0" w:color="000000"/>
            </w:tcBorders>
          </w:tcPr>
          <w:p w:rsidR="006D5841" w:rsidRPr="005F3FFC" w:rsidRDefault="006D5841"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Психологи та соціальні педагоги</w:t>
            </w:r>
          </w:p>
        </w:tc>
        <w:tc>
          <w:tcPr>
            <w:tcW w:w="1529" w:type="pct"/>
            <w:tcBorders>
              <w:top w:val="single" w:sz="4" w:space="0" w:color="auto"/>
              <w:left w:val="single" w:sz="4" w:space="0" w:color="000000"/>
              <w:bottom w:val="single" w:sz="4" w:space="0" w:color="auto"/>
              <w:right w:val="single" w:sz="4" w:space="0" w:color="000000"/>
            </w:tcBorders>
          </w:tcPr>
          <w:p w:rsidR="006D5841" w:rsidRDefault="006D5841" w:rsidP="00FE05CD">
            <w:pPr>
              <w:spacing w:after="0" w:line="240" w:lineRule="auto"/>
              <w:jc w:val="both"/>
              <w:rPr>
                <w:rFonts w:ascii="Times New Roman" w:eastAsia="Times New Roman" w:hAnsi="Times New Roman" w:cs="Times New Roman"/>
                <w:sz w:val="28"/>
                <w:szCs w:val="28"/>
                <w:lang w:val="uk-UA" w:eastAsia="ru-RU"/>
              </w:rPr>
            </w:pPr>
          </w:p>
          <w:p w:rsidR="006D5841" w:rsidRPr="005F3FFC" w:rsidRDefault="00CA7B95" w:rsidP="00FE05C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Підвищення мотивації досягнення успіху у дітей підліткового віку</w:t>
            </w:r>
          </w:p>
        </w:tc>
        <w:tc>
          <w:tcPr>
            <w:tcW w:w="611" w:type="pct"/>
            <w:tcBorders>
              <w:top w:val="single" w:sz="4" w:space="0" w:color="auto"/>
              <w:left w:val="single" w:sz="4" w:space="0" w:color="000000"/>
              <w:bottom w:val="single" w:sz="4" w:space="0" w:color="auto"/>
              <w:right w:val="single" w:sz="4" w:space="0" w:color="000000"/>
            </w:tcBorders>
          </w:tcPr>
          <w:p w:rsidR="006D5841" w:rsidRDefault="00CA7B9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лютий</w:t>
            </w:r>
          </w:p>
        </w:tc>
        <w:tc>
          <w:tcPr>
            <w:tcW w:w="735" w:type="pct"/>
            <w:tcBorders>
              <w:top w:val="single" w:sz="4" w:space="0" w:color="auto"/>
              <w:left w:val="single" w:sz="4" w:space="0" w:color="000000"/>
              <w:bottom w:val="single" w:sz="4" w:space="0" w:color="auto"/>
              <w:right w:val="single" w:sz="4" w:space="0" w:color="000000"/>
            </w:tcBorders>
          </w:tcPr>
          <w:p w:rsidR="006D5841" w:rsidRDefault="00CA7B95"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2" w:type="pct"/>
            <w:tcBorders>
              <w:top w:val="single" w:sz="4" w:space="0" w:color="auto"/>
              <w:left w:val="single" w:sz="4" w:space="0" w:color="000000"/>
              <w:bottom w:val="single" w:sz="4" w:space="0" w:color="auto"/>
              <w:right w:val="single" w:sz="4" w:space="0" w:color="auto"/>
            </w:tcBorders>
          </w:tcPr>
          <w:p w:rsidR="006D5841" w:rsidRPr="005F3FFC" w:rsidRDefault="00CA7B9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551" w:type="pct"/>
            <w:tcBorders>
              <w:top w:val="single" w:sz="4" w:space="0" w:color="auto"/>
              <w:left w:val="single" w:sz="4" w:space="0" w:color="auto"/>
              <w:bottom w:val="single" w:sz="4" w:space="0" w:color="auto"/>
              <w:right w:val="single" w:sz="4" w:space="0" w:color="000000"/>
            </w:tcBorders>
          </w:tcPr>
          <w:p w:rsidR="006D5841" w:rsidRPr="005F3FFC" w:rsidRDefault="006D5841" w:rsidP="005F3FFC">
            <w:pPr>
              <w:spacing w:after="0" w:line="240" w:lineRule="auto"/>
              <w:jc w:val="both"/>
              <w:rPr>
                <w:rFonts w:ascii="Times New Roman" w:eastAsia="Times New Roman" w:hAnsi="Times New Roman" w:cs="Times New Roman"/>
                <w:sz w:val="28"/>
                <w:szCs w:val="28"/>
                <w:lang w:val="uk-UA" w:eastAsia="ru-RU"/>
              </w:rPr>
            </w:pPr>
          </w:p>
        </w:tc>
      </w:tr>
      <w:tr w:rsidR="006D5841" w:rsidRPr="00CA7B95" w:rsidTr="006D5841">
        <w:trPr>
          <w:trHeight w:val="555"/>
        </w:trPr>
        <w:tc>
          <w:tcPr>
            <w:tcW w:w="230" w:type="pct"/>
            <w:vMerge/>
            <w:tcBorders>
              <w:left w:val="single" w:sz="4" w:space="0" w:color="000000"/>
              <w:right w:val="single" w:sz="4" w:space="0" w:color="auto"/>
            </w:tcBorders>
          </w:tcPr>
          <w:p w:rsidR="006D5841" w:rsidRDefault="006D5841"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6D5841" w:rsidRDefault="006D5841"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6D5841" w:rsidRDefault="006D5841" w:rsidP="00FE05CD">
            <w:pPr>
              <w:spacing w:after="0" w:line="240" w:lineRule="auto"/>
              <w:jc w:val="both"/>
              <w:rPr>
                <w:rFonts w:ascii="Times New Roman" w:eastAsia="Times New Roman" w:hAnsi="Times New Roman" w:cs="Times New Roman"/>
                <w:sz w:val="28"/>
                <w:szCs w:val="28"/>
                <w:lang w:val="uk-UA" w:eastAsia="ru-RU"/>
              </w:rPr>
            </w:pPr>
          </w:p>
          <w:p w:rsidR="006D5841" w:rsidRDefault="00CA7B95" w:rsidP="00FE05C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критичного мислення у вихованців позашкільних навчальних закладів</w:t>
            </w:r>
          </w:p>
        </w:tc>
        <w:tc>
          <w:tcPr>
            <w:tcW w:w="611" w:type="pct"/>
            <w:tcBorders>
              <w:top w:val="single" w:sz="4" w:space="0" w:color="auto"/>
              <w:left w:val="single" w:sz="4" w:space="0" w:color="000000"/>
              <w:bottom w:val="single" w:sz="4" w:space="0" w:color="auto"/>
              <w:right w:val="single" w:sz="4" w:space="0" w:color="000000"/>
            </w:tcBorders>
          </w:tcPr>
          <w:p w:rsidR="006D5841" w:rsidRDefault="00CA7B9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березень</w:t>
            </w:r>
          </w:p>
        </w:tc>
        <w:tc>
          <w:tcPr>
            <w:tcW w:w="735" w:type="pct"/>
            <w:tcBorders>
              <w:top w:val="single" w:sz="4" w:space="0" w:color="auto"/>
              <w:left w:val="single" w:sz="4" w:space="0" w:color="000000"/>
              <w:bottom w:val="single" w:sz="4" w:space="0" w:color="auto"/>
              <w:right w:val="single" w:sz="4" w:space="0" w:color="000000"/>
            </w:tcBorders>
          </w:tcPr>
          <w:p w:rsidR="006D5841" w:rsidRDefault="00CA7B95"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tc>
        <w:tc>
          <w:tcPr>
            <w:tcW w:w="672" w:type="pct"/>
            <w:tcBorders>
              <w:top w:val="single" w:sz="4" w:space="0" w:color="auto"/>
              <w:left w:val="single" w:sz="4" w:space="0" w:color="000000"/>
              <w:bottom w:val="single" w:sz="4" w:space="0" w:color="auto"/>
              <w:right w:val="single" w:sz="4" w:space="0" w:color="auto"/>
            </w:tcBorders>
          </w:tcPr>
          <w:p w:rsidR="006D5841" w:rsidRPr="005F3FFC" w:rsidRDefault="00CA7B9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551" w:type="pct"/>
            <w:tcBorders>
              <w:top w:val="single" w:sz="4" w:space="0" w:color="auto"/>
              <w:left w:val="single" w:sz="4" w:space="0" w:color="auto"/>
              <w:bottom w:val="single" w:sz="4" w:space="0" w:color="auto"/>
              <w:right w:val="single" w:sz="4" w:space="0" w:color="000000"/>
            </w:tcBorders>
          </w:tcPr>
          <w:p w:rsidR="006D5841" w:rsidRPr="005F3FFC" w:rsidRDefault="006D5841" w:rsidP="005F3FFC">
            <w:pPr>
              <w:spacing w:after="0" w:line="240" w:lineRule="auto"/>
              <w:jc w:val="both"/>
              <w:rPr>
                <w:rFonts w:ascii="Times New Roman" w:eastAsia="Times New Roman" w:hAnsi="Times New Roman" w:cs="Times New Roman"/>
                <w:sz w:val="28"/>
                <w:szCs w:val="28"/>
                <w:lang w:val="uk-UA" w:eastAsia="ru-RU"/>
              </w:rPr>
            </w:pPr>
          </w:p>
        </w:tc>
      </w:tr>
      <w:tr w:rsidR="006D5841" w:rsidRPr="00CA7B95" w:rsidTr="006D5841">
        <w:trPr>
          <w:trHeight w:val="540"/>
        </w:trPr>
        <w:tc>
          <w:tcPr>
            <w:tcW w:w="230" w:type="pct"/>
            <w:vMerge/>
            <w:tcBorders>
              <w:left w:val="single" w:sz="4" w:space="0" w:color="000000"/>
              <w:right w:val="single" w:sz="4" w:space="0" w:color="auto"/>
            </w:tcBorders>
          </w:tcPr>
          <w:p w:rsidR="006D5841" w:rsidRDefault="006D5841"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right w:val="single" w:sz="4" w:space="0" w:color="000000"/>
            </w:tcBorders>
          </w:tcPr>
          <w:p w:rsidR="006D5841" w:rsidRDefault="006D5841"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6D5841" w:rsidRDefault="006D5841" w:rsidP="00FE05CD">
            <w:pPr>
              <w:spacing w:after="0" w:line="240" w:lineRule="auto"/>
              <w:jc w:val="both"/>
              <w:rPr>
                <w:rFonts w:ascii="Times New Roman" w:eastAsia="Times New Roman" w:hAnsi="Times New Roman" w:cs="Times New Roman"/>
                <w:sz w:val="28"/>
                <w:szCs w:val="28"/>
                <w:lang w:val="uk-UA" w:eastAsia="ru-RU"/>
              </w:rPr>
            </w:pPr>
          </w:p>
          <w:p w:rsidR="006D5841" w:rsidRDefault="00CA7B95" w:rsidP="00FE05C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Організаційно- методичні засади роботи психологічної служби системи освіти району в 2017-2018 н.р.</w:t>
            </w:r>
          </w:p>
        </w:tc>
        <w:tc>
          <w:tcPr>
            <w:tcW w:w="611" w:type="pct"/>
            <w:tcBorders>
              <w:top w:val="single" w:sz="4" w:space="0" w:color="auto"/>
              <w:left w:val="single" w:sz="4" w:space="0" w:color="000000"/>
              <w:bottom w:val="single" w:sz="4" w:space="0" w:color="auto"/>
              <w:right w:val="single" w:sz="4" w:space="0" w:color="000000"/>
            </w:tcBorders>
          </w:tcPr>
          <w:p w:rsidR="006D5841" w:rsidRDefault="00CA7B9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735" w:type="pct"/>
            <w:tcBorders>
              <w:top w:val="single" w:sz="4" w:space="0" w:color="auto"/>
              <w:left w:val="single" w:sz="4" w:space="0" w:color="000000"/>
              <w:bottom w:val="single" w:sz="4" w:space="0" w:color="auto"/>
              <w:right w:val="single" w:sz="4" w:space="0" w:color="000000"/>
            </w:tcBorders>
          </w:tcPr>
          <w:p w:rsidR="006D5841" w:rsidRDefault="00CA7B95"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tc>
        <w:tc>
          <w:tcPr>
            <w:tcW w:w="672" w:type="pct"/>
            <w:tcBorders>
              <w:top w:val="single" w:sz="4" w:space="0" w:color="auto"/>
              <w:left w:val="single" w:sz="4" w:space="0" w:color="000000"/>
              <w:bottom w:val="single" w:sz="4" w:space="0" w:color="auto"/>
              <w:right w:val="single" w:sz="4" w:space="0" w:color="auto"/>
            </w:tcBorders>
          </w:tcPr>
          <w:p w:rsidR="006D5841" w:rsidRPr="005F3FFC" w:rsidRDefault="00CA7B95"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551" w:type="pct"/>
            <w:tcBorders>
              <w:top w:val="single" w:sz="4" w:space="0" w:color="auto"/>
              <w:left w:val="single" w:sz="4" w:space="0" w:color="auto"/>
              <w:bottom w:val="single" w:sz="4" w:space="0" w:color="auto"/>
              <w:right w:val="single" w:sz="4" w:space="0" w:color="000000"/>
            </w:tcBorders>
          </w:tcPr>
          <w:p w:rsidR="006D5841" w:rsidRPr="005F3FFC" w:rsidRDefault="006D5841" w:rsidP="005F3FFC">
            <w:pPr>
              <w:spacing w:after="0" w:line="240" w:lineRule="auto"/>
              <w:jc w:val="both"/>
              <w:rPr>
                <w:rFonts w:ascii="Times New Roman" w:eastAsia="Times New Roman" w:hAnsi="Times New Roman" w:cs="Times New Roman"/>
                <w:sz w:val="28"/>
                <w:szCs w:val="28"/>
                <w:lang w:val="uk-UA" w:eastAsia="ru-RU"/>
              </w:rPr>
            </w:pPr>
          </w:p>
        </w:tc>
      </w:tr>
      <w:tr w:rsidR="006D5841" w:rsidRPr="00CA7B95" w:rsidTr="008566AB">
        <w:trPr>
          <w:trHeight w:val="615"/>
        </w:trPr>
        <w:tc>
          <w:tcPr>
            <w:tcW w:w="230" w:type="pct"/>
            <w:vMerge/>
            <w:tcBorders>
              <w:left w:val="single" w:sz="4" w:space="0" w:color="000000"/>
              <w:bottom w:val="single" w:sz="4" w:space="0" w:color="auto"/>
              <w:right w:val="single" w:sz="4" w:space="0" w:color="auto"/>
            </w:tcBorders>
          </w:tcPr>
          <w:p w:rsidR="006D5841" w:rsidRDefault="006D5841" w:rsidP="005F3FFC">
            <w:pPr>
              <w:spacing w:after="0" w:line="240" w:lineRule="auto"/>
              <w:jc w:val="both"/>
              <w:rPr>
                <w:rFonts w:ascii="Times New Roman" w:eastAsia="Times New Roman" w:hAnsi="Times New Roman" w:cs="Times New Roman"/>
                <w:sz w:val="28"/>
                <w:szCs w:val="28"/>
                <w:lang w:val="uk-UA" w:eastAsia="ru-RU"/>
              </w:rPr>
            </w:pPr>
          </w:p>
        </w:tc>
        <w:tc>
          <w:tcPr>
            <w:tcW w:w="672" w:type="pct"/>
            <w:vMerge/>
            <w:tcBorders>
              <w:left w:val="single" w:sz="4" w:space="0" w:color="auto"/>
              <w:bottom w:val="single" w:sz="4" w:space="0" w:color="auto"/>
              <w:right w:val="single" w:sz="4" w:space="0" w:color="000000"/>
            </w:tcBorders>
          </w:tcPr>
          <w:p w:rsidR="006D5841" w:rsidRDefault="006D5841" w:rsidP="005F3FFC">
            <w:pPr>
              <w:spacing w:after="0" w:line="240" w:lineRule="auto"/>
              <w:jc w:val="both"/>
              <w:rPr>
                <w:rFonts w:ascii="Times New Roman" w:eastAsia="Times New Roman" w:hAnsi="Times New Roman" w:cs="Times New Roman"/>
                <w:sz w:val="28"/>
                <w:szCs w:val="28"/>
                <w:lang w:val="uk-UA" w:eastAsia="ru-RU"/>
              </w:rPr>
            </w:pPr>
          </w:p>
        </w:tc>
        <w:tc>
          <w:tcPr>
            <w:tcW w:w="1529" w:type="pct"/>
            <w:tcBorders>
              <w:top w:val="single" w:sz="4" w:space="0" w:color="auto"/>
              <w:left w:val="single" w:sz="4" w:space="0" w:color="000000"/>
              <w:bottom w:val="single" w:sz="4" w:space="0" w:color="auto"/>
              <w:right w:val="single" w:sz="4" w:space="0" w:color="000000"/>
            </w:tcBorders>
          </w:tcPr>
          <w:p w:rsidR="006D5841" w:rsidRDefault="00FC5C0A" w:rsidP="00FE05C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соціально – психологічний супровід дітей різних категорій, а також обдарованих та підготовка до ЗНО</w:t>
            </w:r>
          </w:p>
        </w:tc>
        <w:tc>
          <w:tcPr>
            <w:tcW w:w="611" w:type="pct"/>
            <w:tcBorders>
              <w:top w:val="single" w:sz="4" w:space="0" w:color="auto"/>
              <w:left w:val="single" w:sz="4" w:space="0" w:color="000000"/>
              <w:bottom w:val="single" w:sz="4" w:space="0" w:color="auto"/>
              <w:right w:val="single" w:sz="4" w:space="0" w:color="000000"/>
            </w:tcBorders>
          </w:tcPr>
          <w:p w:rsidR="006D5841" w:rsidRDefault="00FC5C0A"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735" w:type="pct"/>
            <w:tcBorders>
              <w:top w:val="single" w:sz="4" w:space="0" w:color="auto"/>
              <w:left w:val="single" w:sz="4" w:space="0" w:color="000000"/>
              <w:bottom w:val="single" w:sz="4" w:space="0" w:color="auto"/>
              <w:right w:val="single" w:sz="4" w:space="0" w:color="000000"/>
            </w:tcBorders>
          </w:tcPr>
          <w:p w:rsidR="006D5841" w:rsidRDefault="00FC5C0A" w:rsidP="005F3FF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РМК98 (онлайн)</w:t>
            </w:r>
          </w:p>
        </w:tc>
        <w:tc>
          <w:tcPr>
            <w:tcW w:w="672" w:type="pct"/>
            <w:tcBorders>
              <w:top w:val="single" w:sz="4" w:space="0" w:color="auto"/>
              <w:left w:val="single" w:sz="4" w:space="0" w:color="000000"/>
              <w:bottom w:val="single" w:sz="4" w:space="0" w:color="auto"/>
              <w:right w:val="single" w:sz="4" w:space="0" w:color="auto"/>
            </w:tcBorders>
          </w:tcPr>
          <w:p w:rsidR="006D5841" w:rsidRPr="005F3FFC" w:rsidRDefault="00FC5C0A" w:rsidP="005F3F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551" w:type="pct"/>
            <w:tcBorders>
              <w:top w:val="single" w:sz="4" w:space="0" w:color="auto"/>
              <w:left w:val="single" w:sz="4" w:space="0" w:color="auto"/>
              <w:bottom w:val="single" w:sz="4" w:space="0" w:color="auto"/>
              <w:right w:val="single" w:sz="4" w:space="0" w:color="000000"/>
            </w:tcBorders>
          </w:tcPr>
          <w:p w:rsidR="006D5841" w:rsidRPr="005F3FFC" w:rsidRDefault="006D5841" w:rsidP="005F3FFC">
            <w:pPr>
              <w:spacing w:after="0" w:line="240" w:lineRule="auto"/>
              <w:jc w:val="both"/>
              <w:rPr>
                <w:rFonts w:ascii="Times New Roman" w:eastAsia="Times New Roman" w:hAnsi="Times New Roman" w:cs="Times New Roman"/>
                <w:sz w:val="28"/>
                <w:szCs w:val="28"/>
                <w:lang w:val="uk-UA" w:eastAsia="ru-RU"/>
              </w:rPr>
            </w:pPr>
          </w:p>
        </w:tc>
      </w:tr>
    </w:tbl>
    <w:p w:rsidR="008566AB" w:rsidRPr="008566AB" w:rsidRDefault="005F3FFC" w:rsidP="008566AB">
      <w:pPr>
        <w:spacing w:after="0" w:line="240" w:lineRule="auto"/>
        <w:ind w:firstLine="851"/>
        <w:jc w:val="both"/>
        <w:rPr>
          <w:rFonts w:ascii="Times New Roman" w:eastAsia="Times New Roman" w:hAnsi="Times New Roman" w:cs="Times New Roman"/>
          <w:b/>
          <w:sz w:val="28"/>
          <w:szCs w:val="28"/>
          <w:lang w:eastAsia="ru-RU"/>
        </w:rPr>
      </w:pPr>
      <w:r w:rsidRPr="005F3FFC">
        <w:rPr>
          <w:rFonts w:ascii="Times New Roman" w:eastAsia="Times New Roman" w:hAnsi="Times New Roman" w:cs="Times New Roman"/>
          <w:b/>
          <w:sz w:val="28"/>
          <w:szCs w:val="28"/>
          <w:lang w:val="uk-UA" w:eastAsia="ru-RU"/>
        </w:rPr>
        <w:t xml:space="preserve"> </w:t>
      </w:r>
      <w:r w:rsidR="008566AB" w:rsidRPr="008566AB">
        <w:rPr>
          <w:rFonts w:ascii="Times New Roman" w:eastAsia="Times New Roman" w:hAnsi="Times New Roman" w:cs="Times New Roman"/>
          <w:b/>
          <w:sz w:val="24"/>
          <w:szCs w:val="24"/>
          <w:lang w:val="uk-UA" w:eastAsia="ru-RU"/>
        </w:rPr>
        <w:tab/>
      </w:r>
      <w:r w:rsidR="008566AB" w:rsidRPr="008566AB">
        <w:rPr>
          <w:rFonts w:ascii="Times New Roman" w:eastAsia="Times New Roman" w:hAnsi="Times New Roman" w:cs="Times New Roman"/>
          <w:b/>
          <w:sz w:val="28"/>
          <w:szCs w:val="28"/>
          <w:lang w:val="uk-UA" w:eastAsia="ru-RU"/>
        </w:rPr>
        <w:t xml:space="preserve">2.7. Підготовка аналітичних довідок </w:t>
      </w:r>
      <w:r w:rsidR="001B4AEF">
        <w:rPr>
          <w:rFonts w:ascii="Times New Roman" w:eastAsia="Times New Roman" w:hAnsi="Times New Roman" w:cs="Times New Roman"/>
          <w:b/>
          <w:sz w:val="28"/>
          <w:szCs w:val="28"/>
          <w:lang w:val="uk-UA" w:eastAsia="ru-RU"/>
        </w:rPr>
        <w:t xml:space="preserve"> </w:t>
      </w:r>
    </w:p>
    <w:p w:rsidR="008566AB" w:rsidRPr="008566AB" w:rsidRDefault="008566AB" w:rsidP="008566AB">
      <w:pPr>
        <w:spacing w:after="0" w:line="240" w:lineRule="auto"/>
        <w:ind w:firstLine="851"/>
        <w:jc w:val="both"/>
        <w:rPr>
          <w:rFonts w:ascii="Times New Roman" w:eastAsia="Times New Roman" w:hAnsi="Times New Roman" w:cs="Times New Roman"/>
          <w:b/>
          <w:sz w:val="24"/>
          <w:szCs w:val="24"/>
          <w:lang w:eastAsia="ru-RU"/>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7090"/>
        <w:gridCol w:w="1557"/>
        <w:gridCol w:w="1726"/>
        <w:gridCol w:w="2270"/>
        <w:gridCol w:w="1318"/>
      </w:tblGrid>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contextualSpacing/>
              <w:jc w:val="both"/>
              <w:rPr>
                <w:rFonts w:ascii="Times New Roman" w:eastAsia="Times New Roman" w:hAnsi="Times New Roman" w:cs="Times New Roman"/>
                <w:sz w:val="28"/>
                <w:szCs w:val="28"/>
                <w:lang w:val="uk-UA"/>
              </w:rPr>
            </w:pPr>
            <w:r w:rsidRPr="008566AB">
              <w:rPr>
                <w:rFonts w:ascii="Times New Roman" w:eastAsia="Times New Roman" w:hAnsi="Times New Roman" w:cs="Times New Roman"/>
                <w:sz w:val="28"/>
                <w:szCs w:val="28"/>
                <w:lang w:val="uk-UA"/>
              </w:rPr>
              <w:t>№</w:t>
            </w: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Назва довідки</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Термін написання</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Розгляд довідки</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Відповідальний </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Примітка</w:t>
            </w:r>
          </w:p>
        </w:tc>
      </w:tr>
      <w:tr w:rsidR="008566AB" w:rsidRPr="008566AB" w:rsidTr="00DE0B6C">
        <w:trPr>
          <w:trHeight w:val="840"/>
        </w:trPr>
        <w:tc>
          <w:tcPr>
            <w:tcW w:w="27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1.Про підсумки проведення новорічно-різдвяних свят і зимових канікул у навчальних закладах району у 2015-2016 н. р.</w:t>
            </w:r>
          </w:p>
          <w:p w:rsid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2</w:t>
            </w:r>
            <w:r>
              <w:rPr>
                <w:rFonts w:ascii="Times New Roman" w:eastAsia="Times New Roman" w:hAnsi="Times New Roman" w:cs="Times New Roman"/>
                <w:sz w:val="28"/>
                <w:szCs w:val="28"/>
                <w:lang w:val="uk-UA" w:eastAsia="ru-RU"/>
              </w:rPr>
              <w:t>. Форми методичної роботи в 2017</w:t>
            </w:r>
            <w:r w:rsidRPr="008566AB">
              <w:rPr>
                <w:rFonts w:ascii="Times New Roman" w:eastAsia="Times New Roman" w:hAnsi="Times New Roman" w:cs="Times New Roman"/>
                <w:sz w:val="28"/>
                <w:szCs w:val="28"/>
                <w:lang w:val="uk-UA" w:eastAsia="ru-RU"/>
              </w:rPr>
              <w:t xml:space="preserve"> році. План підготовки до обласних заходів</w:t>
            </w:r>
          </w:p>
          <w:p w:rsidR="008566AB" w:rsidRDefault="008566AB"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3.Моніторинг забезпечення підручниками учнів шкіл </w:t>
            </w:r>
            <w:r>
              <w:rPr>
                <w:rFonts w:ascii="Times New Roman" w:eastAsia="Times New Roman" w:hAnsi="Times New Roman" w:cs="Times New Roman"/>
                <w:sz w:val="28"/>
                <w:szCs w:val="28"/>
                <w:lang w:val="uk-UA" w:eastAsia="ru-RU"/>
              </w:rPr>
              <w:lastRenderedPageBreak/>
              <w:t>району в 2016-2017 н.р.</w:t>
            </w:r>
          </w:p>
          <w:p w:rsidR="00983FFB" w:rsidRPr="008566AB" w:rsidRDefault="00983FFB"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Про виконання розпоряджень голови Великописарівської РДА щодо забезпечення соціального захисту дітей, що знаходяться під опікою, піклуванням та виховуються у прийомних сім'ях, створення належних умов для їх навчання та виховання навчальними закладами , опікунами та піклувальниками</w:t>
            </w:r>
          </w:p>
        </w:tc>
        <w:tc>
          <w:tcPr>
            <w:tcW w:w="527" w:type="pct"/>
            <w:tcBorders>
              <w:top w:val="single" w:sz="4" w:space="0" w:color="000000"/>
              <w:left w:val="single" w:sz="4" w:space="0" w:color="000000"/>
              <w:bottom w:val="single" w:sz="4" w:space="0" w:color="auto"/>
              <w:right w:val="single" w:sz="4" w:space="0" w:color="000000"/>
            </w:tcBorders>
          </w:tcPr>
          <w:p w:rsidR="008566AB" w:rsidRPr="008566AB" w:rsidRDefault="008566AB" w:rsidP="001B4AEF">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lastRenderedPageBreak/>
              <w:t xml:space="preserve">Січень </w:t>
            </w:r>
          </w:p>
        </w:tc>
        <w:tc>
          <w:tcPr>
            <w:tcW w:w="584"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Апаратна нарада</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p>
        </w:tc>
        <w:tc>
          <w:tcPr>
            <w:tcW w:w="768" w:type="pct"/>
            <w:tcBorders>
              <w:top w:val="single" w:sz="4" w:space="0" w:color="000000"/>
              <w:left w:val="single" w:sz="4" w:space="0" w:color="000000"/>
              <w:bottom w:val="single" w:sz="4" w:space="0" w:color="auto"/>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отлярова</w:t>
            </w:r>
            <w:r w:rsidRPr="008566AB">
              <w:rPr>
                <w:rFonts w:ascii="Times New Roman" w:eastAsia="Times New Roman" w:hAnsi="Times New Roman" w:cs="Times New Roman"/>
                <w:sz w:val="28"/>
                <w:szCs w:val="28"/>
                <w:lang w:val="uk-UA" w:eastAsia="ru-RU"/>
              </w:rPr>
              <w:t>Т.В.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p w:rsidR="008566AB" w:rsidRDefault="008566AB"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p w:rsidR="00983FFB" w:rsidRDefault="00983FFB" w:rsidP="008566AB">
            <w:pPr>
              <w:spacing w:after="0" w:line="240" w:lineRule="auto"/>
              <w:jc w:val="both"/>
              <w:rPr>
                <w:rFonts w:ascii="Times New Roman" w:eastAsia="Times New Roman" w:hAnsi="Times New Roman" w:cs="Times New Roman"/>
                <w:sz w:val="28"/>
                <w:szCs w:val="28"/>
                <w:lang w:val="uk-UA" w:eastAsia="ru-RU"/>
              </w:rPr>
            </w:pPr>
          </w:p>
          <w:p w:rsidR="00983FFB" w:rsidRPr="008566AB" w:rsidRDefault="00983FFB"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Іншина Т.Ф</w:t>
            </w:r>
          </w:p>
        </w:tc>
        <w:tc>
          <w:tcPr>
            <w:tcW w:w="446" w:type="pct"/>
            <w:tcBorders>
              <w:top w:val="single" w:sz="4" w:space="0" w:color="000000"/>
              <w:left w:val="single" w:sz="4" w:space="0" w:color="auto"/>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1.Про охоплення дітей  дошкільною освітою  станом </w:t>
            </w:r>
            <w:r>
              <w:rPr>
                <w:rFonts w:ascii="Times New Roman" w:eastAsia="Times New Roman" w:hAnsi="Times New Roman" w:cs="Times New Roman"/>
                <w:sz w:val="28"/>
                <w:szCs w:val="28"/>
                <w:lang w:val="uk-UA" w:eastAsia="ru-RU"/>
              </w:rPr>
              <w:t>на 01.01.2017</w:t>
            </w:r>
            <w:r w:rsidRPr="008566AB">
              <w:rPr>
                <w:rFonts w:ascii="Times New Roman" w:eastAsia="Times New Roman" w:hAnsi="Times New Roman" w:cs="Times New Roman"/>
                <w:sz w:val="28"/>
                <w:szCs w:val="28"/>
                <w:lang w:val="uk-UA" w:eastAsia="ru-RU"/>
              </w:rPr>
              <w:t xml:space="preserve"> рік</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Про стан підготовки до ЗНО-2017</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Лют</w:t>
            </w:r>
            <w:r w:rsidR="00FC5C0A">
              <w:rPr>
                <w:rFonts w:ascii="Times New Roman" w:eastAsia="Times New Roman" w:hAnsi="Times New Roman" w:cs="Times New Roman"/>
                <w:sz w:val="28"/>
                <w:szCs w:val="28"/>
                <w:lang w:val="uk-UA" w:eastAsia="ru-RU"/>
              </w:rPr>
              <w:t xml:space="preserve">ий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Апаратна нарада</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Лиска С.В.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Плотнікова С.П.</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rPr>
          <w:trHeight w:val="915"/>
        </w:trPr>
        <w:tc>
          <w:tcPr>
            <w:tcW w:w="27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1.Підсумки участі у ІІІ етапі Всеукраїнських учнівських олі</w:t>
            </w:r>
            <w:r w:rsidR="006D5841">
              <w:rPr>
                <w:rFonts w:ascii="Times New Roman" w:eastAsia="Times New Roman" w:hAnsi="Times New Roman" w:cs="Times New Roman"/>
                <w:sz w:val="28"/>
                <w:szCs w:val="28"/>
                <w:lang w:val="uk-UA" w:eastAsia="ru-RU"/>
              </w:rPr>
              <w:t>мпіад з базових дисциплін у 2016-2017</w:t>
            </w:r>
            <w:r w:rsidRPr="008566AB">
              <w:rPr>
                <w:rFonts w:ascii="Times New Roman" w:eastAsia="Times New Roman" w:hAnsi="Times New Roman" w:cs="Times New Roman"/>
                <w:sz w:val="28"/>
                <w:szCs w:val="28"/>
                <w:lang w:val="uk-UA" w:eastAsia="ru-RU"/>
              </w:rPr>
              <w:t xml:space="preserve"> н.р.</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2  Соціально-психологічний супровід учнів, які знаходяться на індивідуальній формі навчання</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c>
          <w:tcPr>
            <w:tcW w:w="527"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Березень  .</w:t>
            </w:r>
          </w:p>
        </w:tc>
        <w:tc>
          <w:tcPr>
            <w:tcW w:w="584"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Апаратна нарада</w:t>
            </w:r>
          </w:p>
        </w:tc>
        <w:tc>
          <w:tcPr>
            <w:tcW w:w="768" w:type="pct"/>
            <w:tcBorders>
              <w:top w:val="single" w:sz="4" w:space="0" w:color="000000"/>
              <w:left w:val="single" w:sz="4" w:space="0" w:color="000000"/>
              <w:bottom w:val="single" w:sz="4" w:space="0" w:color="auto"/>
              <w:right w:val="single" w:sz="4" w:space="0" w:color="auto"/>
            </w:tcBorders>
          </w:tcPr>
          <w:p w:rsid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Волошенко Н.О.</w:t>
            </w:r>
          </w:p>
          <w:p w:rsidR="00801AB5" w:rsidRDefault="00801AB5"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01AB5"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p>
        </w:tc>
        <w:tc>
          <w:tcPr>
            <w:tcW w:w="446" w:type="pct"/>
            <w:tcBorders>
              <w:top w:val="single" w:sz="4" w:space="0" w:color="000000"/>
              <w:left w:val="single" w:sz="4" w:space="0" w:color="auto"/>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rPr>
          <w:trHeight w:val="210"/>
        </w:trPr>
        <w:tc>
          <w:tcPr>
            <w:tcW w:w="276"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1Про </w:t>
            </w:r>
            <w:r w:rsidR="00801AB5">
              <w:rPr>
                <w:rFonts w:ascii="Times New Roman" w:eastAsia="Times New Roman" w:hAnsi="Times New Roman" w:cs="Times New Roman"/>
                <w:sz w:val="28"/>
                <w:szCs w:val="28"/>
                <w:lang w:val="uk-UA" w:eastAsia="ru-RU"/>
              </w:rPr>
              <w:t xml:space="preserve"> створення єдиного інформаційного освітнього простору у Великописарівському районі </w:t>
            </w:r>
          </w:p>
          <w:p w:rsidR="008566AB" w:rsidRPr="008566AB" w:rsidRDefault="008566AB" w:rsidP="00EA1DC3">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2.Про результати участі в конкурсах мовно- </w:t>
            </w:r>
            <w:r w:rsidR="00801AB5">
              <w:rPr>
                <w:rFonts w:ascii="Times New Roman" w:eastAsia="Times New Roman" w:hAnsi="Times New Roman" w:cs="Times New Roman"/>
                <w:sz w:val="28"/>
                <w:szCs w:val="28"/>
                <w:lang w:val="uk-UA" w:eastAsia="ru-RU"/>
              </w:rPr>
              <w:t xml:space="preserve">літературного спрямування у 2016-2017 </w:t>
            </w:r>
            <w:r w:rsidRPr="008566AB">
              <w:rPr>
                <w:rFonts w:ascii="Times New Roman" w:eastAsia="Times New Roman" w:hAnsi="Times New Roman" w:cs="Times New Roman"/>
                <w:sz w:val="28"/>
                <w:szCs w:val="28"/>
                <w:lang w:val="uk-UA" w:eastAsia="ru-RU"/>
              </w:rPr>
              <w:t>н.р.</w:t>
            </w:r>
          </w:p>
        </w:tc>
        <w:tc>
          <w:tcPr>
            <w:tcW w:w="527"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Квітень  </w:t>
            </w:r>
          </w:p>
        </w:tc>
        <w:tc>
          <w:tcPr>
            <w:tcW w:w="584"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Апаратна нарада</w:t>
            </w:r>
          </w:p>
        </w:tc>
        <w:tc>
          <w:tcPr>
            <w:tcW w:w="768" w:type="pct"/>
            <w:tcBorders>
              <w:top w:val="single" w:sz="4" w:space="0" w:color="auto"/>
              <w:left w:val="single" w:sz="4" w:space="0" w:color="000000"/>
              <w:bottom w:val="single" w:sz="4" w:space="0" w:color="000000"/>
              <w:right w:val="single" w:sz="4" w:space="0" w:color="auto"/>
            </w:tcBorders>
          </w:tcPr>
          <w:p w:rsidR="008566AB" w:rsidRPr="008566AB" w:rsidRDefault="00801AB5"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Іншина Т.Ф.</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01AB5"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446" w:type="pct"/>
            <w:tcBorders>
              <w:top w:val="single" w:sz="4" w:space="0" w:color="auto"/>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rPr>
          <w:trHeight w:val="300"/>
        </w:trPr>
        <w:tc>
          <w:tcPr>
            <w:tcW w:w="276"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1.Про заходи щодо відзначення Дня Перемоги</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2.Про проведення районного конкурсу «золоте серце»</w:t>
            </w:r>
          </w:p>
        </w:tc>
        <w:tc>
          <w:tcPr>
            <w:tcW w:w="527"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Травень .</w:t>
            </w:r>
          </w:p>
        </w:tc>
        <w:tc>
          <w:tcPr>
            <w:tcW w:w="584"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Апаратна нарада</w:t>
            </w:r>
          </w:p>
        </w:tc>
        <w:tc>
          <w:tcPr>
            <w:tcW w:w="768" w:type="pct"/>
            <w:tcBorders>
              <w:top w:val="single" w:sz="4" w:space="0" w:color="auto"/>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E2433">
              <w:rPr>
                <w:rFonts w:ascii="Times New Roman" w:eastAsia="Times New Roman" w:hAnsi="Times New Roman" w:cs="Times New Roman"/>
                <w:sz w:val="28"/>
                <w:szCs w:val="28"/>
                <w:lang w:val="uk-UA" w:eastAsia="ru-RU"/>
              </w:rPr>
              <w:t xml:space="preserve"> Котлярова </w:t>
            </w:r>
            <w:r w:rsidRPr="008566AB">
              <w:rPr>
                <w:rFonts w:ascii="Times New Roman" w:eastAsia="Times New Roman" w:hAnsi="Times New Roman" w:cs="Times New Roman"/>
                <w:sz w:val="28"/>
                <w:szCs w:val="28"/>
                <w:lang w:val="uk-UA" w:eastAsia="ru-RU"/>
              </w:rPr>
              <w:t>Т.В.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Волошенко Н.О.</w:t>
            </w:r>
          </w:p>
        </w:tc>
        <w:tc>
          <w:tcPr>
            <w:tcW w:w="446" w:type="pct"/>
            <w:tcBorders>
              <w:top w:val="single" w:sz="4" w:space="0" w:color="auto"/>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rPr>
          <w:trHeight w:val="765"/>
        </w:trPr>
        <w:tc>
          <w:tcPr>
            <w:tcW w:w="27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1.Про кадрове</w:t>
            </w:r>
            <w:r w:rsidR="009E2433">
              <w:rPr>
                <w:rFonts w:ascii="Times New Roman" w:eastAsia="Times New Roman" w:hAnsi="Times New Roman" w:cs="Times New Roman"/>
                <w:sz w:val="28"/>
                <w:szCs w:val="28"/>
                <w:lang w:val="uk-UA" w:eastAsia="ru-RU"/>
              </w:rPr>
              <w:t xml:space="preserve"> забезпечення ЗНЗ району на 2017-2018</w:t>
            </w:r>
            <w:r w:rsidRPr="008566AB">
              <w:rPr>
                <w:rFonts w:ascii="Times New Roman" w:eastAsia="Times New Roman" w:hAnsi="Times New Roman" w:cs="Times New Roman"/>
                <w:sz w:val="28"/>
                <w:szCs w:val="28"/>
                <w:lang w:val="uk-UA" w:eastAsia="ru-RU"/>
              </w:rPr>
              <w:t xml:space="preserve"> н.р.</w:t>
            </w:r>
          </w:p>
        </w:tc>
        <w:tc>
          <w:tcPr>
            <w:tcW w:w="527"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 xml:space="preserve">Червень </w:t>
            </w:r>
          </w:p>
        </w:tc>
        <w:tc>
          <w:tcPr>
            <w:tcW w:w="584"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Апаратна нарада</w:t>
            </w:r>
          </w:p>
        </w:tc>
        <w:tc>
          <w:tcPr>
            <w:tcW w:w="768" w:type="pct"/>
            <w:tcBorders>
              <w:top w:val="single" w:sz="4" w:space="0" w:color="000000"/>
              <w:left w:val="single" w:sz="4" w:space="0" w:color="000000"/>
              <w:bottom w:val="single" w:sz="4" w:space="0" w:color="auto"/>
              <w:right w:val="single" w:sz="4" w:space="0" w:color="auto"/>
            </w:tcBorders>
          </w:tcPr>
          <w:p w:rsidR="008566AB" w:rsidRPr="008566AB" w:rsidRDefault="008566AB" w:rsidP="00EA1DC3">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 </w:t>
            </w:r>
          </w:p>
        </w:tc>
        <w:tc>
          <w:tcPr>
            <w:tcW w:w="446" w:type="pct"/>
            <w:tcBorders>
              <w:top w:val="single" w:sz="4" w:space="0" w:color="000000"/>
              <w:left w:val="single" w:sz="4" w:space="0" w:color="auto"/>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пі</w:t>
            </w:r>
            <w:r w:rsidR="009E2433">
              <w:rPr>
                <w:rFonts w:ascii="Times New Roman" w:eastAsia="Times New Roman" w:hAnsi="Times New Roman" w:cs="Times New Roman"/>
                <w:sz w:val="28"/>
                <w:szCs w:val="28"/>
                <w:lang w:val="uk-UA" w:eastAsia="ru-RU"/>
              </w:rPr>
              <w:t>дсумки методичної роботи за 2016-2017</w:t>
            </w:r>
            <w:r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Конференція </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9E2433"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роботу з педагогічними кадрами за 2016-2017</w:t>
            </w:r>
            <w:r w:rsidR="008566AB"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rPr>
          <w:trHeight w:val="237"/>
        </w:trPr>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Про </w:t>
            </w:r>
            <w:r w:rsidR="009E2433">
              <w:rPr>
                <w:rFonts w:ascii="Times New Roman" w:eastAsia="Times New Roman" w:hAnsi="Times New Roman" w:cs="Times New Roman"/>
                <w:sz w:val="28"/>
                <w:szCs w:val="28"/>
                <w:lang w:val="uk-UA" w:eastAsia="ru-RU"/>
              </w:rPr>
              <w:t>підсумки виховної роботи за 2016-2017</w:t>
            </w:r>
            <w:r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 xml:space="preserve">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9E2433">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w:t>
            </w:r>
            <w:r w:rsidR="009E2433">
              <w:rPr>
                <w:rFonts w:ascii="Times New Roman" w:eastAsia="Times New Roman" w:hAnsi="Times New Roman" w:cs="Times New Roman"/>
                <w:sz w:val="28"/>
                <w:szCs w:val="28"/>
                <w:lang w:val="uk-UA" w:eastAsia="ru-RU"/>
              </w:rPr>
              <w:t>отлярова</w:t>
            </w:r>
            <w:r w:rsidRPr="008566AB">
              <w:rPr>
                <w:rFonts w:ascii="Times New Roman" w:eastAsia="Times New Roman" w:hAnsi="Times New Roman" w:cs="Times New Roman"/>
                <w:sz w:val="28"/>
                <w:szCs w:val="28"/>
                <w:lang w:val="uk-UA" w:eastAsia="ru-RU"/>
              </w:rPr>
              <w:t xml:space="preserve"> Т.В.</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підсумки діяльності освітніх установ  з обдарованими учн</w:t>
            </w:r>
            <w:r w:rsidR="009E2433">
              <w:rPr>
                <w:rFonts w:ascii="Times New Roman" w:eastAsia="Times New Roman" w:hAnsi="Times New Roman" w:cs="Times New Roman"/>
                <w:sz w:val="28"/>
                <w:szCs w:val="28"/>
                <w:lang w:val="uk-UA" w:eastAsia="ru-RU"/>
              </w:rPr>
              <w:t>ями в 2016-2017</w:t>
            </w:r>
            <w:r w:rsidRPr="008566AB">
              <w:rPr>
                <w:rFonts w:ascii="Times New Roman" w:eastAsia="Times New Roman" w:hAnsi="Times New Roman" w:cs="Times New Roman"/>
                <w:sz w:val="28"/>
                <w:szCs w:val="28"/>
                <w:lang w:val="uk-UA" w:eastAsia="ru-RU"/>
              </w:rPr>
              <w:t>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p w:rsidR="008566AB" w:rsidRPr="008566AB" w:rsidRDefault="008566AB" w:rsidP="008566AB">
            <w:pPr>
              <w:spacing w:after="0" w:line="240" w:lineRule="auto"/>
              <w:jc w:val="cente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 xml:space="preserve">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Волошенко Н.О..</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Про стан розвитку фізичної культури та спорту в закладах </w:t>
            </w:r>
            <w:r w:rsidR="009E2433">
              <w:rPr>
                <w:rFonts w:ascii="Times New Roman" w:eastAsia="Times New Roman" w:hAnsi="Times New Roman" w:cs="Times New Roman"/>
                <w:sz w:val="28"/>
                <w:szCs w:val="28"/>
                <w:lang w:val="uk-UA" w:eastAsia="ru-RU"/>
              </w:rPr>
              <w:t>освіти району за підсумками 2016-2017</w:t>
            </w:r>
            <w:r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 xml:space="preserve"> 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Рибалко Г.П.</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розвиток</w:t>
            </w:r>
            <w:r w:rsidR="009E2433">
              <w:rPr>
                <w:rFonts w:ascii="Times New Roman" w:eastAsia="Times New Roman" w:hAnsi="Times New Roman" w:cs="Times New Roman"/>
                <w:sz w:val="28"/>
                <w:szCs w:val="28"/>
                <w:lang w:val="uk-UA" w:eastAsia="ru-RU"/>
              </w:rPr>
              <w:t xml:space="preserve"> дошкільної освіти району у 2016-2017</w:t>
            </w:r>
            <w:r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 xml:space="preserve">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9E2433">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E2433">
              <w:rPr>
                <w:rFonts w:ascii="Times New Roman" w:eastAsia="Times New Roman" w:hAnsi="Times New Roman" w:cs="Times New Roman"/>
                <w:sz w:val="28"/>
                <w:szCs w:val="28"/>
                <w:lang w:val="uk-UA" w:eastAsia="ru-RU"/>
              </w:rPr>
              <w:t xml:space="preserve"> Лиска С.В</w:t>
            </w:r>
            <w:r w:rsidRPr="008566AB">
              <w:rPr>
                <w:rFonts w:ascii="Times New Roman" w:eastAsia="Times New Roman" w:hAnsi="Times New Roman" w:cs="Times New Roman"/>
                <w:sz w:val="28"/>
                <w:szCs w:val="28"/>
                <w:lang w:val="uk-UA" w:eastAsia="ru-RU"/>
              </w:rPr>
              <w:t xml:space="preserve">. </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підсумки діяльн</w:t>
            </w:r>
            <w:r w:rsidR="009E2433">
              <w:rPr>
                <w:rFonts w:ascii="Times New Roman" w:eastAsia="Times New Roman" w:hAnsi="Times New Roman" w:cs="Times New Roman"/>
                <w:sz w:val="28"/>
                <w:szCs w:val="28"/>
                <w:lang w:val="uk-UA" w:eastAsia="ru-RU"/>
              </w:rPr>
              <w:t>ості психологічної служби у 2016-2017</w:t>
            </w:r>
            <w:r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 xml:space="preserve">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9E2433">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E2433">
              <w:rPr>
                <w:rFonts w:ascii="Times New Roman" w:eastAsia="Times New Roman" w:hAnsi="Times New Roman" w:cs="Times New Roman"/>
                <w:sz w:val="28"/>
                <w:szCs w:val="28"/>
                <w:lang w:val="uk-UA" w:eastAsia="ru-RU"/>
              </w:rPr>
              <w:t xml:space="preserve"> Котлярова Т.В.</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підсумки діяльності освітніх уст</w:t>
            </w:r>
            <w:r w:rsidR="009E2433">
              <w:rPr>
                <w:rFonts w:ascii="Times New Roman" w:eastAsia="Times New Roman" w:hAnsi="Times New Roman" w:cs="Times New Roman"/>
                <w:sz w:val="28"/>
                <w:szCs w:val="28"/>
                <w:lang w:val="uk-UA" w:eastAsia="ru-RU"/>
              </w:rPr>
              <w:t>анов із охорони дитинства у 2016-2017</w:t>
            </w:r>
            <w:r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 xml:space="preserve">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Іншина Т.Ф..</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підсумки р</w:t>
            </w:r>
            <w:r w:rsidR="009E2433">
              <w:rPr>
                <w:rFonts w:ascii="Times New Roman" w:eastAsia="Times New Roman" w:hAnsi="Times New Roman" w:cs="Times New Roman"/>
                <w:sz w:val="28"/>
                <w:szCs w:val="28"/>
                <w:lang w:val="uk-UA" w:eastAsia="ru-RU"/>
              </w:rPr>
              <w:t>оботи шкільних бібліотек за 2016-2017</w:t>
            </w:r>
            <w:r w:rsidRPr="008566AB">
              <w:rPr>
                <w:rFonts w:ascii="Times New Roman" w:eastAsia="Times New Roman" w:hAnsi="Times New Roman" w:cs="Times New Roman"/>
                <w:sz w:val="28"/>
                <w:szCs w:val="28"/>
                <w:lang w:val="uk-UA" w:eastAsia="ru-RU"/>
              </w:rPr>
              <w:t xml:space="preserve"> н. р.</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9E2433" w:rsidP="008566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Червень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Конференція</w:t>
            </w:r>
          </w:p>
        </w:tc>
        <w:tc>
          <w:tcPr>
            <w:tcW w:w="768" w:type="pct"/>
            <w:tcBorders>
              <w:top w:val="single" w:sz="4" w:space="0" w:color="000000"/>
              <w:left w:val="single" w:sz="4" w:space="0" w:color="000000"/>
              <w:bottom w:val="single" w:sz="4" w:space="0" w:color="000000"/>
              <w:right w:val="single" w:sz="4" w:space="0" w:color="auto"/>
            </w:tcBorders>
          </w:tcPr>
          <w:p w:rsidR="008566AB" w:rsidRPr="008566AB" w:rsidRDefault="008566AB" w:rsidP="009E2433">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E2433">
              <w:rPr>
                <w:rFonts w:ascii="Times New Roman" w:eastAsia="Times New Roman" w:hAnsi="Times New Roman" w:cs="Times New Roman"/>
                <w:sz w:val="28"/>
                <w:szCs w:val="28"/>
                <w:lang w:val="uk-UA" w:eastAsia="ru-RU"/>
              </w:rPr>
              <w:t xml:space="preserve"> Зайцева Н.М.</w:t>
            </w:r>
          </w:p>
        </w:tc>
        <w:tc>
          <w:tcPr>
            <w:tcW w:w="446" w:type="pct"/>
            <w:tcBorders>
              <w:top w:val="single" w:sz="4" w:space="0" w:color="000000"/>
              <w:left w:val="single" w:sz="4" w:space="0" w:color="auto"/>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rPr>
          <w:trHeight w:val="795"/>
        </w:trPr>
        <w:tc>
          <w:tcPr>
            <w:tcW w:w="27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1. Про підсумки районного конкурсу «Золоте серце» </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2. Про проведення серпневої  педагогічної конференції.</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c>
          <w:tcPr>
            <w:tcW w:w="527"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Серпень  </w:t>
            </w:r>
          </w:p>
        </w:tc>
        <w:tc>
          <w:tcPr>
            <w:tcW w:w="584"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Апаратна нарада</w:t>
            </w:r>
          </w:p>
        </w:tc>
        <w:tc>
          <w:tcPr>
            <w:tcW w:w="768"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Волошенко Н.О.</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tc>
        <w:tc>
          <w:tcPr>
            <w:tcW w:w="44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74124E">
        <w:trPr>
          <w:trHeight w:val="1560"/>
        </w:trPr>
        <w:tc>
          <w:tcPr>
            <w:tcW w:w="27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1.Моніторинг забезпечення закладів освіти району посадами практичних психологів та соціальних педагогів.</w:t>
            </w:r>
          </w:p>
          <w:p w:rsidR="000E26B7"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2. Про організацію методичної роботи з учителями початкових класів</w:t>
            </w:r>
          </w:p>
        </w:tc>
        <w:tc>
          <w:tcPr>
            <w:tcW w:w="527"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Вересень </w:t>
            </w:r>
          </w:p>
        </w:tc>
        <w:tc>
          <w:tcPr>
            <w:tcW w:w="584"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eastAsia="ru-RU"/>
              </w:rPr>
            </w:pPr>
            <w:r w:rsidRPr="008566AB">
              <w:rPr>
                <w:rFonts w:ascii="Times New Roman" w:eastAsia="Times New Roman" w:hAnsi="Times New Roman" w:cs="Times New Roman"/>
                <w:sz w:val="28"/>
                <w:szCs w:val="28"/>
                <w:lang w:val="uk-UA" w:eastAsia="ru-RU"/>
              </w:rPr>
              <w:t>Апаратна нарада</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tc>
        <w:tc>
          <w:tcPr>
            <w:tcW w:w="768" w:type="pct"/>
            <w:tcBorders>
              <w:top w:val="single" w:sz="4" w:space="0" w:color="000000"/>
              <w:left w:val="single" w:sz="4" w:space="0" w:color="000000"/>
              <w:bottom w:val="single" w:sz="4" w:space="0" w:color="auto"/>
              <w:right w:val="single" w:sz="4" w:space="0" w:color="000000"/>
            </w:tcBorders>
          </w:tcPr>
          <w:p w:rsid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E2433">
              <w:rPr>
                <w:rFonts w:ascii="Times New Roman" w:eastAsia="Times New Roman" w:hAnsi="Times New Roman" w:cs="Times New Roman"/>
                <w:sz w:val="28"/>
                <w:szCs w:val="28"/>
                <w:lang w:val="uk-UA" w:eastAsia="ru-RU"/>
              </w:rPr>
              <w:t xml:space="preserve"> Котлярова Т.В.</w:t>
            </w:r>
          </w:p>
          <w:p w:rsidR="009E2433" w:rsidRDefault="009E2433" w:rsidP="008566AB">
            <w:pPr>
              <w:spacing w:after="0" w:line="240" w:lineRule="auto"/>
              <w:jc w:val="both"/>
              <w:rPr>
                <w:rFonts w:ascii="Times New Roman" w:eastAsia="Times New Roman" w:hAnsi="Times New Roman" w:cs="Times New Roman"/>
                <w:sz w:val="28"/>
                <w:szCs w:val="28"/>
                <w:lang w:val="uk-UA" w:eastAsia="ru-RU"/>
              </w:rPr>
            </w:pPr>
          </w:p>
          <w:p w:rsidR="009E2433" w:rsidRPr="008566AB" w:rsidRDefault="009E2433"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Волошенко Н.О.</w:t>
            </w:r>
          </w:p>
        </w:tc>
        <w:tc>
          <w:tcPr>
            <w:tcW w:w="44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74124E" w:rsidRPr="008566AB" w:rsidTr="0074124E">
        <w:trPr>
          <w:trHeight w:val="357"/>
        </w:trPr>
        <w:tc>
          <w:tcPr>
            <w:tcW w:w="276" w:type="pct"/>
            <w:tcBorders>
              <w:top w:val="single" w:sz="4" w:space="0" w:color="auto"/>
              <w:left w:val="single" w:sz="4" w:space="0" w:color="000000"/>
              <w:bottom w:val="single" w:sz="4" w:space="0" w:color="auto"/>
              <w:right w:val="single" w:sz="4" w:space="0" w:color="000000"/>
            </w:tcBorders>
          </w:tcPr>
          <w:p w:rsidR="0074124E" w:rsidRPr="008566AB" w:rsidRDefault="0074124E"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auto"/>
              <w:left w:val="single" w:sz="4" w:space="0" w:color="000000"/>
              <w:bottom w:val="single" w:sz="4" w:space="0" w:color="auto"/>
              <w:right w:val="single" w:sz="4" w:space="0" w:color="000000"/>
            </w:tcBorders>
          </w:tcPr>
          <w:p w:rsidR="00931BEA" w:rsidRPr="00931BEA" w:rsidRDefault="003C4DA2" w:rsidP="00931BE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931BEA" w:rsidRPr="00931BEA">
              <w:rPr>
                <w:rFonts w:ascii="Times New Roman" w:eastAsia="Times New Roman" w:hAnsi="Times New Roman" w:cs="Times New Roman"/>
                <w:sz w:val="28"/>
                <w:szCs w:val="28"/>
                <w:lang w:val="uk-UA" w:eastAsia="ru-RU"/>
              </w:rPr>
              <w:t>. Про банк даних дітей соціально – незахищених категорій</w:t>
            </w:r>
            <w:r w:rsidR="00931BEA">
              <w:rPr>
                <w:rFonts w:ascii="Times New Roman" w:eastAsia="Times New Roman" w:hAnsi="Times New Roman" w:cs="Times New Roman"/>
                <w:sz w:val="28"/>
                <w:szCs w:val="28"/>
                <w:lang w:val="uk-UA" w:eastAsia="ru-RU"/>
              </w:rPr>
              <w:t xml:space="preserve"> та виконання Постанови КМ України від 5 квітня 1994 р.№226 «Про поліпшення виховання</w:t>
            </w:r>
            <w:r>
              <w:rPr>
                <w:rFonts w:ascii="Times New Roman" w:eastAsia="Times New Roman" w:hAnsi="Times New Roman" w:cs="Times New Roman"/>
                <w:sz w:val="28"/>
                <w:szCs w:val="28"/>
                <w:lang w:val="uk-UA" w:eastAsia="ru-RU"/>
              </w:rPr>
              <w:t xml:space="preserve">, навчання, соціального захисту та матеріального забезпечення дітей сиріт і дітей, позбавлених батьківського піклування (із змінами, внесеними згідно з ПостановамиКМ №433 від 16.05.95, №1381 від 30.08.2003, «868 від 06.09.2005, №1061 від 01.08.2006)  </w:t>
            </w:r>
          </w:p>
          <w:p w:rsidR="0074124E" w:rsidRPr="008566AB" w:rsidRDefault="003C4DA2" w:rsidP="00931BE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00931BEA" w:rsidRPr="00931BEA">
              <w:rPr>
                <w:rFonts w:ascii="Times New Roman" w:eastAsia="Times New Roman" w:hAnsi="Times New Roman" w:cs="Times New Roman"/>
                <w:sz w:val="28"/>
                <w:szCs w:val="28"/>
                <w:lang w:val="uk-UA" w:eastAsia="ru-RU"/>
              </w:rPr>
              <w:t>. Про організацію та проведення І-ІІ етапів Всеукраїнських учнівських олімпіад з базових дисциплін в 2017-2018 н.р.</w:t>
            </w:r>
          </w:p>
        </w:tc>
        <w:tc>
          <w:tcPr>
            <w:tcW w:w="527" w:type="pct"/>
            <w:tcBorders>
              <w:top w:val="single" w:sz="4" w:space="0" w:color="auto"/>
              <w:left w:val="single" w:sz="4" w:space="0" w:color="000000"/>
              <w:bottom w:val="single" w:sz="4" w:space="0" w:color="auto"/>
              <w:right w:val="single" w:sz="4" w:space="0" w:color="000000"/>
            </w:tcBorders>
          </w:tcPr>
          <w:p w:rsidR="0074124E" w:rsidRPr="008566AB" w:rsidRDefault="0074124E"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Жовтень</w:t>
            </w:r>
            <w:r w:rsidRPr="008566AB">
              <w:rPr>
                <w:rFonts w:ascii="Times New Roman" w:eastAsia="Times New Roman" w:hAnsi="Times New Roman" w:cs="Times New Roman"/>
                <w:sz w:val="28"/>
                <w:szCs w:val="28"/>
                <w:lang w:val="uk-UA" w:eastAsia="ru-RU"/>
              </w:rPr>
              <w:t xml:space="preserve"> </w:t>
            </w:r>
          </w:p>
        </w:tc>
        <w:tc>
          <w:tcPr>
            <w:tcW w:w="584" w:type="pct"/>
            <w:tcBorders>
              <w:top w:val="single" w:sz="4" w:space="0" w:color="auto"/>
              <w:left w:val="single" w:sz="4" w:space="0" w:color="000000"/>
              <w:bottom w:val="single" w:sz="4" w:space="0" w:color="auto"/>
              <w:right w:val="single" w:sz="4" w:space="0" w:color="000000"/>
            </w:tcBorders>
          </w:tcPr>
          <w:p w:rsidR="0074124E" w:rsidRPr="008566AB" w:rsidRDefault="0074124E"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Апаратна нарада</w:t>
            </w:r>
          </w:p>
        </w:tc>
        <w:tc>
          <w:tcPr>
            <w:tcW w:w="768" w:type="pct"/>
            <w:tcBorders>
              <w:top w:val="single" w:sz="4" w:space="0" w:color="auto"/>
              <w:left w:val="single" w:sz="4" w:space="0" w:color="000000"/>
              <w:bottom w:val="single" w:sz="4" w:space="0" w:color="auto"/>
              <w:right w:val="single" w:sz="4" w:space="0" w:color="000000"/>
            </w:tcBorders>
          </w:tcPr>
          <w:p w:rsidR="0074124E" w:rsidRDefault="003C4DA2"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Іншина Т.Ф.</w:t>
            </w:r>
          </w:p>
          <w:p w:rsidR="003C4DA2" w:rsidRDefault="003C4DA2" w:rsidP="008566AB">
            <w:pPr>
              <w:spacing w:after="0" w:line="240" w:lineRule="auto"/>
              <w:jc w:val="both"/>
              <w:rPr>
                <w:rFonts w:ascii="Times New Roman" w:eastAsia="Times New Roman" w:hAnsi="Times New Roman" w:cs="Times New Roman"/>
                <w:sz w:val="28"/>
                <w:szCs w:val="28"/>
                <w:lang w:val="uk-UA" w:eastAsia="ru-RU"/>
              </w:rPr>
            </w:pPr>
          </w:p>
          <w:p w:rsidR="003C4DA2" w:rsidRDefault="003C4DA2" w:rsidP="008566AB">
            <w:pPr>
              <w:spacing w:after="0" w:line="240" w:lineRule="auto"/>
              <w:jc w:val="both"/>
              <w:rPr>
                <w:rFonts w:ascii="Times New Roman" w:eastAsia="Times New Roman" w:hAnsi="Times New Roman" w:cs="Times New Roman"/>
                <w:sz w:val="28"/>
                <w:szCs w:val="28"/>
                <w:lang w:val="uk-UA" w:eastAsia="ru-RU"/>
              </w:rPr>
            </w:pPr>
          </w:p>
          <w:p w:rsidR="003C4DA2" w:rsidRDefault="003C4DA2" w:rsidP="008566AB">
            <w:pPr>
              <w:spacing w:after="0" w:line="240" w:lineRule="auto"/>
              <w:jc w:val="both"/>
              <w:rPr>
                <w:rFonts w:ascii="Times New Roman" w:eastAsia="Times New Roman" w:hAnsi="Times New Roman" w:cs="Times New Roman"/>
                <w:sz w:val="28"/>
                <w:szCs w:val="28"/>
                <w:lang w:val="uk-UA" w:eastAsia="ru-RU"/>
              </w:rPr>
            </w:pPr>
          </w:p>
          <w:p w:rsidR="003C4DA2" w:rsidRDefault="003C4DA2" w:rsidP="008566AB">
            <w:pPr>
              <w:spacing w:after="0" w:line="240" w:lineRule="auto"/>
              <w:jc w:val="both"/>
              <w:rPr>
                <w:rFonts w:ascii="Times New Roman" w:eastAsia="Times New Roman" w:hAnsi="Times New Roman" w:cs="Times New Roman"/>
                <w:sz w:val="28"/>
                <w:szCs w:val="28"/>
                <w:lang w:val="uk-UA" w:eastAsia="ru-RU"/>
              </w:rPr>
            </w:pPr>
          </w:p>
          <w:p w:rsidR="003C4DA2" w:rsidRDefault="003C4DA2" w:rsidP="008566AB">
            <w:pPr>
              <w:spacing w:after="0" w:line="240" w:lineRule="auto"/>
              <w:jc w:val="both"/>
              <w:rPr>
                <w:rFonts w:ascii="Times New Roman" w:eastAsia="Times New Roman" w:hAnsi="Times New Roman" w:cs="Times New Roman"/>
                <w:sz w:val="28"/>
                <w:szCs w:val="28"/>
                <w:lang w:val="uk-UA" w:eastAsia="ru-RU"/>
              </w:rPr>
            </w:pPr>
          </w:p>
          <w:p w:rsidR="003C4DA2" w:rsidRDefault="003C4DA2" w:rsidP="008566AB">
            <w:pPr>
              <w:spacing w:after="0" w:line="240" w:lineRule="auto"/>
              <w:jc w:val="both"/>
              <w:rPr>
                <w:rFonts w:ascii="Times New Roman" w:eastAsia="Times New Roman" w:hAnsi="Times New Roman" w:cs="Times New Roman"/>
                <w:sz w:val="28"/>
                <w:szCs w:val="28"/>
                <w:lang w:val="uk-UA" w:eastAsia="ru-RU"/>
              </w:rPr>
            </w:pPr>
          </w:p>
          <w:p w:rsidR="003C4DA2" w:rsidRDefault="003C4DA2" w:rsidP="008566AB">
            <w:pPr>
              <w:spacing w:after="0" w:line="240" w:lineRule="auto"/>
              <w:jc w:val="both"/>
              <w:rPr>
                <w:rFonts w:ascii="Times New Roman" w:eastAsia="Times New Roman" w:hAnsi="Times New Roman" w:cs="Times New Roman"/>
                <w:sz w:val="28"/>
                <w:szCs w:val="28"/>
                <w:lang w:val="uk-UA" w:eastAsia="ru-RU"/>
              </w:rPr>
            </w:pPr>
          </w:p>
          <w:p w:rsidR="003C4DA2" w:rsidRPr="008566AB" w:rsidRDefault="003C4DA2"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Волошенко Н.О.</w:t>
            </w:r>
          </w:p>
        </w:tc>
        <w:tc>
          <w:tcPr>
            <w:tcW w:w="446" w:type="pct"/>
            <w:tcBorders>
              <w:top w:val="single" w:sz="4" w:space="0" w:color="auto"/>
              <w:left w:val="single" w:sz="4" w:space="0" w:color="000000"/>
              <w:bottom w:val="single" w:sz="4" w:space="0" w:color="auto"/>
              <w:right w:val="single" w:sz="4" w:space="0" w:color="000000"/>
            </w:tcBorders>
          </w:tcPr>
          <w:p w:rsidR="0074124E" w:rsidRPr="008566AB" w:rsidRDefault="0074124E"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r w:rsidRPr="008566AB">
              <w:rPr>
                <w:rFonts w:ascii="Times New Roman" w:eastAsia="Times New Roman" w:hAnsi="Times New Roman" w:cs="Times New Roman"/>
                <w:sz w:val="28"/>
                <w:szCs w:val="28"/>
                <w:lang w:val="uk-UA"/>
              </w:rPr>
              <w:lastRenderedPageBreak/>
              <w:t xml:space="preserve"> </w:t>
            </w: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1.Про кадровий склад загальноосвітніх навчальних закладів району</w:t>
            </w:r>
            <w:r w:rsidR="00DE0B6C">
              <w:rPr>
                <w:rFonts w:ascii="Times New Roman" w:eastAsia="Times New Roman" w:hAnsi="Times New Roman" w:cs="Times New Roman"/>
                <w:sz w:val="28"/>
                <w:szCs w:val="28"/>
                <w:lang w:val="uk-UA" w:eastAsia="ru-RU"/>
              </w:rPr>
              <w:t>.</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2.Про  організацію проведення районного етапу Всеукраїнського конкурсу «Учитель року»</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3.Про охоплення дітей дошкіль</w:t>
            </w:r>
            <w:r w:rsidR="009E2433">
              <w:rPr>
                <w:rFonts w:ascii="Times New Roman" w:eastAsia="Times New Roman" w:hAnsi="Times New Roman" w:cs="Times New Roman"/>
                <w:sz w:val="28"/>
                <w:szCs w:val="28"/>
                <w:lang w:val="uk-UA" w:eastAsia="ru-RU"/>
              </w:rPr>
              <w:t>ною освітою станом на 01.09.2017</w:t>
            </w:r>
          </w:p>
          <w:p w:rsidR="008566AB" w:rsidRPr="008566AB" w:rsidRDefault="00931BEA"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Листопад</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Апаратна нарада</w:t>
            </w:r>
          </w:p>
        </w:tc>
        <w:tc>
          <w:tcPr>
            <w:tcW w:w="768"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p w:rsid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Волошенко Н.О.</w:t>
            </w:r>
          </w:p>
          <w:p w:rsidR="008566AB" w:rsidRPr="008566AB" w:rsidRDefault="009E2433"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Лиска С.В.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Іншина Т.Ф.</w:t>
            </w:r>
          </w:p>
          <w:p w:rsidR="00DE0B6C" w:rsidRPr="008566AB" w:rsidRDefault="00DE0B6C"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Волошенко Н.О.</w:t>
            </w:r>
          </w:p>
        </w:tc>
        <w:tc>
          <w:tcPr>
            <w:tcW w:w="4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1.Про підсумки проведення осінніх канікул у н</w:t>
            </w:r>
            <w:r w:rsidR="00DE0B6C">
              <w:rPr>
                <w:rFonts w:ascii="Times New Roman" w:eastAsia="Times New Roman" w:hAnsi="Times New Roman" w:cs="Times New Roman"/>
                <w:sz w:val="28"/>
                <w:szCs w:val="28"/>
                <w:lang w:val="uk-UA" w:eastAsia="ru-RU"/>
              </w:rPr>
              <w:t>авчальних закладах району у 2017-2018</w:t>
            </w:r>
            <w:r w:rsidRPr="008566AB">
              <w:rPr>
                <w:rFonts w:ascii="Times New Roman" w:eastAsia="Times New Roman" w:hAnsi="Times New Roman" w:cs="Times New Roman"/>
                <w:sz w:val="28"/>
                <w:szCs w:val="28"/>
                <w:lang w:val="uk-UA" w:eastAsia="ru-RU"/>
              </w:rPr>
              <w:t>н. р.</w:t>
            </w:r>
          </w:p>
          <w:p w:rsidR="008566AB" w:rsidRPr="008566AB" w:rsidRDefault="008566AB" w:rsidP="00EA1DC3">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2. Про методичний супровід підготовки до ЗНО </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Листопад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Апаратна нарада</w:t>
            </w:r>
          </w:p>
        </w:tc>
        <w:tc>
          <w:tcPr>
            <w:tcW w:w="768"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DE0B6C">
              <w:rPr>
                <w:rFonts w:ascii="Times New Roman" w:eastAsia="Times New Roman" w:hAnsi="Times New Roman" w:cs="Times New Roman"/>
                <w:sz w:val="28"/>
                <w:szCs w:val="28"/>
                <w:lang w:val="uk-UA" w:eastAsia="ru-RU"/>
              </w:rPr>
              <w:t xml:space="preserve">Котлярова </w:t>
            </w:r>
            <w:r w:rsidRPr="008566AB">
              <w:rPr>
                <w:rFonts w:ascii="Times New Roman" w:eastAsia="Times New Roman" w:hAnsi="Times New Roman" w:cs="Times New Roman"/>
                <w:sz w:val="28"/>
                <w:szCs w:val="28"/>
                <w:lang w:val="uk-UA" w:eastAsia="ru-RU"/>
              </w:rPr>
              <w:t>Т.В.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tc>
        <w:tc>
          <w:tcPr>
            <w:tcW w:w="4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DE0B6C">
        <w:tc>
          <w:tcPr>
            <w:tcW w:w="27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0"/>
              </w:numPr>
              <w:spacing w:after="0" w:line="240" w:lineRule="auto"/>
              <w:contextualSpacing/>
              <w:jc w:val="both"/>
              <w:rPr>
                <w:rFonts w:ascii="Times New Roman" w:eastAsia="Times New Roman" w:hAnsi="Times New Roman" w:cs="Times New Roman"/>
                <w:sz w:val="28"/>
                <w:szCs w:val="28"/>
                <w:lang w:val="uk-UA"/>
              </w:rPr>
            </w:pPr>
          </w:p>
        </w:tc>
        <w:tc>
          <w:tcPr>
            <w:tcW w:w="2399" w:type="pct"/>
            <w:tcBorders>
              <w:top w:val="single" w:sz="4" w:space="0" w:color="000000"/>
              <w:left w:val="single" w:sz="4" w:space="0" w:color="000000"/>
              <w:bottom w:val="single" w:sz="4" w:space="0" w:color="000000"/>
              <w:right w:val="single" w:sz="4" w:space="0" w:color="000000"/>
            </w:tcBorders>
          </w:tcPr>
          <w:p w:rsidR="008566AB" w:rsidRPr="00DE0B6C" w:rsidRDefault="00DE0B6C" w:rsidP="00DE0B6C">
            <w:pPr>
              <w:spacing w:after="0" w:line="240" w:lineRule="auto"/>
              <w:ind w:left="10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8566AB" w:rsidRPr="00DE0B6C">
              <w:rPr>
                <w:rFonts w:ascii="Times New Roman" w:eastAsia="Times New Roman" w:hAnsi="Times New Roman" w:cs="Times New Roman"/>
                <w:sz w:val="28"/>
                <w:szCs w:val="28"/>
                <w:lang w:val="uk-UA" w:eastAsia="ru-RU"/>
              </w:rPr>
              <w:t>Про організацію змістовного відпочинку під час зимових канікул. Організація екскурсійних поїздок</w:t>
            </w:r>
            <w:r w:rsidRPr="00DE0B6C">
              <w:rPr>
                <w:rFonts w:ascii="Times New Roman" w:eastAsia="Times New Roman" w:hAnsi="Times New Roman" w:cs="Times New Roman"/>
                <w:sz w:val="28"/>
                <w:szCs w:val="28"/>
                <w:lang w:val="uk-UA" w:eastAsia="ru-RU"/>
              </w:rPr>
              <w:t>.</w:t>
            </w:r>
          </w:p>
          <w:p w:rsidR="008566AB" w:rsidRPr="008566AB" w:rsidRDefault="00DE0B6C" w:rsidP="00EA1DC3">
            <w:pPr>
              <w:spacing w:after="0" w:line="240" w:lineRule="auto"/>
              <w:ind w:left="10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Pr="00DE0B6C">
              <w:rPr>
                <w:rFonts w:ascii="Times New Roman" w:eastAsia="Times New Roman" w:hAnsi="Times New Roman" w:cs="Times New Roman"/>
                <w:sz w:val="28"/>
                <w:szCs w:val="28"/>
                <w:lang w:val="uk-UA" w:eastAsia="ru-RU"/>
              </w:rPr>
              <w:t>Про проведення січневих методичних заходів</w:t>
            </w:r>
            <w:r w:rsidR="00954D69">
              <w:rPr>
                <w:rFonts w:ascii="Times New Roman" w:eastAsia="Times New Roman" w:hAnsi="Times New Roman" w:cs="Times New Roman"/>
                <w:sz w:val="28"/>
                <w:szCs w:val="28"/>
                <w:lang w:val="uk-UA" w:eastAsia="ru-RU"/>
              </w:rPr>
              <w:t>.</w:t>
            </w:r>
          </w:p>
        </w:tc>
        <w:tc>
          <w:tcPr>
            <w:tcW w:w="52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Грудень    </w:t>
            </w:r>
          </w:p>
        </w:tc>
        <w:tc>
          <w:tcPr>
            <w:tcW w:w="58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Апаратна нарада</w:t>
            </w:r>
          </w:p>
        </w:tc>
        <w:tc>
          <w:tcPr>
            <w:tcW w:w="768" w:type="pct"/>
            <w:tcBorders>
              <w:top w:val="single" w:sz="4" w:space="0" w:color="000000"/>
              <w:left w:val="single" w:sz="4" w:space="0" w:color="000000"/>
              <w:bottom w:val="single" w:sz="4" w:space="0" w:color="000000"/>
              <w:right w:val="single" w:sz="4" w:space="0" w:color="000000"/>
            </w:tcBorders>
          </w:tcPr>
          <w:p w:rsidR="008566AB" w:rsidRDefault="008566AB" w:rsidP="00DE0B6C">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w:t>
            </w:r>
            <w:r w:rsidR="00DE0B6C">
              <w:rPr>
                <w:rFonts w:ascii="Times New Roman" w:eastAsia="Times New Roman" w:hAnsi="Times New Roman" w:cs="Times New Roman"/>
                <w:sz w:val="28"/>
                <w:szCs w:val="28"/>
                <w:lang w:val="uk-UA" w:eastAsia="ru-RU"/>
              </w:rPr>
              <w:t>отлярова</w:t>
            </w:r>
            <w:r w:rsidRPr="008566AB">
              <w:rPr>
                <w:rFonts w:ascii="Times New Roman" w:eastAsia="Times New Roman" w:hAnsi="Times New Roman" w:cs="Times New Roman"/>
                <w:sz w:val="28"/>
                <w:szCs w:val="28"/>
                <w:lang w:val="uk-UA" w:eastAsia="ru-RU"/>
              </w:rPr>
              <w:t xml:space="preserve"> Т.В. </w:t>
            </w:r>
          </w:p>
          <w:p w:rsidR="00DE0B6C" w:rsidRDefault="00DE0B6C" w:rsidP="00DE0B6C">
            <w:pPr>
              <w:spacing w:after="0" w:line="240" w:lineRule="auto"/>
              <w:jc w:val="both"/>
              <w:rPr>
                <w:rFonts w:ascii="Times New Roman" w:eastAsia="Times New Roman" w:hAnsi="Times New Roman" w:cs="Times New Roman"/>
                <w:sz w:val="28"/>
                <w:szCs w:val="28"/>
                <w:lang w:val="uk-UA" w:eastAsia="ru-RU"/>
              </w:rPr>
            </w:pPr>
          </w:p>
          <w:p w:rsidR="00DE0B6C" w:rsidRDefault="00DE0B6C" w:rsidP="00DE0B6C">
            <w:pPr>
              <w:spacing w:after="0" w:line="240" w:lineRule="auto"/>
              <w:jc w:val="both"/>
              <w:rPr>
                <w:rFonts w:ascii="Times New Roman" w:eastAsia="Times New Roman" w:hAnsi="Times New Roman" w:cs="Times New Roman"/>
                <w:sz w:val="28"/>
                <w:szCs w:val="28"/>
                <w:lang w:val="uk-UA" w:eastAsia="ru-RU"/>
              </w:rPr>
            </w:pPr>
          </w:p>
          <w:p w:rsidR="00DE0B6C" w:rsidRPr="008566AB" w:rsidRDefault="00DE0B6C" w:rsidP="00DE0B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4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bl>
    <w:p w:rsidR="008566AB" w:rsidRPr="008566AB" w:rsidRDefault="008566AB" w:rsidP="008566AB">
      <w:pPr>
        <w:spacing w:after="0" w:line="240" w:lineRule="auto"/>
        <w:ind w:firstLine="851"/>
        <w:jc w:val="both"/>
        <w:rPr>
          <w:rFonts w:ascii="Times New Roman" w:eastAsia="Times New Roman" w:hAnsi="Times New Roman" w:cs="Times New Roman"/>
          <w:b/>
          <w:sz w:val="24"/>
          <w:szCs w:val="24"/>
          <w:lang w:val="uk-UA" w:eastAsia="ru-RU"/>
        </w:rPr>
      </w:pPr>
    </w:p>
    <w:p w:rsidR="008566AB" w:rsidRPr="008566AB" w:rsidRDefault="008566AB" w:rsidP="008566AB">
      <w:pPr>
        <w:spacing w:after="0" w:line="240" w:lineRule="auto"/>
        <w:ind w:firstLine="851"/>
        <w:jc w:val="both"/>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2.8. Підготовка звітної інформації</w:t>
      </w:r>
    </w:p>
    <w:p w:rsidR="008566AB" w:rsidRPr="008566AB" w:rsidRDefault="008566AB" w:rsidP="008566AB">
      <w:pPr>
        <w:spacing w:after="0" w:line="240" w:lineRule="auto"/>
        <w:ind w:firstLine="851"/>
        <w:jc w:val="both"/>
        <w:rPr>
          <w:rFonts w:ascii="Times New Roman" w:eastAsia="Times New Roman" w:hAnsi="Times New Roman" w:cs="Times New Roman"/>
          <w:b/>
          <w:sz w:val="24"/>
          <w:szCs w:val="24"/>
          <w:lang w:val="uk-UA" w:eastAsia="ru-RU"/>
        </w:rPr>
      </w:pP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4386"/>
        <w:gridCol w:w="2801"/>
        <w:gridCol w:w="2173"/>
        <w:gridCol w:w="2487"/>
        <w:gridCol w:w="1897"/>
      </w:tblGrid>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contextualSpacing/>
              <w:jc w:val="both"/>
              <w:rPr>
                <w:rFonts w:ascii="Times New Roman" w:eastAsia="Times New Roman" w:hAnsi="Times New Roman" w:cs="Times New Roman"/>
                <w:sz w:val="28"/>
                <w:szCs w:val="28"/>
                <w:lang w:val="uk-UA"/>
              </w:rPr>
            </w:pPr>
            <w:r w:rsidRPr="008566AB">
              <w:rPr>
                <w:rFonts w:ascii="Times New Roman" w:eastAsia="Times New Roman" w:hAnsi="Times New Roman" w:cs="Times New Roman"/>
                <w:sz w:val="28"/>
                <w:szCs w:val="28"/>
                <w:lang w:val="uk-UA"/>
              </w:rPr>
              <w:t>№</w:t>
            </w: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Назва звіту</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Установа, до якої надсилається звіт</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Термін виконання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Відповідальний </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Примітка</w:t>
            </w: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Про графік відпусток</w:t>
            </w:r>
            <w:r w:rsidR="00954D69">
              <w:rPr>
                <w:rFonts w:ascii="Times New Roman" w:eastAsia="Times New Roman" w:hAnsi="Times New Roman" w:cs="Times New Roman"/>
                <w:sz w:val="28"/>
                <w:szCs w:val="28"/>
                <w:lang w:val="uk-UA" w:eastAsia="ru-RU"/>
              </w:rPr>
              <w:t xml:space="preserve"> працівників освіти на 2017</w:t>
            </w:r>
            <w:r w:rsidRPr="008566AB">
              <w:rPr>
                <w:rFonts w:ascii="Times New Roman" w:eastAsia="Times New Roman" w:hAnsi="Times New Roman" w:cs="Times New Roman"/>
                <w:sz w:val="28"/>
                <w:szCs w:val="28"/>
                <w:lang w:val="uk-UA" w:eastAsia="ru-RU"/>
              </w:rPr>
              <w:t xml:space="preserve"> рік</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Відділ освіти </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Січень</w:t>
            </w:r>
            <w:r w:rsidR="00954D69">
              <w:rPr>
                <w:rFonts w:ascii="Times New Roman" w:eastAsia="Times New Roman" w:hAnsi="Times New Roman" w:cs="Times New Roman"/>
                <w:sz w:val="28"/>
                <w:szCs w:val="28"/>
                <w:lang w:val="uk-UA" w:eastAsia="ru-RU"/>
              </w:rPr>
              <w:t xml:space="preserve"> (До 05.01.)</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організацію харчування дітей в дошкільних навчальних закладах.</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954D69"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Січень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954D69">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54D69">
              <w:rPr>
                <w:rFonts w:ascii="Times New Roman" w:eastAsia="Times New Roman" w:hAnsi="Times New Roman" w:cs="Times New Roman"/>
                <w:sz w:val="28"/>
                <w:szCs w:val="28"/>
                <w:lang w:val="uk-UA" w:eastAsia="ru-RU"/>
              </w:rPr>
              <w:t xml:space="preserve"> Лиска</w:t>
            </w:r>
            <w:r w:rsidR="00850A51">
              <w:rPr>
                <w:rFonts w:ascii="Times New Roman" w:eastAsia="Times New Roman" w:hAnsi="Times New Roman" w:cs="Times New Roman"/>
                <w:sz w:val="28"/>
                <w:szCs w:val="28"/>
                <w:lang w:val="uk-UA" w:eastAsia="ru-RU"/>
              </w:rPr>
              <w:t xml:space="preserve"> С.В.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Статистичний звіт по дошкільним навчальним закладам за формою 85-К.</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Січень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0A51">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850A51">
              <w:rPr>
                <w:rFonts w:ascii="Times New Roman" w:eastAsia="Times New Roman" w:hAnsi="Times New Roman" w:cs="Times New Roman"/>
                <w:sz w:val="28"/>
                <w:szCs w:val="28"/>
                <w:lang w:val="uk-UA" w:eastAsia="ru-RU"/>
              </w:rPr>
              <w:t xml:space="preserve"> Лиска С.В.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Звіти за І-ІІ етапи та заявки на участь у ІІІ етапі Всеукраїнського конкурсу учнівської творчості, присвяченого Шевченківським дням.</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Сумський ОІППО</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Січень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Статистичний звіт про роботу фахівців психол</w:t>
            </w:r>
            <w:r w:rsidR="00850A51">
              <w:rPr>
                <w:rFonts w:ascii="Times New Roman" w:eastAsia="Times New Roman" w:hAnsi="Times New Roman" w:cs="Times New Roman"/>
                <w:sz w:val="28"/>
                <w:szCs w:val="28"/>
                <w:lang w:val="uk-UA" w:eastAsia="ru-RU"/>
              </w:rPr>
              <w:t>огічної служби за І семестр 2016-2017</w:t>
            </w:r>
            <w:r w:rsidRPr="008566AB">
              <w:rPr>
                <w:rFonts w:ascii="Times New Roman" w:eastAsia="Times New Roman" w:hAnsi="Times New Roman" w:cs="Times New Roman"/>
                <w:sz w:val="28"/>
                <w:szCs w:val="28"/>
                <w:lang w:val="uk-UA" w:eastAsia="ru-RU"/>
              </w:rPr>
              <w:t xml:space="preserve"> н. р. </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Обласний центр ППіСР</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Січень</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0A51">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850A51">
              <w:rPr>
                <w:rFonts w:ascii="Times New Roman" w:eastAsia="Times New Roman" w:hAnsi="Times New Roman" w:cs="Times New Roman"/>
                <w:sz w:val="28"/>
                <w:szCs w:val="28"/>
                <w:lang w:val="uk-UA" w:eastAsia="ru-RU"/>
              </w:rPr>
              <w:t xml:space="preserve"> Котлярова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виконання розпоряджень голів ОДА та РДА «Про організацію і проведення новорічно-різдвяних свят і зимових канікул».</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Великописарівська  РДА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Січень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0A51">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w:t>
            </w:r>
            <w:r w:rsidR="00850A51">
              <w:rPr>
                <w:rFonts w:ascii="Times New Roman" w:eastAsia="Times New Roman" w:hAnsi="Times New Roman" w:cs="Times New Roman"/>
                <w:sz w:val="28"/>
                <w:szCs w:val="28"/>
                <w:lang w:val="uk-UA" w:eastAsia="ru-RU"/>
              </w:rPr>
              <w:t xml:space="preserve">отлярова </w:t>
            </w:r>
            <w:r w:rsidRPr="008566AB">
              <w:rPr>
                <w:rFonts w:ascii="Times New Roman" w:eastAsia="Times New Roman" w:hAnsi="Times New Roman" w:cs="Times New Roman"/>
                <w:sz w:val="28"/>
                <w:szCs w:val="28"/>
                <w:lang w:val="uk-UA" w:eastAsia="ru-RU"/>
              </w:rPr>
              <w:t xml:space="preserve">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підсумки участі школярів ЗНЗ району у Всеукраїнських учнівських олімпіадах із базови</w:t>
            </w:r>
            <w:r w:rsidR="00850A51">
              <w:rPr>
                <w:rFonts w:ascii="Times New Roman" w:eastAsia="Times New Roman" w:hAnsi="Times New Roman" w:cs="Times New Roman"/>
                <w:sz w:val="28"/>
                <w:szCs w:val="28"/>
                <w:lang w:val="uk-UA" w:eastAsia="ru-RU"/>
              </w:rPr>
              <w:t>х дисциплін  (І, ІІ етап) у 2017-2018</w:t>
            </w:r>
            <w:r w:rsidRPr="008566AB">
              <w:rPr>
                <w:rFonts w:ascii="Times New Roman" w:eastAsia="Times New Roman" w:hAnsi="Times New Roman" w:cs="Times New Roman"/>
                <w:sz w:val="28"/>
                <w:szCs w:val="28"/>
                <w:lang w:val="uk-UA" w:eastAsia="ru-RU"/>
              </w:rPr>
              <w:t xml:space="preserve"> н. р.</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u w:val="single"/>
                <w:lang w:val="uk-UA" w:eastAsia="ru-RU"/>
              </w:rPr>
            </w:pPr>
            <w:r w:rsidRPr="008566AB">
              <w:rPr>
                <w:rFonts w:ascii="Times New Roman" w:eastAsia="Times New Roman" w:hAnsi="Times New Roman" w:cs="Times New Roman"/>
                <w:sz w:val="28"/>
                <w:szCs w:val="28"/>
                <w:lang w:val="uk-UA" w:eastAsia="ru-RU"/>
              </w:rPr>
              <w:t xml:space="preserve"> Грудень</w:t>
            </w:r>
            <w:r w:rsidRPr="008566AB">
              <w:rPr>
                <w:rFonts w:ascii="Times New Roman" w:eastAsia="Times New Roman" w:hAnsi="Times New Roman" w:cs="Times New Roman"/>
                <w:sz w:val="28"/>
                <w:szCs w:val="28"/>
                <w:u w:val="single"/>
                <w:lang w:val="uk-UA" w:eastAsia="ru-RU"/>
              </w:rPr>
              <w:t xml:space="preserve">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Волошенко Н.О..</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заходи з виконання Загальнодержавної програми «Національний план дій щодо реалізації Конвенції ООН про права дитини».</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 Великописарівська  РДА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Березень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0A51">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850A51">
              <w:rPr>
                <w:rFonts w:ascii="Times New Roman" w:eastAsia="Times New Roman" w:hAnsi="Times New Roman" w:cs="Times New Roman"/>
                <w:sz w:val="28"/>
                <w:szCs w:val="28"/>
                <w:lang w:val="uk-UA" w:eastAsia="ru-RU"/>
              </w:rPr>
              <w:t xml:space="preserve"> Котлярова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стан злочинності серед учнівської молоді.</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Квітень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0A51">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w:t>
            </w:r>
            <w:r w:rsidR="00850A51">
              <w:rPr>
                <w:rFonts w:ascii="Times New Roman" w:eastAsia="Times New Roman" w:hAnsi="Times New Roman" w:cs="Times New Roman"/>
                <w:sz w:val="28"/>
                <w:szCs w:val="28"/>
                <w:lang w:val="uk-UA" w:eastAsia="ru-RU"/>
              </w:rPr>
              <w:t xml:space="preserve">отлярова </w:t>
            </w:r>
            <w:r w:rsidRPr="008566AB">
              <w:rPr>
                <w:rFonts w:ascii="Times New Roman" w:eastAsia="Times New Roman" w:hAnsi="Times New Roman" w:cs="Times New Roman"/>
                <w:sz w:val="28"/>
                <w:szCs w:val="28"/>
                <w:lang w:val="uk-UA" w:eastAsia="ru-RU"/>
              </w:rPr>
              <w:t xml:space="preserve">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Матеріали до обласного банку даних «Обдарованість».</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Сумський ОІППО</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Квітень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Волошенко Н.О.</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підсумки атестації</w:t>
            </w:r>
            <w:r w:rsidR="00850A51">
              <w:rPr>
                <w:rFonts w:ascii="Times New Roman" w:eastAsia="Times New Roman" w:hAnsi="Times New Roman" w:cs="Times New Roman"/>
                <w:sz w:val="28"/>
                <w:szCs w:val="28"/>
                <w:lang w:val="uk-UA" w:eastAsia="ru-RU"/>
              </w:rPr>
              <w:t xml:space="preserve"> педагогічних працівників у 2017</w:t>
            </w:r>
            <w:r w:rsidRPr="008566AB">
              <w:rPr>
                <w:rFonts w:ascii="Times New Roman" w:eastAsia="Times New Roman" w:hAnsi="Times New Roman" w:cs="Times New Roman"/>
                <w:sz w:val="28"/>
                <w:szCs w:val="28"/>
                <w:lang w:val="uk-UA" w:eastAsia="ru-RU"/>
              </w:rPr>
              <w:t xml:space="preserve"> році</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0A51"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Квітень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Матеріали передового педагогічного досвіду освітян Великоп</w:t>
            </w:r>
            <w:r w:rsidR="00850A51">
              <w:rPr>
                <w:rFonts w:ascii="Times New Roman" w:eastAsia="Times New Roman" w:hAnsi="Times New Roman" w:cs="Times New Roman"/>
                <w:sz w:val="28"/>
                <w:szCs w:val="28"/>
                <w:lang w:val="uk-UA" w:eastAsia="ru-RU"/>
              </w:rPr>
              <w:t>исарівщини, узагальненого у 2016-2017</w:t>
            </w:r>
            <w:r w:rsidRPr="008566AB">
              <w:rPr>
                <w:rFonts w:ascii="Times New Roman" w:eastAsia="Times New Roman" w:hAnsi="Times New Roman" w:cs="Times New Roman"/>
                <w:sz w:val="28"/>
                <w:szCs w:val="28"/>
                <w:lang w:val="uk-UA" w:eastAsia="ru-RU"/>
              </w:rPr>
              <w:t xml:space="preserve"> н. р., для участі у обласному етапі презентацій кращого педагогічного досвіду освітян Сумщини.</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Сумський ОІППО</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(кабінет ППД)</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0A51"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Травень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Волошенко Н.О..</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Узагальнені результати державної підсумкової атестації учнів 4-х класів ЗНЗ Великописарівського  району. </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Волошенко Н.О.</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кількість дітей із особливими потребами та форми надання їм допомоги.</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Обласна ПМПК</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0A51">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850A51">
              <w:rPr>
                <w:rFonts w:ascii="Times New Roman" w:eastAsia="Times New Roman" w:hAnsi="Times New Roman" w:cs="Times New Roman"/>
                <w:sz w:val="28"/>
                <w:szCs w:val="28"/>
                <w:lang w:val="uk-UA" w:eastAsia="ru-RU"/>
              </w:rPr>
              <w:t xml:space="preserve"> Котлярова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rPr>
          <w:trHeight w:val="691"/>
        </w:trPr>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Статистичний звіт про роботу фахівц</w:t>
            </w:r>
            <w:r w:rsidR="009165A7">
              <w:rPr>
                <w:rFonts w:ascii="Times New Roman" w:eastAsia="Times New Roman" w:hAnsi="Times New Roman" w:cs="Times New Roman"/>
                <w:sz w:val="28"/>
                <w:szCs w:val="28"/>
                <w:lang w:val="uk-UA" w:eastAsia="ru-RU"/>
              </w:rPr>
              <w:t>ів психологічної служби за  2016-2017</w:t>
            </w:r>
            <w:r w:rsidRPr="008566AB">
              <w:rPr>
                <w:rFonts w:ascii="Times New Roman" w:eastAsia="Times New Roman" w:hAnsi="Times New Roman" w:cs="Times New Roman"/>
                <w:sz w:val="28"/>
                <w:szCs w:val="28"/>
                <w:lang w:val="uk-UA" w:eastAsia="ru-RU"/>
              </w:rPr>
              <w:t xml:space="preserve"> н. р.</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Обласний центр ППіСР</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9165A7">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165A7">
              <w:rPr>
                <w:rFonts w:ascii="Times New Roman" w:eastAsia="Times New Roman" w:hAnsi="Times New Roman" w:cs="Times New Roman"/>
                <w:sz w:val="28"/>
                <w:szCs w:val="28"/>
                <w:lang w:val="uk-UA" w:eastAsia="ru-RU"/>
              </w:rPr>
              <w:t xml:space="preserve"> Котлярова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Аналітичний звіт про діяльність пс</w:t>
            </w:r>
            <w:r w:rsidR="009165A7">
              <w:rPr>
                <w:rFonts w:ascii="Times New Roman" w:eastAsia="Times New Roman" w:hAnsi="Times New Roman" w:cs="Times New Roman"/>
                <w:sz w:val="28"/>
                <w:szCs w:val="28"/>
                <w:lang w:val="uk-UA" w:eastAsia="ru-RU"/>
              </w:rPr>
              <w:t>ихологічної служби району у 2016-2017</w:t>
            </w:r>
            <w:r w:rsidRPr="008566AB">
              <w:rPr>
                <w:rFonts w:ascii="Times New Roman" w:eastAsia="Times New Roman" w:hAnsi="Times New Roman" w:cs="Times New Roman"/>
                <w:sz w:val="28"/>
                <w:szCs w:val="28"/>
                <w:lang w:val="uk-UA" w:eastAsia="ru-RU"/>
              </w:rPr>
              <w:t xml:space="preserve"> н. р.</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Обласний центр ППіСР</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9165A7">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165A7">
              <w:rPr>
                <w:rFonts w:ascii="Times New Roman" w:eastAsia="Times New Roman" w:hAnsi="Times New Roman" w:cs="Times New Roman"/>
                <w:sz w:val="28"/>
                <w:szCs w:val="28"/>
                <w:lang w:val="uk-UA" w:eastAsia="ru-RU"/>
              </w:rPr>
              <w:t xml:space="preserve"> Котлярова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стан проходження курсів підвищення кваліфікації педагогічними працівниками району в ОІППО.</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Сумський ОІППО</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9165A7"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Цифровий аналіз первинного обліку дітей-сиріт.</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ПМПК</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Червень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7D11B2">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165A7">
              <w:rPr>
                <w:rFonts w:ascii="Times New Roman" w:eastAsia="Times New Roman" w:hAnsi="Times New Roman" w:cs="Times New Roman"/>
                <w:sz w:val="28"/>
                <w:szCs w:val="28"/>
                <w:lang w:val="uk-UA" w:eastAsia="ru-RU"/>
              </w:rPr>
              <w:t xml:space="preserve"> </w:t>
            </w:r>
            <w:r w:rsidR="007D11B2">
              <w:rPr>
                <w:rFonts w:ascii="Times New Roman" w:eastAsia="Times New Roman" w:hAnsi="Times New Roman" w:cs="Times New Roman"/>
                <w:sz w:val="28"/>
                <w:szCs w:val="28"/>
                <w:lang w:val="uk-UA" w:eastAsia="ru-RU"/>
              </w:rPr>
              <w:t xml:space="preserve"> Іншина Т.Ф.</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9165A7"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Про плинність педагогічних кадрів. </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Управління освіти і науки Сумської ОДА</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Щомісячно</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виконання заходів, присвячених пам’ятним датам.</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Сумський  ОІППО,</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Великописарівська РДА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Протягом року</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9165A7"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w:t>
            </w:r>
            <w:r w:rsidR="008566AB" w:rsidRPr="008566AB">
              <w:rPr>
                <w:rFonts w:ascii="Times New Roman" w:eastAsia="Times New Roman" w:hAnsi="Times New Roman" w:cs="Times New Roman"/>
                <w:sz w:val="28"/>
                <w:szCs w:val="28"/>
                <w:lang w:val="uk-UA" w:eastAsia="ru-RU"/>
              </w:rPr>
              <w:t xml:space="preserve">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Звіт про прийнятих працівників (Форма 5-ПН).</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Центр зайнятості</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Протягом року</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працевлаштування дітей-сиріт та позбавлених батьківського піклування.</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Вересень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Іншина Т.Ф.</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Узагальнений соціальний паспорт  ЗНЗ району.</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Департамент освіти і науки Сумської ОДА,  Великописарівська  РДА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Вер</w:t>
            </w:r>
            <w:r w:rsidR="009165A7">
              <w:rPr>
                <w:rFonts w:ascii="Times New Roman" w:eastAsia="Times New Roman" w:hAnsi="Times New Roman" w:cs="Times New Roman"/>
                <w:sz w:val="28"/>
                <w:szCs w:val="28"/>
                <w:lang w:val="uk-UA" w:eastAsia="ru-RU"/>
              </w:rPr>
              <w:t xml:space="preserve">есень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Іншина Т.Ф.</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кадровий склад пс</w:t>
            </w:r>
            <w:r w:rsidR="009165A7">
              <w:rPr>
                <w:rFonts w:ascii="Times New Roman" w:eastAsia="Times New Roman" w:hAnsi="Times New Roman" w:cs="Times New Roman"/>
                <w:sz w:val="28"/>
                <w:szCs w:val="28"/>
                <w:lang w:val="uk-UA" w:eastAsia="ru-RU"/>
              </w:rPr>
              <w:t>ихологічної служби району у 2017-2018</w:t>
            </w:r>
            <w:r w:rsidRPr="008566AB">
              <w:rPr>
                <w:rFonts w:ascii="Times New Roman" w:eastAsia="Times New Roman" w:hAnsi="Times New Roman" w:cs="Times New Roman"/>
                <w:sz w:val="28"/>
                <w:szCs w:val="28"/>
                <w:lang w:val="uk-UA" w:eastAsia="ru-RU"/>
              </w:rPr>
              <w:t xml:space="preserve"> н. р.</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Обласний центр ППіСР</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Вересень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9165A7">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165A7">
              <w:rPr>
                <w:rFonts w:ascii="Times New Roman" w:eastAsia="Times New Roman" w:hAnsi="Times New Roman" w:cs="Times New Roman"/>
                <w:sz w:val="28"/>
                <w:szCs w:val="28"/>
                <w:lang w:val="uk-UA" w:eastAsia="ru-RU"/>
              </w:rPr>
              <w:t xml:space="preserve"> Котлярова Т.В.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rPr>
          <w:trHeight w:val="225"/>
        </w:trPr>
        <w:tc>
          <w:tcPr>
            <w:tcW w:w="319"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фахівців психологічно</w:t>
            </w:r>
            <w:r w:rsidR="009165A7">
              <w:rPr>
                <w:rFonts w:ascii="Times New Roman" w:eastAsia="Times New Roman" w:hAnsi="Times New Roman" w:cs="Times New Roman"/>
                <w:sz w:val="28"/>
                <w:szCs w:val="28"/>
                <w:lang w:val="uk-UA" w:eastAsia="ru-RU"/>
              </w:rPr>
              <w:t>ї служби, які атестуються в 2017-2018</w:t>
            </w:r>
            <w:r w:rsidRPr="008566AB">
              <w:rPr>
                <w:rFonts w:ascii="Times New Roman" w:eastAsia="Times New Roman" w:hAnsi="Times New Roman" w:cs="Times New Roman"/>
                <w:sz w:val="28"/>
                <w:szCs w:val="28"/>
                <w:lang w:val="uk-UA" w:eastAsia="ru-RU"/>
              </w:rPr>
              <w:t xml:space="preserve"> н. р.</w:t>
            </w:r>
          </w:p>
        </w:tc>
        <w:tc>
          <w:tcPr>
            <w:tcW w:w="954"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Обласний центр ППіСР</w:t>
            </w:r>
          </w:p>
        </w:tc>
        <w:tc>
          <w:tcPr>
            <w:tcW w:w="740"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Жовтень</w:t>
            </w:r>
          </w:p>
        </w:tc>
        <w:tc>
          <w:tcPr>
            <w:tcW w:w="847" w:type="pct"/>
            <w:tcBorders>
              <w:top w:val="single" w:sz="4" w:space="0" w:color="auto"/>
              <w:left w:val="single" w:sz="4" w:space="0" w:color="000000"/>
              <w:bottom w:val="single" w:sz="4" w:space="0" w:color="000000"/>
              <w:right w:val="single" w:sz="4" w:space="0" w:color="000000"/>
            </w:tcBorders>
          </w:tcPr>
          <w:p w:rsidR="008566AB" w:rsidRPr="008566AB" w:rsidRDefault="008566AB" w:rsidP="009165A7">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r w:rsidR="009165A7">
              <w:rPr>
                <w:rFonts w:ascii="Times New Roman" w:eastAsia="Times New Roman" w:hAnsi="Times New Roman" w:cs="Times New Roman"/>
                <w:sz w:val="28"/>
                <w:szCs w:val="28"/>
                <w:lang w:val="uk-UA" w:eastAsia="ru-RU"/>
              </w:rPr>
              <w:t xml:space="preserve"> Котлярова Т.В.</w:t>
            </w:r>
          </w:p>
        </w:tc>
        <w:tc>
          <w:tcPr>
            <w:tcW w:w="646"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7D11B2">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працевлаштув</w:t>
            </w:r>
            <w:r w:rsidR="007D11B2">
              <w:rPr>
                <w:rFonts w:ascii="Times New Roman" w:eastAsia="Times New Roman" w:hAnsi="Times New Roman" w:cs="Times New Roman"/>
                <w:sz w:val="28"/>
                <w:szCs w:val="28"/>
                <w:lang w:val="uk-UA" w:eastAsia="ru-RU"/>
              </w:rPr>
              <w:t>ання молодих спеціалістів у 2017– 2018</w:t>
            </w:r>
            <w:r w:rsidRPr="008566AB">
              <w:rPr>
                <w:rFonts w:ascii="Times New Roman" w:eastAsia="Times New Roman" w:hAnsi="Times New Roman" w:cs="Times New Roman"/>
                <w:sz w:val="28"/>
                <w:szCs w:val="28"/>
                <w:lang w:val="uk-UA" w:eastAsia="ru-RU"/>
              </w:rPr>
              <w:t xml:space="preserve"> н. р.</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Вересень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Гавриленко В.В. </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Цифровий аналіз первинного обліку дітей-сиріт.</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Обласна ПМПК</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Вересень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Іншина Т.Ф.</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проведення рейду «Урок».</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w:t>
            </w:r>
            <w:r w:rsidRPr="008566AB">
              <w:rPr>
                <w:rFonts w:ascii="Times New Roman" w:eastAsia="Times New Roman" w:hAnsi="Times New Roman" w:cs="Times New Roman"/>
                <w:sz w:val="28"/>
                <w:szCs w:val="28"/>
                <w:lang w:val="uk-UA" w:eastAsia="ru-RU"/>
              </w:rPr>
              <w:lastRenderedPageBreak/>
              <w:t>ОДА, Великописарівська  РДА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lastRenderedPageBreak/>
              <w:t xml:space="preserve"> Вересень – жовтень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7D11B2" w:rsidP="008566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w:t>
            </w:r>
            <w:r w:rsidR="008566AB" w:rsidRPr="008566AB">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тляро</w:t>
            </w:r>
            <w:r w:rsidR="008566AB" w:rsidRPr="008566AB">
              <w:rPr>
                <w:rFonts w:ascii="Times New Roman" w:eastAsia="Times New Roman" w:hAnsi="Times New Roman" w:cs="Times New Roman"/>
                <w:sz w:val="28"/>
                <w:szCs w:val="28"/>
                <w:lang w:val="uk-UA" w:eastAsia="ru-RU"/>
              </w:rPr>
              <w:t>ва Т.Ф.</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чисельність і склад педагогічних працівників загальноосвітніх навчальних закладів (Форма  83-РВК).</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Жовтень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rPr>
          <w:trHeight w:val="525"/>
        </w:trPr>
        <w:tc>
          <w:tcPr>
            <w:tcW w:w="319"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організ</w:t>
            </w:r>
            <w:r w:rsidR="007D11B2">
              <w:rPr>
                <w:rFonts w:ascii="Times New Roman" w:eastAsia="Times New Roman" w:hAnsi="Times New Roman" w:cs="Times New Roman"/>
                <w:sz w:val="28"/>
                <w:szCs w:val="28"/>
                <w:lang w:val="uk-UA" w:eastAsia="ru-RU"/>
              </w:rPr>
              <w:t>ацію профільного навчання в 2017-2018</w:t>
            </w:r>
            <w:r w:rsidRPr="008566AB">
              <w:rPr>
                <w:rFonts w:ascii="Times New Roman" w:eastAsia="Times New Roman" w:hAnsi="Times New Roman" w:cs="Times New Roman"/>
                <w:sz w:val="28"/>
                <w:szCs w:val="28"/>
                <w:lang w:val="uk-UA" w:eastAsia="ru-RU"/>
              </w:rPr>
              <w:t xml:space="preserve"> н.р.</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c>
          <w:tcPr>
            <w:tcW w:w="954"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Сумський ОІППО</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Жовтень  </w:t>
            </w:r>
          </w:p>
        </w:tc>
        <w:tc>
          <w:tcPr>
            <w:tcW w:w="847"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Плотнікова С.П.</w:t>
            </w:r>
          </w:p>
        </w:tc>
        <w:tc>
          <w:tcPr>
            <w:tcW w:w="646" w:type="pct"/>
            <w:tcBorders>
              <w:top w:val="single" w:sz="4" w:space="0" w:color="auto"/>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кадрове забезпечення галузі освіти педагогічними працівниками (17 таблиць).</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Листопад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Про освітній та якісний склад педагогічних працівників (9 таблиць).</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Департамент освіти і науки Сумської ОДА</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Листопад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r w:rsidR="007D11B2">
              <w:rPr>
                <w:rFonts w:ascii="Times New Roman" w:eastAsia="Times New Roman" w:hAnsi="Times New Roman" w:cs="Times New Roman"/>
                <w:sz w:val="28"/>
                <w:szCs w:val="28"/>
                <w:lang w:val="uk-UA" w:eastAsia="ru-RU"/>
              </w:rPr>
              <w:t>, методисти ,відповідальні за предмети</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r w:rsidR="008566AB" w:rsidRPr="008566AB" w:rsidTr="00343749">
        <w:tc>
          <w:tcPr>
            <w:tcW w:w="31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1"/>
              </w:numPr>
              <w:spacing w:after="0" w:line="240" w:lineRule="auto"/>
              <w:contextualSpacing/>
              <w:jc w:val="both"/>
              <w:rPr>
                <w:rFonts w:ascii="Times New Roman" w:eastAsia="Times New Roman" w:hAnsi="Times New Roman" w:cs="Times New Roman"/>
                <w:sz w:val="28"/>
                <w:szCs w:val="28"/>
                <w:lang w:val="uk-UA"/>
              </w:rPr>
            </w:pPr>
          </w:p>
        </w:tc>
        <w:tc>
          <w:tcPr>
            <w:tcW w:w="149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Звіти за І-ІІ етапи та заявки на участь у ІІІ етапі ІІ Міжнародного мовно-літературного конкурсу учнівської та студентської молоді імені Тараса Шевченка.</w:t>
            </w:r>
          </w:p>
        </w:tc>
        <w:tc>
          <w:tcPr>
            <w:tcW w:w="954"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Сумський ОІППО</w:t>
            </w:r>
          </w:p>
        </w:tc>
        <w:tc>
          <w:tcPr>
            <w:tcW w:w="74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Грудень  </w:t>
            </w:r>
          </w:p>
        </w:tc>
        <w:tc>
          <w:tcPr>
            <w:tcW w:w="847"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4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r>
    </w:tbl>
    <w:p w:rsidR="00563DE5" w:rsidRDefault="00563DE5" w:rsidP="008566AB">
      <w:pPr>
        <w:spacing w:after="0" w:line="240" w:lineRule="auto"/>
        <w:ind w:firstLine="851"/>
        <w:jc w:val="center"/>
        <w:rPr>
          <w:rFonts w:ascii="Times New Roman" w:eastAsia="Times New Roman" w:hAnsi="Times New Roman" w:cs="Times New Roman"/>
          <w:b/>
          <w:sz w:val="28"/>
          <w:szCs w:val="28"/>
          <w:lang w:val="uk-UA" w:eastAsia="ru-RU"/>
        </w:rPr>
      </w:pPr>
    </w:p>
    <w:p w:rsidR="008566AB" w:rsidRPr="008566AB" w:rsidRDefault="008566AB" w:rsidP="008566AB">
      <w:pPr>
        <w:spacing w:after="0" w:line="240" w:lineRule="auto"/>
        <w:ind w:firstLine="851"/>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Р О З Д І Л    ІІІ</w:t>
      </w:r>
    </w:p>
    <w:p w:rsidR="008566AB" w:rsidRPr="008566AB" w:rsidRDefault="008566AB" w:rsidP="008566AB">
      <w:pPr>
        <w:spacing w:after="0" w:line="240" w:lineRule="auto"/>
        <w:ind w:firstLine="851"/>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ОРГАНІЗАЦІЙНО-МЕТОДИЧНА ДІЯЛЬНІСТЬ</w:t>
      </w:r>
    </w:p>
    <w:p w:rsidR="008566AB" w:rsidRPr="008566AB" w:rsidRDefault="008566AB" w:rsidP="008566AB">
      <w:pPr>
        <w:spacing w:after="0" w:line="240" w:lineRule="auto"/>
        <w:ind w:firstLine="851"/>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ПРАЦІВНИКІВ РАЙОНН</w:t>
      </w:r>
      <w:r w:rsidR="001B4AEF">
        <w:rPr>
          <w:rFonts w:ascii="Times New Roman" w:eastAsia="Times New Roman" w:hAnsi="Times New Roman" w:cs="Times New Roman"/>
          <w:b/>
          <w:sz w:val="28"/>
          <w:szCs w:val="28"/>
          <w:lang w:val="uk-UA" w:eastAsia="ru-RU"/>
        </w:rPr>
        <w:t>ОГО МЕТОДИЧНОГО КАБІНЕТУ В 2017</w:t>
      </w:r>
      <w:r w:rsidRPr="008566AB">
        <w:rPr>
          <w:rFonts w:ascii="Times New Roman" w:eastAsia="Times New Roman" w:hAnsi="Times New Roman" w:cs="Times New Roman"/>
          <w:b/>
          <w:sz w:val="28"/>
          <w:szCs w:val="28"/>
          <w:lang w:val="uk-UA" w:eastAsia="ru-RU"/>
        </w:rPr>
        <w:t>.</w:t>
      </w:r>
    </w:p>
    <w:p w:rsidR="008566AB" w:rsidRPr="008566AB" w:rsidRDefault="008566AB" w:rsidP="008566AB">
      <w:pPr>
        <w:spacing w:after="0" w:line="240" w:lineRule="auto"/>
        <w:ind w:firstLine="851"/>
        <w:jc w:val="both"/>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3.1. Організація кадрового забезпечення</w:t>
      </w:r>
    </w:p>
    <w:p w:rsidR="008566AB" w:rsidRPr="008566AB" w:rsidRDefault="008566AB" w:rsidP="008566AB">
      <w:pPr>
        <w:spacing w:after="0" w:line="240" w:lineRule="auto"/>
        <w:ind w:firstLine="851"/>
        <w:jc w:val="both"/>
        <w:rPr>
          <w:rFonts w:ascii="Times New Roman" w:eastAsia="Times New Roman" w:hAnsi="Times New Roman" w:cs="Times New Roman"/>
          <w:b/>
          <w:sz w:val="24"/>
          <w:szCs w:val="24"/>
          <w:lang w:val="uk-UA"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2"/>
        <w:gridCol w:w="4805"/>
        <w:gridCol w:w="1961"/>
        <w:gridCol w:w="2162"/>
        <w:gridCol w:w="2691"/>
        <w:gridCol w:w="1955"/>
      </w:tblGrid>
      <w:tr w:rsidR="008566AB" w:rsidRPr="008566AB" w:rsidTr="008566AB">
        <w:tc>
          <w:tcPr>
            <w:tcW w:w="41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w:t>
            </w:r>
          </w:p>
        </w:tc>
        <w:tc>
          <w:tcPr>
            <w:tcW w:w="162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Зміст роботи</w:t>
            </w:r>
          </w:p>
        </w:tc>
        <w:tc>
          <w:tcPr>
            <w:tcW w:w="663"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Термін виконання</w:t>
            </w:r>
          </w:p>
        </w:tc>
        <w:tc>
          <w:tcPr>
            <w:tcW w:w="73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Форма узагальнення</w:t>
            </w:r>
          </w:p>
        </w:tc>
        <w:tc>
          <w:tcPr>
            <w:tcW w:w="91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Відповідальний</w:t>
            </w:r>
          </w:p>
        </w:tc>
        <w:tc>
          <w:tcPr>
            <w:tcW w:w="66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Примітка</w:t>
            </w:r>
          </w:p>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p>
        </w:tc>
      </w:tr>
      <w:tr w:rsidR="008566AB" w:rsidRPr="008566AB" w:rsidTr="008566AB">
        <w:tc>
          <w:tcPr>
            <w:tcW w:w="410"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p>
        </w:tc>
        <w:tc>
          <w:tcPr>
            <w:tcW w:w="162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Працевлаштування молодих спеціалістів.</w:t>
            </w:r>
          </w:p>
        </w:tc>
        <w:tc>
          <w:tcPr>
            <w:tcW w:w="663"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Серпень   </w:t>
            </w:r>
          </w:p>
        </w:tc>
        <w:tc>
          <w:tcPr>
            <w:tcW w:w="73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Накази</w:t>
            </w:r>
          </w:p>
        </w:tc>
        <w:tc>
          <w:tcPr>
            <w:tcW w:w="91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6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p>
        </w:tc>
      </w:tr>
      <w:tr w:rsidR="008566AB" w:rsidRPr="008566AB" w:rsidTr="008566AB">
        <w:tc>
          <w:tcPr>
            <w:tcW w:w="410"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62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Оформлення договорів про працевлаштування молодих спеціалістів та надання одноразової адресної грошової допомоги.</w:t>
            </w:r>
          </w:p>
        </w:tc>
        <w:tc>
          <w:tcPr>
            <w:tcW w:w="663"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Вересень   </w:t>
            </w:r>
          </w:p>
        </w:tc>
        <w:tc>
          <w:tcPr>
            <w:tcW w:w="73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Договори</w:t>
            </w:r>
          </w:p>
        </w:tc>
        <w:tc>
          <w:tcPr>
            <w:tcW w:w="91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6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p>
        </w:tc>
      </w:tr>
      <w:tr w:rsidR="008566AB" w:rsidRPr="008566AB" w:rsidTr="008566AB">
        <w:tc>
          <w:tcPr>
            <w:tcW w:w="410"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62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Аналіз складу керівних кадрів. Поновлення списків резерву на заміщення керівних кадрів.</w:t>
            </w:r>
          </w:p>
        </w:tc>
        <w:tc>
          <w:tcPr>
            <w:tcW w:w="663"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Вересень  </w:t>
            </w:r>
          </w:p>
        </w:tc>
        <w:tc>
          <w:tcPr>
            <w:tcW w:w="731"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Таблиці</w:t>
            </w:r>
          </w:p>
        </w:tc>
        <w:tc>
          <w:tcPr>
            <w:tcW w:w="91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66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p>
        </w:tc>
      </w:tr>
      <w:tr w:rsidR="008566AB" w:rsidRPr="008566AB" w:rsidTr="008566AB">
        <w:tc>
          <w:tcPr>
            <w:tcW w:w="410"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2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Аналіз кадрового складу усіх категорій педагогічних працівників освітніх установ району в 2016-2017 н. р. (за фахом, в розрізі навчальних закладів)</w:t>
            </w:r>
          </w:p>
        </w:tc>
        <w:tc>
          <w:tcPr>
            <w:tcW w:w="663" w:type="pct"/>
            <w:tcBorders>
              <w:top w:val="single" w:sz="4" w:space="0" w:color="000000"/>
              <w:left w:val="single" w:sz="4" w:space="0" w:color="000000"/>
              <w:bottom w:val="single" w:sz="4" w:space="0" w:color="000000"/>
              <w:right w:val="single" w:sz="4" w:space="0" w:color="000000"/>
            </w:tcBorders>
          </w:tcPr>
          <w:p w:rsidR="008566AB" w:rsidRPr="008566AB" w:rsidRDefault="00AE415A"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Жовтень  </w:t>
            </w:r>
          </w:p>
        </w:tc>
        <w:tc>
          <w:tcPr>
            <w:tcW w:w="73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Списки</w:t>
            </w:r>
          </w:p>
        </w:tc>
        <w:tc>
          <w:tcPr>
            <w:tcW w:w="91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Методисти РМК</w:t>
            </w:r>
          </w:p>
        </w:tc>
        <w:tc>
          <w:tcPr>
            <w:tcW w:w="66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p>
        </w:tc>
      </w:tr>
      <w:tr w:rsidR="008566AB" w:rsidRPr="008566AB" w:rsidTr="008566AB">
        <w:tc>
          <w:tcPr>
            <w:tcW w:w="410"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62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Попередній розподіл випускників педагогічних вищих навчальних закладів.</w:t>
            </w:r>
          </w:p>
        </w:tc>
        <w:tc>
          <w:tcPr>
            <w:tcW w:w="663" w:type="pct"/>
            <w:tcBorders>
              <w:top w:val="single" w:sz="4" w:space="0" w:color="000000"/>
              <w:left w:val="single" w:sz="4" w:space="0" w:color="000000"/>
              <w:bottom w:val="single" w:sz="4" w:space="0" w:color="000000"/>
              <w:right w:val="single" w:sz="4" w:space="0" w:color="000000"/>
            </w:tcBorders>
          </w:tcPr>
          <w:p w:rsidR="008566AB" w:rsidRPr="008566AB" w:rsidRDefault="00AE415A"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Квітень  </w:t>
            </w:r>
            <w:r w:rsidR="008566AB" w:rsidRPr="008566AB">
              <w:rPr>
                <w:rFonts w:ascii="Times New Roman" w:eastAsia="Times New Roman" w:hAnsi="Times New Roman" w:cs="Times New Roman"/>
                <w:sz w:val="28"/>
                <w:szCs w:val="28"/>
                <w:lang w:val="uk-UA" w:eastAsia="ru-RU"/>
              </w:rPr>
              <w:t xml:space="preserve">         </w:t>
            </w:r>
          </w:p>
        </w:tc>
        <w:tc>
          <w:tcPr>
            <w:tcW w:w="73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Списки</w:t>
            </w:r>
          </w:p>
        </w:tc>
        <w:tc>
          <w:tcPr>
            <w:tcW w:w="910"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661"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p>
        </w:tc>
      </w:tr>
    </w:tbl>
    <w:p w:rsidR="0026350B" w:rsidRDefault="0026350B" w:rsidP="008566AB">
      <w:pPr>
        <w:spacing w:after="0" w:line="240" w:lineRule="auto"/>
        <w:ind w:firstLine="851"/>
        <w:rPr>
          <w:rFonts w:ascii="Times New Roman" w:eastAsia="Times New Roman" w:hAnsi="Times New Roman" w:cs="Times New Roman"/>
          <w:b/>
          <w:sz w:val="28"/>
          <w:szCs w:val="28"/>
          <w:lang w:val="uk-UA" w:eastAsia="ru-RU"/>
        </w:rPr>
      </w:pPr>
    </w:p>
    <w:p w:rsidR="008566AB" w:rsidRPr="008566AB" w:rsidRDefault="008566AB" w:rsidP="008566AB">
      <w:pPr>
        <w:spacing w:after="0" w:line="240" w:lineRule="auto"/>
        <w:ind w:firstLine="851"/>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3.2.</w:t>
      </w:r>
      <w:r w:rsidR="001B4AEF">
        <w:rPr>
          <w:rFonts w:ascii="Times New Roman" w:eastAsia="Times New Roman" w:hAnsi="Times New Roman" w:cs="Times New Roman"/>
          <w:b/>
          <w:sz w:val="28"/>
          <w:szCs w:val="28"/>
          <w:lang w:val="uk-UA" w:eastAsia="ru-RU"/>
        </w:rPr>
        <w:t xml:space="preserve">  П</w:t>
      </w:r>
      <w:r w:rsidRPr="008566AB">
        <w:rPr>
          <w:rFonts w:ascii="Times New Roman" w:eastAsia="Times New Roman" w:hAnsi="Times New Roman" w:cs="Times New Roman"/>
          <w:b/>
          <w:sz w:val="28"/>
          <w:szCs w:val="28"/>
          <w:lang w:val="uk-UA" w:eastAsia="ru-RU"/>
        </w:rPr>
        <w:t>ідвищення кваліфікації працівників освіти</w:t>
      </w:r>
    </w:p>
    <w:p w:rsidR="008566AB" w:rsidRPr="008566AB" w:rsidRDefault="008566AB" w:rsidP="008566AB">
      <w:pPr>
        <w:spacing w:after="0" w:line="240" w:lineRule="auto"/>
        <w:ind w:firstLine="851"/>
        <w:rPr>
          <w:rFonts w:ascii="Times New Roman" w:eastAsia="Times New Roman" w:hAnsi="Times New Roman" w:cs="Times New Roman"/>
          <w:b/>
          <w:sz w:val="24"/>
          <w:szCs w:val="24"/>
          <w:lang w:val="uk-UA" w:eastAsia="ru-RU"/>
        </w:rPr>
      </w:pP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380"/>
        <w:gridCol w:w="2160"/>
        <w:gridCol w:w="2700"/>
        <w:gridCol w:w="1898"/>
      </w:tblGrid>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Зміст роботи</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Термін виконання</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Відповідальні</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Примітка</w:t>
            </w:r>
          </w:p>
        </w:tc>
      </w:tr>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1</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Підготувати замовлення на підвищення кваліфікації керівних і педагогічних працівників навчально-виховних закладів району в СОІППО</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За вимогою</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2</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Розробити поіменні списки виїзду слухачів на курси, враховуючи при цьому потребу району, замовлення навчально-виховних закладів, а також терміни, кількісні показники, визначені планом –графіком СОІППО    </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За вимогою</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3</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Організувати систематичну методичну роботу з </w:t>
            </w:r>
            <w:r w:rsidRPr="008566AB">
              <w:rPr>
                <w:rFonts w:ascii="Times New Roman" w:eastAsia="Times New Roman" w:hAnsi="Times New Roman" w:cs="Times New Roman"/>
                <w:sz w:val="28"/>
                <w:szCs w:val="28"/>
                <w:lang w:val="uk-UA" w:eastAsia="ru-RU"/>
              </w:rPr>
              <w:lastRenderedPageBreak/>
              <w:t>педагогічними працівниками різних категорій у між курсовий період</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lastRenderedPageBreak/>
              <w:t>Упродовж року</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Методисти РМК</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lastRenderedPageBreak/>
              <w:t>4</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У процесі організації  методичної роботи в між курсовий період формувати готовність педагогічних працівників до освоєння нових та впровадження в навчально-виховний процес сучасних інноваційних технологій</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Упродовж року</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Методисти РМК</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5</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Забезпечити проведення творчих звітів педагогів щодо наслідків перебування на курсах підвищення кваліфікації на педагогічних радах, методичних об'єднаннях </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Упродовж року</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Методисти РМК</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6</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Створити електронну базу даних про стан охоплення педагогічних працівників району різними формами підвищення кваліфікації</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Вересень </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534"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7</w:t>
            </w:r>
          </w:p>
        </w:tc>
        <w:tc>
          <w:tcPr>
            <w:tcW w:w="738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Підготувати наказ про підвищення кваліфікації педагогічних працівників району в 2016 році, довести графік до відома навчально-виховних закладів району</w:t>
            </w:r>
          </w:p>
        </w:tc>
        <w:tc>
          <w:tcPr>
            <w:tcW w:w="216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Серпень </w:t>
            </w:r>
          </w:p>
        </w:tc>
        <w:tc>
          <w:tcPr>
            <w:tcW w:w="2700" w:type="dxa"/>
            <w:shd w:val="clear" w:color="auto" w:fill="auto"/>
          </w:tcPr>
          <w:p w:rsidR="008566AB" w:rsidRPr="008566AB" w:rsidRDefault="008566AB" w:rsidP="008566AB">
            <w:pPr>
              <w:spacing w:after="0" w:line="240" w:lineRule="auto"/>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1898" w:type="dxa"/>
            <w:shd w:val="clear" w:color="auto" w:fill="auto"/>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bl>
    <w:p w:rsidR="0026350B" w:rsidRDefault="0026350B" w:rsidP="008566AB">
      <w:pPr>
        <w:spacing w:after="0" w:line="240" w:lineRule="auto"/>
        <w:ind w:firstLine="851"/>
        <w:rPr>
          <w:rFonts w:ascii="Times New Roman" w:eastAsia="Times New Roman" w:hAnsi="Times New Roman" w:cs="Times New Roman"/>
          <w:b/>
          <w:sz w:val="28"/>
          <w:szCs w:val="28"/>
          <w:lang w:val="uk-UA" w:eastAsia="ru-RU"/>
        </w:rPr>
      </w:pPr>
    </w:p>
    <w:p w:rsidR="008566AB" w:rsidRPr="008566AB" w:rsidRDefault="008566AB" w:rsidP="008566AB">
      <w:pPr>
        <w:spacing w:after="0" w:line="240" w:lineRule="auto"/>
        <w:ind w:firstLine="851"/>
        <w:rPr>
          <w:rFonts w:ascii="Times New Roman" w:eastAsia="Times New Roman" w:hAnsi="Times New Roman" w:cs="Times New Roman"/>
          <w:b/>
          <w:sz w:val="24"/>
          <w:szCs w:val="24"/>
          <w:lang w:val="uk-UA" w:eastAsia="ru-RU"/>
        </w:rPr>
      </w:pPr>
      <w:r w:rsidRPr="008566AB">
        <w:rPr>
          <w:rFonts w:ascii="Times New Roman" w:eastAsia="Times New Roman" w:hAnsi="Times New Roman" w:cs="Times New Roman"/>
          <w:b/>
          <w:sz w:val="28"/>
          <w:szCs w:val="28"/>
          <w:lang w:val="uk-UA" w:eastAsia="ru-RU"/>
        </w:rPr>
        <w:t xml:space="preserve"> 3.3 Організація атестаційного  процесу</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8"/>
        <w:gridCol w:w="8306"/>
        <w:gridCol w:w="1752"/>
        <w:gridCol w:w="2224"/>
        <w:gridCol w:w="1476"/>
      </w:tblGrid>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w:t>
            </w: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Зміст роботи</w:t>
            </w: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Термін виконання</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Відповідальний</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r w:rsidRPr="008566AB">
              <w:rPr>
                <w:rFonts w:ascii="Times New Roman" w:eastAsia="Times New Roman" w:hAnsi="Times New Roman" w:cs="Times New Roman"/>
                <w:b/>
                <w:sz w:val="28"/>
                <w:szCs w:val="28"/>
                <w:lang w:val="uk-UA" w:eastAsia="ru-RU"/>
              </w:rPr>
              <w:t>Примітка</w:t>
            </w:r>
          </w:p>
          <w:p w:rsidR="008566AB" w:rsidRPr="008566AB" w:rsidRDefault="008566AB" w:rsidP="008566AB">
            <w:pPr>
              <w:spacing w:after="0" w:line="240" w:lineRule="auto"/>
              <w:jc w:val="center"/>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Підготовка атестаційних матеріалів педагогічних працівників до розгляду на засіданні районної атестаційної комісії.</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Березень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Засідання районної атестаційної комісії</w:t>
            </w: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Квітень  </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1C5DC4" w:rsidTr="008566AB">
        <w:trPr>
          <w:trHeight w:val="1170"/>
        </w:trPr>
        <w:tc>
          <w:tcPr>
            <w:tcW w:w="275"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auto"/>
              <w:right w:val="single" w:sz="4" w:space="0" w:color="000000"/>
            </w:tcBorders>
          </w:tcPr>
          <w:p w:rsidR="008566AB" w:rsidRPr="008566AB" w:rsidRDefault="008566AB" w:rsidP="00563DE5">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Підготовка проекту наказу про підсумки атестації педагогічних працівників закладів освіти в </w:t>
            </w:r>
            <w:r w:rsidR="00563DE5">
              <w:rPr>
                <w:rFonts w:ascii="Times New Roman" w:eastAsia="Times New Roman" w:hAnsi="Times New Roman" w:cs="Times New Roman"/>
                <w:sz w:val="28"/>
                <w:szCs w:val="28"/>
                <w:lang w:val="uk-UA" w:eastAsia="ru-RU"/>
              </w:rPr>
              <w:t xml:space="preserve"> </w:t>
            </w:r>
            <w:r w:rsidR="001C5DC4">
              <w:rPr>
                <w:rFonts w:ascii="Times New Roman" w:eastAsia="Times New Roman" w:hAnsi="Times New Roman" w:cs="Times New Roman"/>
                <w:sz w:val="28"/>
                <w:szCs w:val="28"/>
                <w:lang w:val="uk-UA" w:eastAsia="ru-RU"/>
              </w:rPr>
              <w:t xml:space="preserve">2017 </w:t>
            </w:r>
            <w:r w:rsidR="00563DE5">
              <w:rPr>
                <w:rFonts w:ascii="Times New Roman" w:eastAsia="Times New Roman" w:hAnsi="Times New Roman" w:cs="Times New Roman"/>
                <w:sz w:val="28"/>
                <w:szCs w:val="28"/>
                <w:lang w:val="uk-UA" w:eastAsia="ru-RU"/>
              </w:rPr>
              <w:t xml:space="preserve"> </w:t>
            </w:r>
            <w:r w:rsidRPr="008566AB">
              <w:rPr>
                <w:rFonts w:ascii="Times New Roman" w:eastAsia="Times New Roman" w:hAnsi="Times New Roman" w:cs="Times New Roman"/>
                <w:sz w:val="28"/>
                <w:szCs w:val="28"/>
                <w:lang w:val="uk-UA" w:eastAsia="ru-RU"/>
              </w:rPr>
              <w:t xml:space="preserve"> році</w:t>
            </w:r>
          </w:p>
        </w:tc>
        <w:tc>
          <w:tcPr>
            <w:tcW w:w="606"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Квітень  </w:t>
            </w: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p>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w:t>
            </w:r>
          </w:p>
        </w:tc>
        <w:tc>
          <w:tcPr>
            <w:tcW w:w="749"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512" w:type="pct"/>
            <w:tcBorders>
              <w:top w:val="single" w:sz="4" w:space="0" w:color="000000"/>
              <w:left w:val="single" w:sz="4" w:space="0" w:color="000000"/>
              <w:bottom w:val="single" w:sz="4" w:space="0" w:color="auto"/>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Оформлення атестаційних листів атестованих працівників та </w:t>
            </w:r>
            <w:r w:rsidRPr="008566AB">
              <w:rPr>
                <w:rFonts w:ascii="Times New Roman" w:eastAsia="Times New Roman" w:hAnsi="Times New Roman" w:cs="Times New Roman"/>
                <w:sz w:val="28"/>
                <w:szCs w:val="28"/>
                <w:lang w:val="uk-UA" w:eastAsia="ru-RU"/>
              </w:rPr>
              <w:lastRenderedPageBreak/>
              <w:t>проведення їх видачі.</w:t>
            </w: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lastRenderedPageBreak/>
              <w:t xml:space="preserve"> Квітень  </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w:t>
            </w:r>
            <w:r w:rsidRPr="008566AB">
              <w:rPr>
                <w:rFonts w:ascii="Times New Roman" w:eastAsia="Times New Roman" w:hAnsi="Times New Roman" w:cs="Times New Roman"/>
                <w:sz w:val="28"/>
                <w:szCs w:val="28"/>
                <w:lang w:val="uk-UA" w:eastAsia="ru-RU"/>
              </w:rPr>
              <w:lastRenderedPageBreak/>
              <w:t>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Підготовка нагородних матеріали за наслідками атестації педагогічних працівників.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Травень  </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Плотнікова С.П.</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Підготовка цифрового звіту про підсумки атестації педагогічних працівників.</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2A4538"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Квітень  </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Підготовка проекту наказу про проведення атестації педагогічних працівників району </w:t>
            </w:r>
            <w:r w:rsidR="002A4538">
              <w:rPr>
                <w:rFonts w:ascii="Times New Roman" w:eastAsia="Times New Roman" w:hAnsi="Times New Roman" w:cs="Times New Roman"/>
                <w:sz w:val="28"/>
                <w:szCs w:val="28"/>
                <w:lang w:val="uk-UA" w:eastAsia="ru-RU"/>
              </w:rPr>
              <w:t>у 2017-2018</w:t>
            </w:r>
            <w:r w:rsidRPr="008566AB">
              <w:rPr>
                <w:rFonts w:ascii="Times New Roman" w:eastAsia="Times New Roman" w:hAnsi="Times New Roman" w:cs="Times New Roman"/>
                <w:sz w:val="28"/>
                <w:szCs w:val="28"/>
                <w:lang w:val="uk-UA" w:eastAsia="ru-RU"/>
              </w:rPr>
              <w:t xml:space="preserve"> н. р. та склад районної атестаційної комісії</w:t>
            </w: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2A4538" w:rsidP="0034374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43749">
              <w:rPr>
                <w:rFonts w:ascii="Times New Roman" w:eastAsia="Times New Roman" w:hAnsi="Times New Roman" w:cs="Times New Roman"/>
                <w:sz w:val="28"/>
                <w:szCs w:val="28"/>
                <w:lang w:val="uk-UA" w:eastAsia="ru-RU"/>
              </w:rPr>
              <w:t xml:space="preserve"> серпень</w:t>
            </w:r>
            <w:r>
              <w:rPr>
                <w:rFonts w:ascii="Times New Roman" w:eastAsia="Times New Roman" w:hAnsi="Times New Roman" w:cs="Times New Roman"/>
                <w:sz w:val="28"/>
                <w:szCs w:val="28"/>
                <w:lang w:val="uk-UA" w:eastAsia="ru-RU"/>
              </w:rPr>
              <w:t xml:space="preserve"> </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Збір відомостей про атестацію педагогічних працівників на кваліфікаційну категорію «спеціаліст вищої категорії» та присвоєння (підтвердження) педагогічного звання</w:t>
            </w: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343749" w:rsidP="008566A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жовтень</w:t>
            </w:r>
            <w:r w:rsidR="008566AB" w:rsidRPr="008566AB">
              <w:rPr>
                <w:rFonts w:ascii="Times New Roman" w:eastAsia="Times New Roman" w:hAnsi="Times New Roman" w:cs="Times New Roman"/>
                <w:sz w:val="28"/>
                <w:szCs w:val="28"/>
                <w:lang w:val="uk-UA" w:eastAsia="ru-RU"/>
              </w:rPr>
              <w:t xml:space="preserve">    </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  Гавриленко 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r w:rsidR="008566AB" w:rsidRPr="008566AB" w:rsidTr="008566AB">
        <w:tc>
          <w:tcPr>
            <w:tcW w:w="275"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numPr>
                <w:ilvl w:val="0"/>
                <w:numId w:val="12"/>
              </w:numPr>
              <w:spacing w:after="0" w:line="240" w:lineRule="auto"/>
              <w:contextualSpacing/>
              <w:rPr>
                <w:rFonts w:ascii="Times New Roman" w:eastAsia="Times New Roman" w:hAnsi="Times New Roman" w:cs="Times New Roman"/>
                <w:sz w:val="28"/>
                <w:szCs w:val="28"/>
                <w:lang w:val="uk-UA"/>
              </w:rPr>
            </w:pPr>
          </w:p>
        </w:tc>
        <w:tc>
          <w:tcPr>
            <w:tcW w:w="285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Організація роботи атестаційної комісії</w:t>
            </w:r>
          </w:p>
        </w:tc>
        <w:tc>
          <w:tcPr>
            <w:tcW w:w="606"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center"/>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Листопад - грудень</w:t>
            </w:r>
          </w:p>
        </w:tc>
        <w:tc>
          <w:tcPr>
            <w:tcW w:w="749"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 xml:space="preserve">Плотнікова С.П. </w:t>
            </w:r>
          </w:p>
          <w:p w:rsidR="008566AB" w:rsidRPr="008566AB" w:rsidRDefault="008566AB" w:rsidP="008566AB">
            <w:pPr>
              <w:spacing w:after="0" w:line="240" w:lineRule="auto"/>
              <w:jc w:val="both"/>
              <w:rPr>
                <w:rFonts w:ascii="Times New Roman" w:eastAsia="Times New Roman" w:hAnsi="Times New Roman" w:cs="Times New Roman"/>
                <w:sz w:val="28"/>
                <w:szCs w:val="28"/>
                <w:lang w:val="uk-UA" w:eastAsia="ru-RU"/>
              </w:rPr>
            </w:pPr>
            <w:r w:rsidRPr="008566AB">
              <w:rPr>
                <w:rFonts w:ascii="Times New Roman" w:eastAsia="Times New Roman" w:hAnsi="Times New Roman" w:cs="Times New Roman"/>
                <w:sz w:val="28"/>
                <w:szCs w:val="28"/>
                <w:lang w:val="uk-UA" w:eastAsia="ru-RU"/>
              </w:rPr>
              <w:t>Гавриленко В.В.</w:t>
            </w:r>
          </w:p>
        </w:tc>
        <w:tc>
          <w:tcPr>
            <w:tcW w:w="512" w:type="pct"/>
            <w:tcBorders>
              <w:top w:val="single" w:sz="4" w:space="0" w:color="000000"/>
              <w:left w:val="single" w:sz="4" w:space="0" w:color="000000"/>
              <w:bottom w:val="single" w:sz="4" w:space="0" w:color="000000"/>
              <w:right w:val="single" w:sz="4" w:space="0" w:color="000000"/>
            </w:tcBorders>
          </w:tcPr>
          <w:p w:rsidR="008566AB" w:rsidRPr="008566AB" w:rsidRDefault="008566AB" w:rsidP="008566AB">
            <w:pPr>
              <w:spacing w:after="0" w:line="240" w:lineRule="auto"/>
              <w:rPr>
                <w:rFonts w:ascii="Times New Roman" w:eastAsia="Times New Roman" w:hAnsi="Times New Roman" w:cs="Times New Roman"/>
                <w:b/>
                <w:sz w:val="28"/>
                <w:szCs w:val="28"/>
                <w:lang w:val="uk-UA" w:eastAsia="ru-RU"/>
              </w:rPr>
            </w:pPr>
          </w:p>
        </w:tc>
      </w:tr>
    </w:tbl>
    <w:p w:rsidR="008566AB" w:rsidRPr="008566AB" w:rsidRDefault="008566AB" w:rsidP="008566AB">
      <w:pPr>
        <w:spacing w:after="0" w:line="240" w:lineRule="auto"/>
        <w:ind w:firstLine="851"/>
        <w:jc w:val="center"/>
        <w:rPr>
          <w:rFonts w:ascii="Times New Roman" w:eastAsia="Times New Roman" w:hAnsi="Times New Roman" w:cs="Times New Roman"/>
          <w:sz w:val="24"/>
          <w:szCs w:val="24"/>
          <w:lang w:val="uk-UA" w:eastAsia="ru-RU"/>
        </w:rPr>
      </w:pPr>
    </w:p>
    <w:p w:rsidR="00986461" w:rsidRPr="00986461" w:rsidRDefault="00986461" w:rsidP="00986461">
      <w:pPr>
        <w:spacing w:after="0" w:line="240" w:lineRule="auto"/>
        <w:ind w:firstLine="851"/>
        <w:jc w:val="both"/>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3.4. Підготовка та участь у заходах регіонального рівня(конференції, круглі столи, семінари, форуми тощо)</w:t>
      </w:r>
    </w:p>
    <w:p w:rsidR="00986461" w:rsidRPr="00986461" w:rsidRDefault="00986461" w:rsidP="00986461">
      <w:pPr>
        <w:spacing w:after="0" w:line="240" w:lineRule="auto"/>
        <w:ind w:firstLine="851"/>
        <w:jc w:val="both"/>
        <w:rPr>
          <w:rFonts w:ascii="Times New Roman" w:eastAsia="Times New Roman" w:hAnsi="Times New Roman" w:cs="Times New Roman"/>
          <w:b/>
          <w:sz w:val="24"/>
          <w:szCs w:val="24"/>
          <w:lang w:val="uk-UA" w:eastAsia="ru-RU"/>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4367"/>
        <w:gridCol w:w="2391"/>
        <w:gridCol w:w="1839"/>
        <w:gridCol w:w="2201"/>
        <w:gridCol w:w="2066"/>
        <w:gridCol w:w="1459"/>
      </w:tblGrid>
      <w:tr w:rsidR="00986461" w:rsidRPr="00986461" w:rsidTr="00923E9C">
        <w:trPr>
          <w:trHeight w:val="566"/>
        </w:trPr>
        <w:tc>
          <w:tcPr>
            <w:tcW w:w="176"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w:t>
            </w:r>
          </w:p>
        </w:tc>
        <w:tc>
          <w:tcPr>
            <w:tcW w:w="1494"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 xml:space="preserve"> Назва заходу</w:t>
            </w:r>
          </w:p>
        </w:tc>
        <w:tc>
          <w:tcPr>
            <w:tcW w:w="82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 xml:space="preserve"> учасники</w:t>
            </w:r>
          </w:p>
        </w:tc>
        <w:tc>
          <w:tcPr>
            <w:tcW w:w="558"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Термін проведення</w:t>
            </w:r>
          </w:p>
        </w:tc>
        <w:tc>
          <w:tcPr>
            <w:tcW w:w="75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Місце проведення</w:t>
            </w:r>
          </w:p>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p>
        </w:tc>
        <w:tc>
          <w:tcPr>
            <w:tcW w:w="71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 xml:space="preserve"> Відповідальні</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Примітка</w:t>
            </w:r>
          </w:p>
        </w:tc>
      </w:tr>
      <w:tr w:rsidR="00986461" w:rsidRPr="00986461" w:rsidTr="00923E9C">
        <w:trPr>
          <w:trHeight w:val="1430"/>
        </w:trPr>
        <w:tc>
          <w:tcPr>
            <w:tcW w:w="176"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numPr>
                <w:ilvl w:val="0"/>
                <w:numId w:val="13"/>
              </w:numPr>
              <w:spacing w:after="0" w:line="240" w:lineRule="auto"/>
              <w:contextualSpacing/>
              <w:jc w:val="center"/>
              <w:rPr>
                <w:rFonts w:ascii="Times New Roman" w:eastAsia="Times New Roman" w:hAnsi="Times New Roman" w:cs="Times New Roman"/>
                <w:sz w:val="28"/>
                <w:szCs w:val="28"/>
                <w:lang w:val="uk-UA"/>
              </w:rPr>
            </w:pPr>
          </w:p>
        </w:tc>
        <w:tc>
          <w:tcPr>
            <w:tcW w:w="1494" w:type="pct"/>
            <w:tcBorders>
              <w:top w:val="single" w:sz="4" w:space="0" w:color="auto"/>
              <w:left w:val="single" w:sz="4" w:space="0" w:color="auto"/>
              <w:bottom w:val="single" w:sz="4" w:space="0" w:color="auto"/>
              <w:right w:val="single" w:sz="4" w:space="0" w:color="auto"/>
            </w:tcBorders>
          </w:tcPr>
          <w:p w:rsidR="00986461" w:rsidRPr="00986461" w:rsidRDefault="00B628D4" w:rsidP="009864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86461"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Провести районну науково-практичну конференцію «Мовленнєва культура вчителя та її вплив на комунікативну компетентність учнів»</w:t>
            </w:r>
          </w:p>
        </w:tc>
        <w:tc>
          <w:tcPr>
            <w:tcW w:w="821" w:type="pct"/>
            <w:tcBorders>
              <w:top w:val="single" w:sz="4" w:space="0" w:color="auto"/>
              <w:left w:val="single" w:sz="4" w:space="0" w:color="auto"/>
              <w:bottom w:val="single" w:sz="4" w:space="0" w:color="auto"/>
              <w:right w:val="single" w:sz="4" w:space="0" w:color="auto"/>
            </w:tcBorders>
          </w:tcPr>
          <w:p w:rsidR="00986461" w:rsidRPr="00986461" w:rsidRDefault="00986461" w:rsidP="00B628D4">
            <w:pPr>
              <w:spacing w:after="0" w:line="240" w:lineRule="auto"/>
              <w:jc w:val="both"/>
              <w:rPr>
                <w:rFonts w:ascii="Times New Roman" w:eastAsia="Times New Roman" w:hAnsi="Times New Roman" w:cs="Times New Roman"/>
                <w:sz w:val="28"/>
                <w:szCs w:val="28"/>
                <w:lang w:eastAsia="ru-RU"/>
              </w:rPr>
            </w:pPr>
            <w:r w:rsidRPr="00986461">
              <w:rPr>
                <w:rFonts w:ascii="Times New Roman" w:eastAsia="Times New Roman" w:hAnsi="Times New Roman" w:cs="Times New Roman"/>
                <w:sz w:val="28"/>
                <w:szCs w:val="28"/>
                <w:lang w:val="uk-UA" w:eastAsia="ru-RU"/>
              </w:rPr>
              <w:t xml:space="preserve">   </w:t>
            </w:r>
            <w:r w:rsidR="00B628D4">
              <w:rPr>
                <w:rFonts w:ascii="Times New Roman" w:eastAsia="Times New Roman" w:hAnsi="Times New Roman" w:cs="Times New Roman"/>
                <w:sz w:val="28"/>
                <w:szCs w:val="28"/>
                <w:lang w:val="uk-UA" w:eastAsia="ru-RU"/>
              </w:rPr>
              <w:t xml:space="preserve"> Вчителі української мови і літератури</w:t>
            </w:r>
          </w:p>
        </w:tc>
        <w:tc>
          <w:tcPr>
            <w:tcW w:w="558" w:type="pct"/>
            <w:tcBorders>
              <w:top w:val="single" w:sz="4" w:space="0" w:color="auto"/>
              <w:left w:val="single" w:sz="4" w:space="0" w:color="auto"/>
              <w:bottom w:val="single" w:sz="4" w:space="0" w:color="auto"/>
              <w:right w:val="single" w:sz="4" w:space="0" w:color="auto"/>
            </w:tcBorders>
          </w:tcPr>
          <w:p w:rsidR="00986461" w:rsidRPr="00986461" w:rsidRDefault="00B628D4" w:rsidP="00B628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Січень </w:t>
            </w:r>
            <w:r w:rsidR="00986461" w:rsidRPr="00986461">
              <w:rPr>
                <w:rFonts w:ascii="Times New Roman" w:eastAsia="Times New Roman" w:hAnsi="Times New Roman" w:cs="Times New Roman"/>
                <w:sz w:val="28"/>
                <w:szCs w:val="28"/>
                <w:lang w:val="uk-UA" w:eastAsia="ru-RU"/>
              </w:rPr>
              <w:t xml:space="preserve"> 201</w:t>
            </w:r>
            <w:r>
              <w:rPr>
                <w:rFonts w:ascii="Times New Roman" w:eastAsia="Times New Roman" w:hAnsi="Times New Roman" w:cs="Times New Roman"/>
                <w:sz w:val="28"/>
                <w:szCs w:val="28"/>
                <w:lang w:val="uk-UA" w:eastAsia="ru-RU"/>
              </w:rPr>
              <w:t>7</w:t>
            </w:r>
          </w:p>
        </w:tc>
        <w:tc>
          <w:tcPr>
            <w:tcW w:w="75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БДЮТ   </w:t>
            </w:r>
          </w:p>
        </w:tc>
        <w:tc>
          <w:tcPr>
            <w:tcW w:w="711" w:type="pct"/>
            <w:tcBorders>
              <w:top w:val="single" w:sz="4" w:space="0" w:color="auto"/>
              <w:left w:val="single" w:sz="4" w:space="0" w:color="auto"/>
              <w:bottom w:val="single" w:sz="4" w:space="0" w:color="auto"/>
              <w:right w:val="single" w:sz="4" w:space="0" w:color="auto"/>
            </w:tcBorders>
          </w:tcPr>
          <w:p w:rsidR="00986461" w:rsidRPr="00986461" w:rsidRDefault="00B628D4" w:rsidP="009864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Гавриленко В.В</w:t>
            </w:r>
            <w:r w:rsidR="00986461" w:rsidRPr="00986461">
              <w:rPr>
                <w:rFonts w:ascii="Times New Roman" w:eastAsia="Times New Roman" w:hAnsi="Times New Roman" w:cs="Times New Roman"/>
                <w:sz w:val="28"/>
                <w:szCs w:val="28"/>
                <w:lang w:val="uk-UA" w:eastAsia="ru-RU"/>
              </w:rPr>
              <w:t>.</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p>
        </w:tc>
      </w:tr>
      <w:tr w:rsidR="00986461" w:rsidRPr="00986461" w:rsidTr="00923E9C">
        <w:trPr>
          <w:trHeight w:val="1430"/>
        </w:trPr>
        <w:tc>
          <w:tcPr>
            <w:tcW w:w="176"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numPr>
                <w:ilvl w:val="0"/>
                <w:numId w:val="13"/>
              </w:numPr>
              <w:spacing w:after="0" w:line="240" w:lineRule="auto"/>
              <w:contextualSpacing/>
              <w:jc w:val="center"/>
              <w:rPr>
                <w:rFonts w:ascii="Times New Roman" w:eastAsia="Times New Roman" w:hAnsi="Times New Roman" w:cs="Times New Roman"/>
                <w:sz w:val="28"/>
                <w:szCs w:val="28"/>
                <w:lang w:val="uk-UA"/>
              </w:rPr>
            </w:pPr>
          </w:p>
        </w:tc>
        <w:tc>
          <w:tcPr>
            <w:tcW w:w="1494" w:type="pct"/>
            <w:tcBorders>
              <w:top w:val="single" w:sz="4" w:space="0" w:color="auto"/>
              <w:left w:val="single" w:sz="4" w:space="0" w:color="auto"/>
              <w:bottom w:val="single" w:sz="4" w:space="0" w:color="auto"/>
              <w:right w:val="single" w:sz="4" w:space="0" w:color="auto"/>
            </w:tcBorders>
          </w:tcPr>
          <w:p w:rsidR="00986461" w:rsidRPr="00986461" w:rsidRDefault="00C120A4" w:rsidP="00C120A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86461"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Серпнева</w:t>
            </w:r>
            <w:r w:rsidR="00986461"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конференція</w:t>
            </w:r>
            <w:r w:rsidR="00986461" w:rsidRPr="00986461">
              <w:rPr>
                <w:rFonts w:ascii="Times New Roman" w:eastAsia="Times New Roman" w:hAnsi="Times New Roman" w:cs="Times New Roman"/>
                <w:sz w:val="28"/>
                <w:szCs w:val="28"/>
                <w:lang w:val="uk-UA" w:eastAsia="ru-RU"/>
              </w:rPr>
              <w:t xml:space="preserve"> педагогічних працівників району </w:t>
            </w:r>
          </w:p>
        </w:tc>
        <w:tc>
          <w:tcPr>
            <w:tcW w:w="82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Педагогічні працівники району</w:t>
            </w:r>
          </w:p>
        </w:tc>
        <w:tc>
          <w:tcPr>
            <w:tcW w:w="558" w:type="pct"/>
            <w:tcBorders>
              <w:top w:val="single" w:sz="4" w:space="0" w:color="auto"/>
              <w:left w:val="single" w:sz="4" w:space="0" w:color="auto"/>
              <w:bottom w:val="single" w:sz="4" w:space="0" w:color="auto"/>
              <w:right w:val="single" w:sz="4" w:space="0" w:color="auto"/>
            </w:tcBorders>
          </w:tcPr>
          <w:p w:rsidR="00986461" w:rsidRPr="00986461" w:rsidRDefault="00C120A4" w:rsidP="0098646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 2017</w:t>
            </w:r>
          </w:p>
        </w:tc>
        <w:tc>
          <w:tcPr>
            <w:tcW w:w="75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Районний будинок культури</w:t>
            </w:r>
          </w:p>
        </w:tc>
        <w:tc>
          <w:tcPr>
            <w:tcW w:w="71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 методисти</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p>
        </w:tc>
      </w:tr>
      <w:tr w:rsidR="00986461" w:rsidRPr="00986461" w:rsidTr="00923E9C">
        <w:trPr>
          <w:trHeight w:val="1430"/>
        </w:trPr>
        <w:tc>
          <w:tcPr>
            <w:tcW w:w="176"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numPr>
                <w:ilvl w:val="0"/>
                <w:numId w:val="13"/>
              </w:numPr>
              <w:spacing w:after="0" w:line="240" w:lineRule="auto"/>
              <w:contextualSpacing/>
              <w:jc w:val="center"/>
              <w:rPr>
                <w:rFonts w:ascii="Times New Roman" w:eastAsia="Times New Roman" w:hAnsi="Times New Roman" w:cs="Times New Roman"/>
                <w:sz w:val="28"/>
                <w:szCs w:val="28"/>
                <w:lang w:val="uk-UA"/>
              </w:rPr>
            </w:pPr>
          </w:p>
        </w:tc>
        <w:tc>
          <w:tcPr>
            <w:tcW w:w="1494" w:type="pct"/>
            <w:tcBorders>
              <w:top w:val="single" w:sz="4" w:space="0" w:color="auto"/>
              <w:left w:val="single" w:sz="4" w:space="0" w:color="auto"/>
              <w:bottom w:val="single" w:sz="4" w:space="0" w:color="auto"/>
              <w:right w:val="single" w:sz="4" w:space="0" w:color="auto"/>
            </w:tcBorders>
          </w:tcPr>
          <w:p w:rsidR="00986461" w:rsidRPr="00986461" w:rsidRDefault="00B628D4" w:rsidP="009864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85618">
              <w:rPr>
                <w:rFonts w:ascii="Times New Roman" w:eastAsia="Times New Roman" w:hAnsi="Times New Roman" w:cs="Times New Roman"/>
                <w:sz w:val="28"/>
                <w:szCs w:val="28"/>
                <w:lang w:val="uk-UA" w:eastAsia="ru-RU"/>
              </w:rPr>
              <w:t>Новий державний стандарт</w:t>
            </w:r>
            <w:r w:rsidR="00CF4F41">
              <w:rPr>
                <w:rFonts w:ascii="Times New Roman" w:eastAsia="Times New Roman" w:hAnsi="Times New Roman" w:cs="Times New Roman"/>
                <w:sz w:val="28"/>
                <w:szCs w:val="28"/>
                <w:lang w:val="uk-UA" w:eastAsia="ru-RU"/>
              </w:rPr>
              <w:t>:</w:t>
            </w:r>
            <w:r w:rsidR="00E047D7">
              <w:rPr>
                <w:rFonts w:ascii="Times New Roman" w:eastAsia="Times New Roman" w:hAnsi="Times New Roman" w:cs="Times New Roman"/>
                <w:sz w:val="28"/>
                <w:szCs w:val="28"/>
                <w:lang w:val="uk-UA" w:eastAsia="ru-RU"/>
              </w:rPr>
              <w:t xml:space="preserve"> проблема на наступності дошкільної</w:t>
            </w:r>
            <w:r w:rsidR="0054663B">
              <w:rPr>
                <w:rFonts w:ascii="Times New Roman" w:eastAsia="Times New Roman" w:hAnsi="Times New Roman" w:cs="Times New Roman"/>
                <w:sz w:val="28"/>
                <w:szCs w:val="28"/>
                <w:lang w:val="uk-UA" w:eastAsia="ru-RU"/>
              </w:rPr>
              <w:t>, початкової та середньої освіти</w:t>
            </w:r>
            <w:r w:rsidR="00E047D7">
              <w:rPr>
                <w:rFonts w:ascii="Times New Roman" w:eastAsia="Times New Roman" w:hAnsi="Times New Roman" w:cs="Times New Roman"/>
                <w:sz w:val="28"/>
                <w:szCs w:val="28"/>
                <w:lang w:val="uk-UA" w:eastAsia="ru-RU"/>
              </w:rPr>
              <w:t xml:space="preserve"> </w:t>
            </w:r>
          </w:p>
        </w:tc>
        <w:tc>
          <w:tcPr>
            <w:tcW w:w="821" w:type="pct"/>
            <w:tcBorders>
              <w:top w:val="single" w:sz="4" w:space="0" w:color="auto"/>
              <w:left w:val="single" w:sz="4" w:space="0" w:color="auto"/>
              <w:bottom w:val="single" w:sz="4" w:space="0" w:color="auto"/>
              <w:right w:val="single" w:sz="4" w:space="0" w:color="auto"/>
            </w:tcBorders>
          </w:tcPr>
          <w:p w:rsidR="00986461" w:rsidRPr="00986461" w:rsidRDefault="0016298E" w:rsidP="0016298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Заступники директорів з НВР,</w:t>
            </w:r>
            <w:r w:rsidR="00B628D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вихователі ДНЗ, вчителі, психологи </w:t>
            </w:r>
          </w:p>
        </w:tc>
        <w:tc>
          <w:tcPr>
            <w:tcW w:w="558" w:type="pct"/>
            <w:tcBorders>
              <w:top w:val="single" w:sz="4" w:space="0" w:color="auto"/>
              <w:left w:val="single" w:sz="4" w:space="0" w:color="auto"/>
              <w:bottom w:val="single" w:sz="4" w:space="0" w:color="auto"/>
              <w:right w:val="single" w:sz="4" w:space="0" w:color="auto"/>
            </w:tcBorders>
          </w:tcPr>
          <w:p w:rsidR="00986461" w:rsidRPr="00986461" w:rsidRDefault="0016298E" w:rsidP="0098646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 ( канікулярний період)</w:t>
            </w:r>
            <w:r w:rsidR="00B628D4">
              <w:rPr>
                <w:rFonts w:ascii="Times New Roman" w:eastAsia="Times New Roman" w:hAnsi="Times New Roman" w:cs="Times New Roman"/>
                <w:sz w:val="28"/>
                <w:szCs w:val="28"/>
                <w:lang w:val="uk-UA" w:eastAsia="ru-RU"/>
              </w:rPr>
              <w:t xml:space="preserve"> </w:t>
            </w:r>
          </w:p>
        </w:tc>
        <w:tc>
          <w:tcPr>
            <w:tcW w:w="757" w:type="pct"/>
            <w:tcBorders>
              <w:top w:val="single" w:sz="4" w:space="0" w:color="auto"/>
              <w:left w:val="single" w:sz="4" w:space="0" w:color="auto"/>
              <w:bottom w:val="single" w:sz="4" w:space="0" w:color="auto"/>
              <w:right w:val="single" w:sz="4" w:space="0" w:color="auto"/>
            </w:tcBorders>
          </w:tcPr>
          <w:p w:rsidR="00986461" w:rsidRPr="00986461" w:rsidRDefault="0016298E" w:rsidP="0098646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r w:rsidR="00B628D4">
              <w:rPr>
                <w:rFonts w:ascii="Times New Roman" w:eastAsia="Times New Roman" w:hAnsi="Times New Roman" w:cs="Times New Roman"/>
                <w:sz w:val="28"/>
                <w:szCs w:val="28"/>
                <w:lang w:val="uk-UA" w:eastAsia="ru-RU"/>
              </w:rPr>
              <w:t xml:space="preserve"> </w:t>
            </w:r>
          </w:p>
        </w:tc>
        <w:tc>
          <w:tcPr>
            <w:tcW w:w="711" w:type="pct"/>
            <w:tcBorders>
              <w:top w:val="single" w:sz="4" w:space="0" w:color="auto"/>
              <w:left w:val="single" w:sz="4" w:space="0" w:color="auto"/>
              <w:bottom w:val="single" w:sz="4" w:space="0" w:color="auto"/>
              <w:right w:val="single" w:sz="4" w:space="0" w:color="auto"/>
            </w:tcBorders>
          </w:tcPr>
          <w:p w:rsidR="00986461" w:rsidRDefault="00B628D4" w:rsidP="009864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22BF7">
              <w:rPr>
                <w:rFonts w:ascii="Times New Roman" w:eastAsia="Times New Roman" w:hAnsi="Times New Roman" w:cs="Times New Roman"/>
                <w:sz w:val="28"/>
                <w:szCs w:val="28"/>
                <w:lang w:val="uk-UA" w:eastAsia="ru-RU"/>
              </w:rPr>
              <w:t>Плотнікова С.П.</w:t>
            </w:r>
          </w:p>
          <w:p w:rsidR="00C22BF7" w:rsidRDefault="00C22BF7" w:rsidP="009864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C22BF7" w:rsidRDefault="00C22BF7" w:rsidP="009864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p w:rsidR="00C22BF7" w:rsidRPr="00986461" w:rsidRDefault="00C22BF7" w:rsidP="009864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Лиска С.В.</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p>
        </w:tc>
      </w:tr>
      <w:tr w:rsidR="00986461" w:rsidRPr="00986461" w:rsidTr="00923E9C">
        <w:trPr>
          <w:trHeight w:val="1430"/>
        </w:trPr>
        <w:tc>
          <w:tcPr>
            <w:tcW w:w="176"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numPr>
                <w:ilvl w:val="0"/>
                <w:numId w:val="13"/>
              </w:numPr>
              <w:spacing w:after="0" w:line="240" w:lineRule="auto"/>
              <w:contextualSpacing/>
              <w:jc w:val="center"/>
              <w:rPr>
                <w:rFonts w:ascii="Times New Roman" w:eastAsia="Times New Roman" w:hAnsi="Times New Roman" w:cs="Times New Roman"/>
                <w:sz w:val="28"/>
                <w:szCs w:val="28"/>
                <w:lang w:val="uk-UA"/>
              </w:rPr>
            </w:pPr>
          </w:p>
        </w:tc>
        <w:tc>
          <w:tcPr>
            <w:tcW w:w="1494" w:type="pct"/>
            <w:tcBorders>
              <w:top w:val="single" w:sz="4" w:space="0" w:color="auto"/>
              <w:left w:val="single" w:sz="4" w:space="0" w:color="auto"/>
              <w:bottom w:val="single" w:sz="4" w:space="0" w:color="auto"/>
              <w:right w:val="single" w:sz="4" w:space="0" w:color="auto"/>
            </w:tcBorders>
          </w:tcPr>
          <w:p w:rsidR="00986461" w:rsidRPr="00986461" w:rsidRDefault="00C120A4" w:rsidP="009864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w:t>
            </w:r>
            <w:r w:rsidR="00986461" w:rsidRPr="00986461">
              <w:rPr>
                <w:rFonts w:ascii="Times New Roman" w:eastAsia="Times New Roman" w:hAnsi="Times New Roman" w:cs="Times New Roman"/>
                <w:sz w:val="28"/>
                <w:szCs w:val="28"/>
                <w:lang w:val="uk-UA" w:eastAsia="ru-RU"/>
              </w:rPr>
              <w:t>часть у науково-методичних заходах СОІППО (семінарах, тренінгах, науково-методичних конференціях). Практичне впровадження рекомендацій кафедр СОІППО</w:t>
            </w:r>
          </w:p>
        </w:tc>
        <w:tc>
          <w:tcPr>
            <w:tcW w:w="82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За планом роботи СОІППО</w:t>
            </w:r>
          </w:p>
        </w:tc>
        <w:tc>
          <w:tcPr>
            <w:tcW w:w="558"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Протягом року</w:t>
            </w:r>
          </w:p>
        </w:tc>
        <w:tc>
          <w:tcPr>
            <w:tcW w:w="75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За планом роботи СОІППО</w:t>
            </w:r>
          </w:p>
        </w:tc>
        <w:tc>
          <w:tcPr>
            <w:tcW w:w="71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p>
        </w:tc>
      </w:tr>
      <w:tr w:rsidR="00986461" w:rsidRPr="00986461" w:rsidTr="00923E9C">
        <w:trPr>
          <w:trHeight w:val="1430"/>
        </w:trPr>
        <w:tc>
          <w:tcPr>
            <w:tcW w:w="176"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numPr>
                <w:ilvl w:val="0"/>
                <w:numId w:val="13"/>
              </w:numPr>
              <w:spacing w:after="0" w:line="240" w:lineRule="auto"/>
              <w:contextualSpacing/>
              <w:jc w:val="center"/>
              <w:rPr>
                <w:rFonts w:ascii="Times New Roman" w:eastAsia="Times New Roman" w:hAnsi="Times New Roman" w:cs="Times New Roman"/>
                <w:sz w:val="28"/>
                <w:szCs w:val="28"/>
                <w:lang w:val="uk-UA"/>
              </w:rPr>
            </w:pPr>
          </w:p>
        </w:tc>
        <w:tc>
          <w:tcPr>
            <w:tcW w:w="1494"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Проведення методичних заходів згідно з пла</w:t>
            </w:r>
            <w:r w:rsidR="00C120A4">
              <w:rPr>
                <w:rFonts w:ascii="Times New Roman" w:eastAsia="Times New Roman" w:hAnsi="Times New Roman" w:cs="Times New Roman"/>
                <w:sz w:val="28"/>
                <w:szCs w:val="28"/>
                <w:lang w:val="uk-UA" w:eastAsia="ru-RU"/>
              </w:rPr>
              <w:t>ном роботи методкабінету на 2017</w:t>
            </w:r>
            <w:r w:rsidRPr="00986461">
              <w:rPr>
                <w:rFonts w:ascii="Times New Roman" w:eastAsia="Times New Roman" w:hAnsi="Times New Roman" w:cs="Times New Roman"/>
                <w:sz w:val="28"/>
                <w:szCs w:val="28"/>
                <w:lang w:val="uk-UA" w:eastAsia="ru-RU"/>
              </w:rPr>
              <w:t xml:space="preserve"> рік</w:t>
            </w:r>
          </w:p>
        </w:tc>
        <w:tc>
          <w:tcPr>
            <w:tcW w:w="82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За планом роботи</w:t>
            </w:r>
          </w:p>
        </w:tc>
        <w:tc>
          <w:tcPr>
            <w:tcW w:w="558"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Протягом року</w:t>
            </w:r>
          </w:p>
        </w:tc>
        <w:tc>
          <w:tcPr>
            <w:tcW w:w="75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За планом роботи</w:t>
            </w:r>
          </w:p>
        </w:tc>
        <w:tc>
          <w:tcPr>
            <w:tcW w:w="71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p>
        </w:tc>
      </w:tr>
      <w:tr w:rsidR="00986461" w:rsidRPr="00986461" w:rsidTr="00923E9C">
        <w:trPr>
          <w:trHeight w:val="1430"/>
        </w:trPr>
        <w:tc>
          <w:tcPr>
            <w:tcW w:w="176"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numPr>
                <w:ilvl w:val="0"/>
                <w:numId w:val="13"/>
              </w:numPr>
              <w:spacing w:after="0" w:line="240" w:lineRule="auto"/>
              <w:contextualSpacing/>
              <w:jc w:val="center"/>
              <w:rPr>
                <w:rFonts w:ascii="Times New Roman" w:eastAsia="Times New Roman" w:hAnsi="Times New Roman" w:cs="Times New Roman"/>
                <w:sz w:val="28"/>
                <w:szCs w:val="28"/>
                <w:lang w:val="uk-UA"/>
              </w:rPr>
            </w:pPr>
          </w:p>
        </w:tc>
        <w:tc>
          <w:tcPr>
            <w:tcW w:w="1494"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Вивчення нормативних актів МОН України, Департаменту освіти  і науки Сумської ОДА, рекомендацій СОІППО, наказів відділу освіти Великописарівської РДА</w:t>
            </w:r>
          </w:p>
        </w:tc>
        <w:tc>
          <w:tcPr>
            <w:tcW w:w="82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За надходженням</w:t>
            </w:r>
          </w:p>
        </w:tc>
        <w:tc>
          <w:tcPr>
            <w:tcW w:w="558"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Протягом року</w:t>
            </w:r>
          </w:p>
        </w:tc>
        <w:tc>
          <w:tcPr>
            <w:tcW w:w="75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sz w:val="28"/>
                <w:szCs w:val="28"/>
                <w:lang w:val="uk-UA" w:eastAsia="ru-RU"/>
              </w:rPr>
            </w:pPr>
          </w:p>
        </w:tc>
        <w:tc>
          <w:tcPr>
            <w:tcW w:w="711"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jc w:val="center"/>
              <w:rPr>
                <w:rFonts w:ascii="Times New Roman" w:eastAsia="Times New Roman" w:hAnsi="Times New Roman" w:cs="Times New Roman"/>
                <w:b/>
                <w:sz w:val="28"/>
                <w:szCs w:val="28"/>
                <w:lang w:val="uk-UA" w:eastAsia="ru-RU"/>
              </w:rPr>
            </w:pPr>
          </w:p>
        </w:tc>
      </w:tr>
    </w:tbl>
    <w:p w:rsidR="00986461" w:rsidRPr="00986461" w:rsidRDefault="00986461" w:rsidP="00986461">
      <w:pPr>
        <w:spacing w:after="0" w:line="240" w:lineRule="auto"/>
        <w:ind w:firstLine="851"/>
        <w:jc w:val="both"/>
        <w:rPr>
          <w:rFonts w:ascii="Times New Roman" w:eastAsia="Times New Roman" w:hAnsi="Times New Roman" w:cs="Times New Roman"/>
          <w:b/>
          <w:sz w:val="24"/>
          <w:szCs w:val="24"/>
          <w:lang w:val="uk-UA" w:eastAsia="ru-RU"/>
        </w:rPr>
      </w:pPr>
    </w:p>
    <w:p w:rsidR="006C09E6" w:rsidRDefault="006C09E6" w:rsidP="00986461">
      <w:pPr>
        <w:spacing w:after="0" w:line="240" w:lineRule="auto"/>
        <w:ind w:firstLine="851"/>
        <w:jc w:val="both"/>
        <w:rPr>
          <w:rFonts w:ascii="Times New Roman" w:eastAsia="Times New Roman" w:hAnsi="Times New Roman" w:cs="Times New Roman"/>
          <w:b/>
          <w:sz w:val="28"/>
          <w:szCs w:val="28"/>
          <w:lang w:val="uk-UA" w:eastAsia="ru-RU"/>
        </w:rPr>
      </w:pPr>
    </w:p>
    <w:p w:rsidR="006C09E6" w:rsidRDefault="006C09E6" w:rsidP="00986461">
      <w:pPr>
        <w:spacing w:after="0" w:line="240" w:lineRule="auto"/>
        <w:ind w:firstLine="851"/>
        <w:jc w:val="both"/>
        <w:rPr>
          <w:rFonts w:ascii="Times New Roman" w:eastAsia="Times New Roman" w:hAnsi="Times New Roman" w:cs="Times New Roman"/>
          <w:b/>
          <w:sz w:val="28"/>
          <w:szCs w:val="28"/>
          <w:lang w:val="uk-UA" w:eastAsia="ru-RU"/>
        </w:rPr>
      </w:pPr>
    </w:p>
    <w:p w:rsidR="006C09E6" w:rsidRDefault="006C09E6" w:rsidP="00986461">
      <w:pPr>
        <w:spacing w:after="0" w:line="240" w:lineRule="auto"/>
        <w:ind w:firstLine="851"/>
        <w:jc w:val="both"/>
        <w:rPr>
          <w:rFonts w:ascii="Times New Roman" w:eastAsia="Times New Roman" w:hAnsi="Times New Roman" w:cs="Times New Roman"/>
          <w:b/>
          <w:sz w:val="28"/>
          <w:szCs w:val="28"/>
          <w:lang w:val="uk-UA" w:eastAsia="ru-RU"/>
        </w:rPr>
      </w:pPr>
    </w:p>
    <w:p w:rsidR="00986461" w:rsidRPr="00986461" w:rsidRDefault="00986461" w:rsidP="00986461">
      <w:pPr>
        <w:spacing w:after="0" w:line="240" w:lineRule="auto"/>
        <w:ind w:firstLine="851"/>
        <w:jc w:val="both"/>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3.5. Організація безперервного удосконалення педагогічної майстерності освітян: календарно-тематичний план проведення районних та обласних методичних заходів</w:t>
      </w:r>
    </w:p>
    <w:p w:rsidR="00986461" w:rsidRPr="00986461" w:rsidRDefault="00986461" w:rsidP="00986461">
      <w:pPr>
        <w:keepNext/>
        <w:spacing w:after="0" w:line="240" w:lineRule="auto"/>
        <w:ind w:firstLine="851"/>
        <w:jc w:val="both"/>
        <w:outlineLvl w:val="2"/>
        <w:rPr>
          <w:rFonts w:ascii="Times New Roman" w:eastAsia="Times New Roman" w:hAnsi="Times New Roman" w:cs="Times New Roman"/>
          <w:b/>
          <w:sz w:val="24"/>
          <w:szCs w:val="24"/>
          <w:lang w:val="uk-UA" w:eastAsia="ru-RU"/>
        </w:rPr>
      </w:pPr>
    </w:p>
    <w:tbl>
      <w:tblPr>
        <w:tblW w:w="49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13"/>
        <w:gridCol w:w="61"/>
        <w:gridCol w:w="58"/>
        <w:gridCol w:w="61"/>
        <w:gridCol w:w="12"/>
        <w:gridCol w:w="136"/>
        <w:gridCol w:w="1369"/>
        <w:gridCol w:w="160"/>
        <w:gridCol w:w="136"/>
        <w:gridCol w:w="12"/>
        <w:gridCol w:w="1630"/>
        <w:gridCol w:w="23"/>
        <w:gridCol w:w="99"/>
        <w:gridCol w:w="44"/>
        <w:gridCol w:w="290"/>
        <w:gridCol w:w="3414"/>
        <w:gridCol w:w="191"/>
        <w:gridCol w:w="2158"/>
        <w:gridCol w:w="119"/>
        <w:gridCol w:w="87"/>
        <w:gridCol w:w="1674"/>
        <w:gridCol w:w="183"/>
        <w:gridCol w:w="90"/>
        <w:gridCol w:w="1398"/>
      </w:tblGrid>
      <w:tr w:rsidR="00986461" w:rsidRPr="00986461" w:rsidTr="00CA50E6">
        <w:trPr>
          <w:trHeight w:val="575"/>
        </w:trPr>
        <w:tc>
          <w:tcPr>
            <w:tcW w:w="400"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Дата</w:t>
            </w:r>
          </w:p>
        </w:tc>
        <w:tc>
          <w:tcPr>
            <w:tcW w:w="564"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Категорія педпрацівників</w:t>
            </w:r>
          </w:p>
        </w:tc>
        <w:tc>
          <w:tcPr>
            <w:tcW w:w="668" w:type="pct"/>
            <w:gridSpan w:val="4"/>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Форма роботи</w:t>
            </w:r>
          </w:p>
        </w:tc>
        <w:tc>
          <w:tcPr>
            <w:tcW w:w="1334"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Тема заходу</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Місце проведення</w:t>
            </w:r>
          </w:p>
        </w:tc>
        <w:tc>
          <w:tcPr>
            <w:tcW w:w="607"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Відповідальний</w:t>
            </w:r>
          </w:p>
        </w:tc>
        <w:tc>
          <w:tcPr>
            <w:tcW w:w="576"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33" w:firstLine="72"/>
              <w:jc w:val="center"/>
              <w:rPr>
                <w:rFonts w:ascii="Times New Roman" w:eastAsia="Times New Roman" w:hAnsi="Times New Roman" w:cs="Times New Roman"/>
                <w:b/>
                <w:sz w:val="28"/>
                <w:szCs w:val="28"/>
                <w:lang w:val="uk-UA" w:eastAsia="ru-RU"/>
              </w:rPr>
            </w:pPr>
            <w:r w:rsidRPr="00986461">
              <w:rPr>
                <w:rFonts w:ascii="Times New Roman" w:eastAsia="Times New Roman" w:hAnsi="Times New Roman" w:cs="Times New Roman"/>
                <w:b/>
                <w:sz w:val="28"/>
                <w:szCs w:val="28"/>
                <w:lang w:val="uk-UA" w:eastAsia="ru-RU"/>
              </w:rPr>
              <w:t>Примітка</w:t>
            </w:r>
          </w:p>
        </w:tc>
      </w:tr>
      <w:tr w:rsidR="00986461" w:rsidRPr="00986461" w:rsidTr="00EE7C7D">
        <w:trPr>
          <w:cantSplit/>
          <w:trHeight w:val="728"/>
        </w:trPr>
        <w:tc>
          <w:tcPr>
            <w:tcW w:w="5000" w:type="pct"/>
            <w:gridSpan w:val="25"/>
            <w:tcBorders>
              <w:top w:val="single" w:sz="4" w:space="0" w:color="auto"/>
              <w:left w:val="single" w:sz="4" w:space="0" w:color="auto"/>
              <w:bottom w:val="single" w:sz="4" w:space="0" w:color="auto"/>
              <w:right w:val="single" w:sz="4" w:space="0" w:color="auto"/>
            </w:tcBorders>
          </w:tcPr>
          <w:p w:rsidR="00986461" w:rsidRPr="001328DD" w:rsidRDefault="001328DD" w:rsidP="00986461">
            <w:pPr>
              <w:keepNext/>
              <w:spacing w:before="240" w:after="60" w:line="240" w:lineRule="auto"/>
              <w:ind w:firstLine="72"/>
              <w:jc w:val="center"/>
              <w:outlineLvl w:val="1"/>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i/>
                <w:iCs/>
                <w:sz w:val="28"/>
                <w:szCs w:val="28"/>
                <w:lang w:eastAsia="ru-RU"/>
              </w:rPr>
              <w:t>Січень– 201</w:t>
            </w:r>
            <w:r>
              <w:rPr>
                <w:rFonts w:ascii="Times New Roman" w:eastAsia="Times New Roman" w:hAnsi="Times New Roman" w:cs="Times New Roman"/>
                <w:b/>
                <w:i/>
                <w:iCs/>
                <w:sz w:val="28"/>
                <w:szCs w:val="28"/>
                <w:lang w:val="uk-UA" w:eastAsia="ru-RU"/>
              </w:rPr>
              <w:t>7</w:t>
            </w:r>
          </w:p>
        </w:tc>
      </w:tr>
      <w:tr w:rsidR="00986461" w:rsidRPr="00986461" w:rsidTr="00CA50E6">
        <w:tc>
          <w:tcPr>
            <w:tcW w:w="379"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p w:rsidR="00986461" w:rsidRPr="00986461" w:rsidRDefault="00206F9C"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00986461" w:rsidRPr="00986461">
              <w:rPr>
                <w:rFonts w:ascii="Times New Roman" w:eastAsia="Times New Roman" w:hAnsi="Times New Roman" w:cs="Times New Roman"/>
                <w:sz w:val="28"/>
                <w:szCs w:val="28"/>
                <w:lang w:val="uk-UA" w:eastAsia="ru-RU"/>
              </w:rPr>
              <w:t xml:space="preserve"> січня </w:t>
            </w:r>
          </w:p>
        </w:tc>
        <w:tc>
          <w:tcPr>
            <w:tcW w:w="640" w:type="pct"/>
            <w:gridSpan w:val="7"/>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Педагогічні працівники, що атестуються </w:t>
            </w:r>
          </w:p>
        </w:tc>
        <w:tc>
          <w:tcPr>
            <w:tcW w:w="670" w:type="pct"/>
            <w:gridSpan w:val="6"/>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Панорама творчого досвіду </w:t>
            </w:r>
          </w:p>
        </w:tc>
        <w:tc>
          <w:tcPr>
            <w:tcW w:w="1343"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Від професійного зростання до професійної мудрості</w:t>
            </w:r>
          </w:p>
        </w:tc>
        <w:tc>
          <w:tcPr>
            <w:tcW w:w="815"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Великописарівська спеціалізована школа І-ІІІ ст..</w:t>
            </w:r>
          </w:p>
        </w:tc>
        <w:tc>
          <w:tcPr>
            <w:tcW w:w="67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Методисти РМК</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p>
        </w:tc>
      </w:tr>
      <w:tr w:rsidR="00986461" w:rsidRPr="00986461" w:rsidTr="00CA50E6">
        <w:trPr>
          <w:trHeight w:val="705"/>
        </w:trPr>
        <w:tc>
          <w:tcPr>
            <w:tcW w:w="379" w:type="pct"/>
            <w:gridSpan w:val="2"/>
            <w:tcBorders>
              <w:top w:val="single" w:sz="4" w:space="0" w:color="auto"/>
              <w:left w:val="single" w:sz="4" w:space="0" w:color="auto"/>
              <w:bottom w:val="single" w:sz="4" w:space="0" w:color="auto"/>
              <w:right w:val="single" w:sz="4" w:space="0" w:color="auto"/>
            </w:tcBorders>
          </w:tcPr>
          <w:p w:rsidR="00986461" w:rsidRPr="00986461" w:rsidRDefault="00206F9C" w:rsidP="00785CD0">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00986461" w:rsidRPr="00986461">
              <w:rPr>
                <w:rFonts w:ascii="Times New Roman" w:eastAsia="Times New Roman" w:hAnsi="Times New Roman" w:cs="Times New Roman"/>
                <w:sz w:val="28"/>
                <w:szCs w:val="28"/>
                <w:lang w:val="uk-UA" w:eastAsia="ru-RU"/>
              </w:rPr>
              <w:t xml:space="preserve"> </w:t>
            </w:r>
            <w:r w:rsidR="00785CD0">
              <w:rPr>
                <w:rFonts w:ascii="Times New Roman" w:eastAsia="Times New Roman" w:hAnsi="Times New Roman" w:cs="Times New Roman"/>
                <w:sz w:val="28"/>
                <w:szCs w:val="28"/>
                <w:lang w:val="uk-UA" w:eastAsia="ru-RU"/>
              </w:rPr>
              <w:t xml:space="preserve"> </w:t>
            </w:r>
            <w:r w:rsidR="00986461" w:rsidRPr="00986461">
              <w:rPr>
                <w:rFonts w:ascii="Times New Roman" w:eastAsia="Times New Roman" w:hAnsi="Times New Roman" w:cs="Times New Roman"/>
                <w:sz w:val="28"/>
                <w:szCs w:val="28"/>
                <w:lang w:val="uk-UA" w:eastAsia="ru-RU"/>
              </w:rPr>
              <w:t>січня</w:t>
            </w:r>
          </w:p>
        </w:tc>
        <w:tc>
          <w:tcPr>
            <w:tcW w:w="640" w:type="pct"/>
            <w:gridSpan w:val="7"/>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Учителі, практичні психологи, соціальні педагоги, шкільні бібліотекарі</w:t>
            </w:r>
          </w:p>
        </w:tc>
        <w:tc>
          <w:tcPr>
            <w:tcW w:w="670" w:type="pct"/>
            <w:gridSpan w:val="6"/>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Районні методичні об’єднання </w:t>
            </w:r>
          </w:p>
        </w:tc>
        <w:tc>
          <w:tcPr>
            <w:tcW w:w="1343"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color w:val="000000"/>
                <w:sz w:val="28"/>
                <w:szCs w:val="28"/>
                <w:lang w:val="uk-UA" w:eastAsia="ru-RU"/>
              </w:rPr>
              <w:t>Підсумки роботи педагогічних колективів, районних методи</w:t>
            </w:r>
            <w:r w:rsidR="00206F9C">
              <w:rPr>
                <w:rFonts w:ascii="Times New Roman" w:eastAsia="Times New Roman" w:hAnsi="Times New Roman" w:cs="Times New Roman"/>
                <w:color w:val="000000"/>
                <w:sz w:val="28"/>
                <w:szCs w:val="28"/>
                <w:lang w:val="uk-UA" w:eastAsia="ru-RU"/>
              </w:rPr>
              <w:t>чних об’єднань за І семестр 2016-2017</w:t>
            </w:r>
            <w:r w:rsidRPr="00986461">
              <w:rPr>
                <w:rFonts w:ascii="Times New Roman" w:eastAsia="Times New Roman" w:hAnsi="Times New Roman" w:cs="Times New Roman"/>
                <w:color w:val="000000"/>
                <w:sz w:val="28"/>
                <w:szCs w:val="28"/>
                <w:lang w:val="uk-UA" w:eastAsia="ru-RU"/>
              </w:rPr>
              <w:t xml:space="preserve"> н. р., визначення основних напрямків і завдань, </w:t>
            </w:r>
            <w:r w:rsidR="00206F9C">
              <w:rPr>
                <w:rFonts w:ascii="Times New Roman" w:eastAsia="Times New Roman" w:hAnsi="Times New Roman" w:cs="Times New Roman"/>
                <w:color w:val="000000"/>
                <w:sz w:val="28"/>
                <w:szCs w:val="28"/>
                <w:lang w:val="uk-UA" w:eastAsia="ru-RU"/>
              </w:rPr>
              <w:t>змісту роботи на ІІ семестр 2016-2017н.</w:t>
            </w:r>
            <w:r w:rsidRPr="00986461">
              <w:rPr>
                <w:rFonts w:ascii="Times New Roman" w:eastAsia="Times New Roman" w:hAnsi="Times New Roman" w:cs="Times New Roman"/>
                <w:color w:val="000000"/>
                <w:sz w:val="28"/>
                <w:szCs w:val="28"/>
                <w:lang w:val="uk-UA" w:eastAsia="ru-RU"/>
              </w:rPr>
              <w:t>р. Підготовка учнів до ДПА та ЗНО</w:t>
            </w:r>
          </w:p>
        </w:tc>
        <w:tc>
          <w:tcPr>
            <w:tcW w:w="815"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Великописарівська спеціалізована школа І-ІІІ ст.. </w:t>
            </w:r>
          </w:p>
        </w:tc>
        <w:tc>
          <w:tcPr>
            <w:tcW w:w="67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Методисти РМК Керівники РМО</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986461" w:rsidRPr="00986461" w:rsidTr="00CA50E6">
        <w:trPr>
          <w:trHeight w:val="885"/>
        </w:trPr>
        <w:tc>
          <w:tcPr>
            <w:tcW w:w="379" w:type="pct"/>
            <w:gridSpan w:val="2"/>
            <w:tcBorders>
              <w:top w:val="single" w:sz="4" w:space="0" w:color="auto"/>
              <w:left w:val="single" w:sz="4" w:space="0" w:color="auto"/>
              <w:bottom w:val="single" w:sz="4" w:space="0" w:color="auto"/>
              <w:right w:val="single" w:sz="4" w:space="0" w:color="auto"/>
            </w:tcBorders>
          </w:tcPr>
          <w:p w:rsidR="00986461" w:rsidRPr="00986461" w:rsidRDefault="00867C56"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00986461" w:rsidRPr="00986461">
              <w:rPr>
                <w:rFonts w:ascii="Times New Roman" w:eastAsia="Times New Roman" w:hAnsi="Times New Roman" w:cs="Times New Roman"/>
                <w:sz w:val="28"/>
                <w:szCs w:val="28"/>
                <w:lang w:val="uk-UA" w:eastAsia="ru-RU"/>
              </w:rPr>
              <w:t xml:space="preserve"> січня  </w:t>
            </w:r>
          </w:p>
        </w:tc>
        <w:tc>
          <w:tcPr>
            <w:tcW w:w="640" w:type="pct"/>
            <w:gridSpan w:val="7"/>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Завідувачі ДНЗ  </w:t>
            </w:r>
          </w:p>
        </w:tc>
        <w:tc>
          <w:tcPr>
            <w:tcW w:w="670" w:type="pct"/>
            <w:gridSpan w:val="6"/>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Семінар-нарада</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1343"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Про організацію та проведення освітньо- виховної робот</w:t>
            </w:r>
            <w:r w:rsidR="00867C56">
              <w:rPr>
                <w:rFonts w:ascii="Times New Roman" w:eastAsia="Times New Roman" w:hAnsi="Times New Roman" w:cs="Times New Roman"/>
                <w:sz w:val="28"/>
                <w:szCs w:val="28"/>
                <w:lang w:val="uk-UA" w:eastAsia="ru-RU"/>
              </w:rPr>
              <w:t>и  в ДНЗ у першому півріччі 2016--2017</w:t>
            </w:r>
            <w:r w:rsidRPr="00986461">
              <w:rPr>
                <w:rFonts w:ascii="Times New Roman" w:eastAsia="Times New Roman" w:hAnsi="Times New Roman" w:cs="Times New Roman"/>
                <w:sz w:val="28"/>
                <w:szCs w:val="28"/>
                <w:lang w:val="uk-UA" w:eastAsia="ru-RU"/>
              </w:rPr>
              <w:t xml:space="preserve"> н.р.</w:t>
            </w:r>
            <w:r w:rsidR="00867C56">
              <w:rPr>
                <w:rFonts w:ascii="Times New Roman" w:eastAsia="Times New Roman" w:hAnsi="Times New Roman" w:cs="Times New Roman"/>
                <w:sz w:val="28"/>
                <w:szCs w:val="28"/>
                <w:lang w:val="uk-UA" w:eastAsia="ru-RU"/>
              </w:rPr>
              <w:t xml:space="preserve"> Стан охоплення</w:t>
            </w:r>
            <w:r w:rsidR="0029353C">
              <w:rPr>
                <w:rFonts w:ascii="Times New Roman" w:eastAsia="Times New Roman" w:hAnsi="Times New Roman" w:cs="Times New Roman"/>
                <w:sz w:val="28"/>
                <w:szCs w:val="28"/>
                <w:lang w:val="uk-UA" w:eastAsia="ru-RU"/>
              </w:rPr>
              <w:t xml:space="preserve"> дошкільною освітою</w:t>
            </w:r>
          </w:p>
        </w:tc>
        <w:tc>
          <w:tcPr>
            <w:tcW w:w="815"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РМК</w:t>
            </w:r>
          </w:p>
        </w:tc>
        <w:tc>
          <w:tcPr>
            <w:tcW w:w="671" w:type="pct"/>
            <w:gridSpan w:val="3"/>
            <w:tcBorders>
              <w:top w:val="single" w:sz="4" w:space="0" w:color="auto"/>
              <w:left w:val="single" w:sz="4" w:space="0" w:color="auto"/>
              <w:bottom w:val="single" w:sz="4" w:space="0" w:color="auto"/>
              <w:right w:val="single" w:sz="4" w:space="0" w:color="auto"/>
            </w:tcBorders>
          </w:tcPr>
          <w:p w:rsidR="00986461" w:rsidRPr="00986461" w:rsidRDefault="00867C56"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Лиска С.В.</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986461" w:rsidRPr="00986461" w:rsidTr="00CA50E6">
        <w:trPr>
          <w:trHeight w:val="1080"/>
        </w:trPr>
        <w:tc>
          <w:tcPr>
            <w:tcW w:w="379" w:type="pct"/>
            <w:gridSpan w:val="2"/>
            <w:tcBorders>
              <w:top w:val="single" w:sz="4" w:space="0" w:color="auto"/>
              <w:left w:val="single" w:sz="4" w:space="0" w:color="auto"/>
              <w:bottom w:val="single" w:sz="4" w:space="0" w:color="auto"/>
              <w:right w:val="single" w:sz="4" w:space="0" w:color="auto"/>
            </w:tcBorders>
          </w:tcPr>
          <w:p w:rsidR="00986461" w:rsidRPr="00986461" w:rsidRDefault="0029353C"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05</w:t>
            </w:r>
            <w:r w:rsidR="00986461" w:rsidRPr="00986461">
              <w:rPr>
                <w:rFonts w:ascii="Times New Roman" w:eastAsia="Times New Roman" w:hAnsi="Times New Roman" w:cs="Times New Roman"/>
                <w:sz w:val="28"/>
                <w:szCs w:val="28"/>
                <w:lang w:val="uk-UA" w:eastAsia="ru-RU"/>
              </w:rPr>
              <w:t xml:space="preserve"> січня</w:t>
            </w:r>
          </w:p>
        </w:tc>
        <w:tc>
          <w:tcPr>
            <w:tcW w:w="640" w:type="pct"/>
            <w:gridSpan w:val="7"/>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Молоді педагоги</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(до 3 років)</w:t>
            </w:r>
          </w:p>
        </w:tc>
        <w:tc>
          <w:tcPr>
            <w:tcW w:w="670" w:type="pct"/>
            <w:gridSpan w:val="6"/>
            <w:tcBorders>
              <w:top w:val="single" w:sz="4" w:space="0" w:color="auto"/>
              <w:left w:val="single" w:sz="4" w:space="0" w:color="auto"/>
              <w:bottom w:val="single" w:sz="4" w:space="0" w:color="auto"/>
              <w:right w:val="single" w:sz="4" w:space="0" w:color="auto"/>
            </w:tcBorders>
          </w:tcPr>
          <w:p w:rsid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Школа молодого вчителя</w:t>
            </w:r>
          </w:p>
          <w:p w:rsidR="00206F9C" w:rsidRPr="00986461" w:rsidRDefault="00206F9C"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Тренінгове заняття</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1343"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D29E8">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206F9C">
              <w:rPr>
                <w:rFonts w:ascii="Times New Roman" w:eastAsia="Times New Roman" w:hAnsi="Times New Roman" w:cs="Times New Roman"/>
                <w:sz w:val="28"/>
                <w:szCs w:val="28"/>
                <w:lang w:val="uk-UA" w:eastAsia="ru-RU"/>
              </w:rPr>
              <w:t xml:space="preserve">Професійна компетентність молодого вчителя: </w:t>
            </w:r>
            <w:r w:rsidR="001D642B">
              <w:rPr>
                <w:rFonts w:ascii="Times New Roman" w:eastAsia="Times New Roman" w:hAnsi="Times New Roman" w:cs="Times New Roman"/>
                <w:sz w:val="28"/>
                <w:szCs w:val="28"/>
                <w:lang w:val="uk-UA" w:eastAsia="ru-RU"/>
              </w:rPr>
              <w:t xml:space="preserve"> майстерності вчимось, досвід набуваємо.</w:t>
            </w:r>
            <w:r w:rsidRPr="00986461">
              <w:rPr>
                <w:rFonts w:ascii="Times New Roman" w:eastAsia="Times New Roman" w:hAnsi="Times New Roman" w:cs="Times New Roman"/>
                <w:sz w:val="28"/>
                <w:szCs w:val="28"/>
                <w:lang w:val="uk-UA" w:eastAsia="ru-RU"/>
              </w:rPr>
              <w:t xml:space="preserve"> </w:t>
            </w:r>
            <w:r w:rsidR="00087FAD">
              <w:rPr>
                <w:rFonts w:ascii="Times New Roman" w:eastAsia="Times New Roman" w:hAnsi="Times New Roman" w:cs="Times New Roman"/>
                <w:sz w:val="28"/>
                <w:szCs w:val="28"/>
                <w:lang w:val="uk-UA" w:eastAsia="ru-RU"/>
              </w:rPr>
              <w:t xml:space="preserve"> </w:t>
            </w:r>
            <w:r w:rsidR="009D29E8">
              <w:rPr>
                <w:rFonts w:ascii="Times New Roman" w:eastAsia="Times New Roman" w:hAnsi="Times New Roman" w:cs="Times New Roman"/>
                <w:sz w:val="28"/>
                <w:szCs w:val="28"/>
                <w:lang w:val="uk-UA" w:eastAsia="ru-RU"/>
              </w:rPr>
              <w:t xml:space="preserve"> </w:t>
            </w:r>
          </w:p>
        </w:tc>
        <w:tc>
          <w:tcPr>
            <w:tcW w:w="815"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РМК</w:t>
            </w:r>
          </w:p>
        </w:tc>
        <w:tc>
          <w:tcPr>
            <w:tcW w:w="67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w:t>
            </w:r>
          </w:p>
          <w:p w:rsid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Гавриленко В.В.</w:t>
            </w:r>
          </w:p>
          <w:p w:rsidR="00206F9C" w:rsidRPr="00986461" w:rsidRDefault="00206F9C"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986461" w:rsidRPr="00CA67C1" w:rsidTr="00CA50E6">
        <w:trPr>
          <w:trHeight w:val="1410"/>
        </w:trPr>
        <w:tc>
          <w:tcPr>
            <w:tcW w:w="379" w:type="pct"/>
            <w:gridSpan w:val="2"/>
            <w:tcBorders>
              <w:top w:val="single" w:sz="4" w:space="0" w:color="auto"/>
              <w:left w:val="single" w:sz="4" w:space="0" w:color="auto"/>
              <w:bottom w:val="single" w:sz="4" w:space="0" w:color="auto"/>
              <w:right w:val="single" w:sz="4" w:space="0" w:color="auto"/>
            </w:tcBorders>
          </w:tcPr>
          <w:p w:rsidR="00986461" w:rsidRPr="00986461" w:rsidRDefault="00F16C4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січня</w:t>
            </w:r>
          </w:p>
        </w:tc>
        <w:tc>
          <w:tcPr>
            <w:tcW w:w="640" w:type="pct"/>
            <w:gridSpan w:val="7"/>
            <w:tcBorders>
              <w:top w:val="single" w:sz="4" w:space="0" w:color="auto"/>
              <w:left w:val="single" w:sz="4" w:space="0" w:color="auto"/>
              <w:bottom w:val="single" w:sz="4" w:space="0" w:color="auto"/>
              <w:right w:val="single" w:sz="4" w:space="0" w:color="auto"/>
            </w:tcBorders>
          </w:tcPr>
          <w:p w:rsidR="00986461" w:rsidRPr="00986461" w:rsidRDefault="00F16C4B"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A67C1">
              <w:rPr>
                <w:rFonts w:ascii="Times New Roman" w:eastAsia="Times New Roman" w:hAnsi="Times New Roman" w:cs="Times New Roman"/>
                <w:sz w:val="28"/>
                <w:szCs w:val="28"/>
                <w:lang w:val="uk-UA" w:eastAsia="ru-RU"/>
              </w:rPr>
              <w:t>Творча група</w:t>
            </w:r>
            <w:r w:rsidR="001328DD">
              <w:rPr>
                <w:rFonts w:ascii="Times New Roman" w:eastAsia="Times New Roman" w:hAnsi="Times New Roman" w:cs="Times New Roman"/>
                <w:sz w:val="28"/>
                <w:szCs w:val="28"/>
                <w:lang w:val="uk-UA" w:eastAsia="ru-RU"/>
              </w:rPr>
              <w:t xml:space="preserve"> (за списком)</w:t>
            </w:r>
          </w:p>
        </w:tc>
        <w:tc>
          <w:tcPr>
            <w:tcW w:w="670" w:type="pct"/>
            <w:gridSpan w:val="6"/>
            <w:tcBorders>
              <w:top w:val="single" w:sz="4" w:space="0" w:color="auto"/>
              <w:left w:val="single" w:sz="4" w:space="0" w:color="auto"/>
              <w:bottom w:val="single" w:sz="4" w:space="0" w:color="auto"/>
              <w:right w:val="single" w:sz="4" w:space="0" w:color="auto"/>
            </w:tcBorders>
          </w:tcPr>
          <w:p w:rsidR="00986461" w:rsidRPr="00986461" w:rsidRDefault="00CA67C1" w:rsidP="00CA67C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Засідання</w:t>
            </w:r>
          </w:p>
        </w:tc>
        <w:tc>
          <w:tcPr>
            <w:tcW w:w="1343" w:type="pct"/>
            <w:gridSpan w:val="3"/>
            <w:tcBorders>
              <w:top w:val="single" w:sz="4" w:space="0" w:color="auto"/>
              <w:left w:val="single" w:sz="4" w:space="0" w:color="auto"/>
              <w:bottom w:val="single" w:sz="4" w:space="0" w:color="auto"/>
              <w:right w:val="single" w:sz="4" w:space="0" w:color="auto"/>
            </w:tcBorders>
          </w:tcPr>
          <w:p w:rsidR="00CA67C1" w:rsidRDefault="00CA67C1"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вчителя ХХІ століття в системі методичної роботи</w:t>
            </w:r>
          </w:p>
          <w:p w:rsidR="00986461" w:rsidRPr="00986461" w:rsidRDefault="00CA67C1" w:rsidP="00642456">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5248B9">
              <w:rPr>
                <w:rFonts w:ascii="Times New Roman" w:eastAsia="Times New Roman" w:hAnsi="Times New Roman" w:cs="Times New Roman"/>
                <w:sz w:val="28"/>
                <w:szCs w:val="28"/>
                <w:lang w:val="uk-UA" w:eastAsia="ru-RU"/>
              </w:rPr>
              <w:t xml:space="preserve"> Шляхи розвитку творчого потенціалу вчителя</w:t>
            </w:r>
            <w:r w:rsidR="001D642B">
              <w:rPr>
                <w:rFonts w:ascii="Times New Roman" w:eastAsia="Times New Roman" w:hAnsi="Times New Roman" w:cs="Times New Roman"/>
                <w:sz w:val="28"/>
                <w:szCs w:val="28"/>
                <w:lang w:val="uk-UA" w:eastAsia="ru-RU"/>
              </w:rPr>
              <w:t xml:space="preserve"> </w:t>
            </w:r>
            <w:r w:rsidR="00642456">
              <w:rPr>
                <w:rFonts w:ascii="Times New Roman" w:eastAsia="Times New Roman" w:hAnsi="Times New Roman" w:cs="Times New Roman"/>
                <w:sz w:val="28"/>
                <w:szCs w:val="28"/>
                <w:lang w:val="uk-UA" w:eastAsia="ru-RU"/>
              </w:rPr>
              <w:t xml:space="preserve"> </w:t>
            </w:r>
          </w:p>
        </w:tc>
        <w:tc>
          <w:tcPr>
            <w:tcW w:w="815" w:type="pct"/>
            <w:gridSpan w:val="3"/>
            <w:tcBorders>
              <w:top w:val="single" w:sz="4" w:space="0" w:color="auto"/>
              <w:left w:val="single" w:sz="4" w:space="0" w:color="auto"/>
              <w:bottom w:val="single" w:sz="4" w:space="0" w:color="auto"/>
              <w:right w:val="single" w:sz="4" w:space="0" w:color="auto"/>
            </w:tcBorders>
          </w:tcPr>
          <w:p w:rsidR="00986461" w:rsidRPr="00986461" w:rsidRDefault="00F16C4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86461" w:rsidRPr="00986461" w:rsidRDefault="00F16C4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БДЮТ</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p>
          <w:p w:rsidR="00986461" w:rsidRPr="00986461" w:rsidRDefault="00F16C4B"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671" w:type="pct"/>
            <w:gridSpan w:val="3"/>
            <w:tcBorders>
              <w:top w:val="single" w:sz="4" w:space="0" w:color="auto"/>
              <w:left w:val="single" w:sz="4" w:space="0" w:color="auto"/>
              <w:bottom w:val="single" w:sz="4" w:space="0" w:color="auto"/>
              <w:right w:val="single" w:sz="4" w:space="0" w:color="auto"/>
            </w:tcBorders>
          </w:tcPr>
          <w:p w:rsidR="00986461" w:rsidRPr="00986461" w:rsidRDefault="00F16C4B"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A67C1">
              <w:rPr>
                <w:rFonts w:ascii="Times New Roman" w:eastAsia="Times New Roman" w:hAnsi="Times New Roman" w:cs="Times New Roman"/>
                <w:sz w:val="28"/>
                <w:szCs w:val="28"/>
                <w:lang w:val="uk-UA" w:eastAsia="ru-RU"/>
              </w:rPr>
              <w:t>Плотнікова С.П.</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986461" w:rsidRPr="00986461" w:rsidTr="00CA50E6">
        <w:trPr>
          <w:trHeight w:val="1800"/>
        </w:trPr>
        <w:tc>
          <w:tcPr>
            <w:tcW w:w="379" w:type="pct"/>
            <w:gridSpan w:val="2"/>
            <w:tcBorders>
              <w:top w:val="single" w:sz="4" w:space="0" w:color="auto"/>
              <w:left w:val="single" w:sz="4" w:space="0" w:color="auto"/>
              <w:bottom w:val="single" w:sz="4" w:space="0" w:color="auto"/>
              <w:right w:val="single" w:sz="4" w:space="0" w:color="auto"/>
            </w:tcBorders>
          </w:tcPr>
          <w:p w:rsidR="00986461" w:rsidRPr="00986461" w:rsidRDefault="00E72D1E"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r w:rsidR="00986461" w:rsidRPr="00986461">
              <w:rPr>
                <w:rFonts w:ascii="Times New Roman" w:eastAsia="Times New Roman" w:hAnsi="Times New Roman" w:cs="Times New Roman"/>
                <w:sz w:val="28"/>
                <w:szCs w:val="28"/>
                <w:lang w:val="uk-UA" w:eastAsia="ru-RU"/>
              </w:rPr>
              <w:t xml:space="preserve"> січня</w:t>
            </w:r>
          </w:p>
        </w:tc>
        <w:tc>
          <w:tcPr>
            <w:tcW w:w="640" w:type="pct"/>
            <w:gridSpan w:val="7"/>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Члени творчої групи  </w:t>
            </w:r>
          </w:p>
        </w:tc>
        <w:tc>
          <w:tcPr>
            <w:tcW w:w="670" w:type="pct"/>
            <w:gridSpan w:val="6"/>
            <w:tcBorders>
              <w:top w:val="single" w:sz="4" w:space="0" w:color="auto"/>
              <w:left w:val="single" w:sz="4" w:space="0" w:color="auto"/>
              <w:bottom w:val="single" w:sz="4" w:space="0" w:color="auto"/>
              <w:right w:val="single" w:sz="4" w:space="0" w:color="auto"/>
            </w:tcBorders>
          </w:tcPr>
          <w:p w:rsidR="00986461" w:rsidRPr="00986461" w:rsidRDefault="00986461" w:rsidP="00E72D1E">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b/>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Засідання </w:t>
            </w:r>
            <w:r w:rsidR="00E72D1E">
              <w:rPr>
                <w:rFonts w:ascii="Times New Roman" w:eastAsia="Times New Roman" w:hAnsi="Times New Roman" w:cs="Times New Roman"/>
                <w:sz w:val="28"/>
                <w:szCs w:val="28"/>
                <w:lang w:val="uk-UA" w:eastAsia="ru-RU"/>
              </w:rPr>
              <w:t xml:space="preserve"> </w:t>
            </w:r>
          </w:p>
        </w:tc>
        <w:tc>
          <w:tcPr>
            <w:tcW w:w="1343"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Зарубіжна література в дискурсі ХХІ століття:методичний аспект</w:t>
            </w:r>
          </w:p>
        </w:tc>
        <w:tc>
          <w:tcPr>
            <w:tcW w:w="815"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Великописарівська спеціалізована школа</w:t>
            </w:r>
          </w:p>
        </w:tc>
        <w:tc>
          <w:tcPr>
            <w:tcW w:w="67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Шевелєва Т.М.</w:t>
            </w:r>
          </w:p>
        </w:tc>
        <w:tc>
          <w:tcPr>
            <w:tcW w:w="482"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986461" w:rsidRPr="00986461" w:rsidTr="00EE7C7D">
        <w:trPr>
          <w:cantSplit/>
          <w:trHeight w:val="747"/>
        </w:trPr>
        <w:tc>
          <w:tcPr>
            <w:tcW w:w="5000" w:type="pct"/>
            <w:gridSpan w:val="25"/>
            <w:tcBorders>
              <w:top w:val="single" w:sz="4" w:space="0" w:color="auto"/>
              <w:left w:val="single" w:sz="4" w:space="0" w:color="auto"/>
              <w:bottom w:val="single" w:sz="4" w:space="0" w:color="auto"/>
              <w:right w:val="single" w:sz="4" w:space="0" w:color="auto"/>
            </w:tcBorders>
          </w:tcPr>
          <w:p w:rsidR="00986461" w:rsidRPr="008A04AF" w:rsidRDefault="008A04AF" w:rsidP="00986461">
            <w:pPr>
              <w:keepNext/>
              <w:spacing w:before="240" w:after="60" w:line="240" w:lineRule="auto"/>
              <w:ind w:firstLine="72"/>
              <w:jc w:val="center"/>
              <w:outlineLvl w:val="1"/>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i/>
                <w:iCs/>
                <w:sz w:val="28"/>
                <w:szCs w:val="28"/>
                <w:lang w:eastAsia="ru-RU"/>
              </w:rPr>
              <w:t>Лютий – 201</w:t>
            </w:r>
            <w:r>
              <w:rPr>
                <w:rFonts w:ascii="Times New Roman" w:eastAsia="Times New Roman" w:hAnsi="Times New Roman" w:cs="Times New Roman"/>
                <w:b/>
                <w:i/>
                <w:iCs/>
                <w:sz w:val="28"/>
                <w:szCs w:val="28"/>
                <w:lang w:val="uk-UA" w:eastAsia="ru-RU"/>
              </w:rPr>
              <w:t>7</w:t>
            </w:r>
          </w:p>
        </w:tc>
      </w:tr>
      <w:tr w:rsidR="00986461" w:rsidRPr="00986461" w:rsidTr="00CA50E6">
        <w:trPr>
          <w:trHeight w:val="1005"/>
        </w:trPr>
        <w:tc>
          <w:tcPr>
            <w:tcW w:w="445" w:type="pct"/>
            <w:gridSpan w:val="6"/>
            <w:tcBorders>
              <w:top w:val="single" w:sz="4" w:space="0" w:color="auto"/>
              <w:left w:val="single" w:sz="4" w:space="0" w:color="auto"/>
              <w:bottom w:val="single" w:sz="4" w:space="0" w:color="auto"/>
              <w:right w:val="single" w:sz="4" w:space="0" w:color="auto"/>
            </w:tcBorders>
          </w:tcPr>
          <w:p w:rsidR="00986461" w:rsidRPr="00986461" w:rsidRDefault="00C51A00"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01</w:t>
            </w:r>
            <w:r w:rsidR="00986461" w:rsidRPr="00986461">
              <w:rPr>
                <w:rFonts w:ascii="Times New Roman" w:eastAsia="Times New Roman" w:hAnsi="Times New Roman" w:cs="Times New Roman"/>
                <w:sz w:val="28"/>
                <w:szCs w:val="28"/>
                <w:lang w:val="uk-UA" w:eastAsia="ru-RU"/>
              </w:rPr>
              <w:t xml:space="preserve"> лютого</w:t>
            </w:r>
          </w:p>
        </w:tc>
        <w:tc>
          <w:tcPr>
            <w:tcW w:w="625" w:type="pct"/>
            <w:gridSpan w:val="5"/>
            <w:tcBorders>
              <w:top w:val="single" w:sz="4" w:space="0" w:color="auto"/>
              <w:left w:val="single" w:sz="4" w:space="0" w:color="auto"/>
              <w:bottom w:val="single" w:sz="4" w:space="0" w:color="auto"/>
              <w:right w:val="single" w:sz="4" w:space="0" w:color="auto"/>
            </w:tcBorders>
          </w:tcPr>
          <w:p w:rsidR="00986461" w:rsidRPr="00986461" w:rsidRDefault="00C51A00"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Учителі фізики</w:t>
            </w:r>
          </w:p>
        </w:tc>
        <w:tc>
          <w:tcPr>
            <w:tcW w:w="719" w:type="pct"/>
            <w:gridSpan w:val="5"/>
            <w:tcBorders>
              <w:top w:val="single" w:sz="4" w:space="0" w:color="auto"/>
              <w:left w:val="single" w:sz="4" w:space="0" w:color="auto"/>
              <w:bottom w:val="single" w:sz="4" w:space="0" w:color="auto"/>
              <w:right w:val="single" w:sz="4" w:space="0" w:color="auto"/>
            </w:tcBorders>
          </w:tcPr>
          <w:p w:rsidR="00986461" w:rsidRPr="00986461" w:rsidRDefault="00C51A00" w:rsidP="00C51A00">
            <w:pPr>
              <w:spacing w:after="0" w:line="240" w:lineRule="auto"/>
              <w:ind w:firstLine="72"/>
              <w:jc w:val="center"/>
              <w:rPr>
                <w:rFonts w:ascii="Times New Roman" w:eastAsia="Times New Roman" w:hAnsi="Times New Roman" w:cs="Times New Roman"/>
                <w:sz w:val="28"/>
                <w:szCs w:val="28"/>
                <w:lang w:val="uk-UA" w:eastAsia="ru-RU"/>
              </w:rPr>
            </w:pPr>
            <w:r w:rsidRPr="00C51A00">
              <w:rPr>
                <w:rFonts w:ascii="Times New Roman" w:eastAsia="Times New Roman" w:hAnsi="Times New Roman" w:cs="Times New Roman"/>
                <w:b/>
                <w:sz w:val="28"/>
                <w:szCs w:val="28"/>
                <w:lang w:val="uk-UA" w:eastAsia="ru-RU"/>
              </w:rPr>
              <w:t xml:space="preserve">Обласний </w:t>
            </w:r>
            <w:r>
              <w:rPr>
                <w:rFonts w:ascii="Times New Roman" w:eastAsia="Times New Roman" w:hAnsi="Times New Roman" w:cs="Times New Roman"/>
                <w:sz w:val="28"/>
                <w:szCs w:val="28"/>
                <w:lang w:val="uk-UA" w:eastAsia="ru-RU"/>
              </w:rPr>
              <w:t>методичний порадник</w:t>
            </w:r>
            <w:r w:rsidR="00986461"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1177" w:type="pct"/>
            <w:tcBorders>
              <w:top w:val="single" w:sz="4" w:space="0" w:color="auto"/>
              <w:left w:val="single" w:sz="4" w:space="0" w:color="auto"/>
              <w:bottom w:val="single" w:sz="4" w:space="0" w:color="auto"/>
              <w:right w:val="single" w:sz="4" w:space="0" w:color="auto"/>
            </w:tcBorders>
          </w:tcPr>
          <w:p w:rsidR="00986461" w:rsidRPr="00986461" w:rsidRDefault="00986461" w:rsidP="00C51A00">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C51A00">
              <w:rPr>
                <w:rFonts w:ascii="Times New Roman" w:eastAsia="Times New Roman" w:hAnsi="Times New Roman" w:cs="Times New Roman"/>
                <w:sz w:val="28"/>
                <w:szCs w:val="28"/>
                <w:lang w:val="uk-UA" w:eastAsia="ru-RU"/>
              </w:rPr>
              <w:t xml:space="preserve"> Специфіка підготовки учнів до ЗНО з фізики 2017</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371400"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Пожнянський НВК</w:t>
            </w:r>
            <w:r w:rsidR="00C51A00">
              <w:rPr>
                <w:rFonts w:ascii="Times New Roman" w:eastAsia="Times New Roman" w:hAnsi="Times New Roman" w:cs="Times New Roman"/>
                <w:sz w:val="28"/>
                <w:szCs w:val="28"/>
                <w:lang w:val="uk-UA" w:eastAsia="ru-RU"/>
              </w:rPr>
              <w:t xml:space="preserve"> </w:t>
            </w:r>
            <w:r w:rsidR="00986461"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986461" w:rsidRDefault="00C51A00"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71400">
              <w:rPr>
                <w:rFonts w:ascii="Times New Roman" w:eastAsia="Times New Roman" w:hAnsi="Times New Roman" w:cs="Times New Roman"/>
                <w:sz w:val="28"/>
                <w:szCs w:val="28"/>
                <w:lang w:val="uk-UA" w:eastAsia="ru-RU"/>
              </w:rPr>
              <w:t>Карпуша В.М.</w:t>
            </w:r>
          </w:p>
          <w:p w:rsidR="00371400" w:rsidRDefault="00371400"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371400" w:rsidRPr="00986461" w:rsidRDefault="00371400"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sz w:val="28"/>
                <w:szCs w:val="28"/>
                <w:lang w:val="uk-UA" w:eastAsia="ru-RU"/>
              </w:rPr>
            </w:pPr>
          </w:p>
        </w:tc>
      </w:tr>
      <w:tr w:rsidR="00986461" w:rsidRPr="00986461" w:rsidTr="00CA50E6">
        <w:tc>
          <w:tcPr>
            <w:tcW w:w="445" w:type="pct"/>
            <w:gridSpan w:val="6"/>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Лютий</w:t>
            </w:r>
          </w:p>
        </w:tc>
        <w:tc>
          <w:tcPr>
            <w:tcW w:w="625"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Керівники ЗНЗ до 5 років</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719"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Школа молодого та малодосвідченого керівника  ЗНЗ   </w:t>
            </w:r>
          </w:p>
        </w:tc>
        <w:tc>
          <w:tcPr>
            <w:tcW w:w="117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FB5E75">
              <w:rPr>
                <w:rFonts w:ascii="Times New Roman" w:eastAsia="Times New Roman" w:hAnsi="Times New Roman" w:cs="Times New Roman"/>
                <w:sz w:val="28"/>
                <w:szCs w:val="28"/>
                <w:lang w:val="uk-UA" w:eastAsia="ru-RU"/>
              </w:rPr>
              <w:t>Професіна компетентність молодого керівника навчального закладу</w:t>
            </w:r>
          </w:p>
          <w:p w:rsidR="00986461" w:rsidRPr="00986461" w:rsidRDefault="001328DD"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86461" w:rsidRPr="00986461" w:rsidRDefault="00986461"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РМК </w:t>
            </w:r>
          </w:p>
        </w:tc>
        <w:tc>
          <w:tcPr>
            <w:tcW w:w="670"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sz w:val="28"/>
                <w:szCs w:val="28"/>
                <w:lang w:val="uk-UA" w:eastAsia="ru-RU"/>
              </w:rPr>
            </w:pPr>
          </w:p>
        </w:tc>
      </w:tr>
      <w:tr w:rsidR="00986461" w:rsidRPr="00986461" w:rsidTr="006E0B8F">
        <w:trPr>
          <w:trHeight w:val="1425"/>
        </w:trPr>
        <w:tc>
          <w:tcPr>
            <w:tcW w:w="445" w:type="pct"/>
            <w:gridSpan w:val="6"/>
            <w:tcBorders>
              <w:top w:val="single" w:sz="4" w:space="0" w:color="auto"/>
              <w:left w:val="single" w:sz="4" w:space="0" w:color="auto"/>
              <w:bottom w:val="single" w:sz="4" w:space="0" w:color="auto"/>
              <w:right w:val="single" w:sz="4" w:space="0" w:color="auto"/>
            </w:tcBorders>
          </w:tcPr>
          <w:p w:rsidR="00986461" w:rsidRPr="00986461" w:rsidRDefault="00622B69"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08 </w:t>
            </w:r>
            <w:r w:rsidR="00986461" w:rsidRPr="00986461">
              <w:rPr>
                <w:rFonts w:ascii="Times New Roman" w:eastAsia="Times New Roman" w:hAnsi="Times New Roman" w:cs="Times New Roman"/>
                <w:sz w:val="28"/>
                <w:szCs w:val="28"/>
                <w:lang w:val="uk-UA" w:eastAsia="ru-RU"/>
              </w:rPr>
              <w:t>лютого</w:t>
            </w:r>
          </w:p>
        </w:tc>
        <w:tc>
          <w:tcPr>
            <w:tcW w:w="625"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622B69">
            <w:pPr>
              <w:spacing w:after="0" w:line="240" w:lineRule="auto"/>
              <w:ind w:firstLine="72"/>
              <w:jc w:val="center"/>
              <w:rPr>
                <w:rFonts w:ascii="Times New Roman" w:eastAsia="Times New Roman" w:hAnsi="Times New Roman" w:cs="Times New Roman"/>
                <w:color w:val="FF0000"/>
                <w:sz w:val="28"/>
                <w:szCs w:val="28"/>
                <w:lang w:val="uk-UA" w:eastAsia="ru-RU"/>
              </w:rPr>
            </w:pP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color w:val="FF0000"/>
                <w:sz w:val="28"/>
                <w:szCs w:val="28"/>
                <w:lang w:val="uk-UA" w:eastAsia="ru-RU"/>
              </w:rPr>
              <w:t xml:space="preserve"> </w:t>
            </w:r>
            <w:r w:rsidR="00622B69">
              <w:rPr>
                <w:rFonts w:ascii="Times New Roman" w:eastAsia="Times New Roman" w:hAnsi="Times New Roman" w:cs="Times New Roman"/>
                <w:sz w:val="28"/>
                <w:szCs w:val="28"/>
                <w:lang w:val="uk-UA" w:eastAsia="ru-RU"/>
              </w:rPr>
              <w:t xml:space="preserve"> Учителі української мови і л</w:t>
            </w:r>
            <w:r w:rsidR="0004324C">
              <w:rPr>
                <w:rFonts w:ascii="Times New Roman" w:eastAsia="Times New Roman" w:hAnsi="Times New Roman" w:cs="Times New Roman"/>
                <w:sz w:val="28"/>
                <w:szCs w:val="28"/>
                <w:lang w:val="uk-UA" w:eastAsia="ru-RU"/>
              </w:rPr>
              <w:t>ітератури</w:t>
            </w:r>
            <w:r w:rsidRPr="00986461">
              <w:rPr>
                <w:rFonts w:ascii="Times New Roman" w:eastAsia="Times New Roman" w:hAnsi="Times New Roman" w:cs="Times New Roman"/>
                <w:color w:val="FF0000"/>
                <w:sz w:val="28"/>
                <w:szCs w:val="28"/>
                <w:lang w:val="uk-UA" w:eastAsia="ru-RU"/>
              </w:rPr>
              <w:t xml:space="preserve"> </w:t>
            </w:r>
          </w:p>
        </w:tc>
        <w:tc>
          <w:tcPr>
            <w:tcW w:w="719" w:type="pct"/>
            <w:gridSpan w:val="5"/>
            <w:tcBorders>
              <w:top w:val="single" w:sz="4" w:space="0" w:color="auto"/>
              <w:left w:val="single" w:sz="4" w:space="0" w:color="auto"/>
              <w:bottom w:val="single" w:sz="4" w:space="0" w:color="auto"/>
              <w:right w:val="single" w:sz="4" w:space="0" w:color="auto"/>
            </w:tcBorders>
          </w:tcPr>
          <w:p w:rsidR="00986461" w:rsidRPr="00986461" w:rsidRDefault="0004324C"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w:t>
            </w:r>
            <w:r w:rsidR="00986461" w:rsidRPr="00986461">
              <w:rPr>
                <w:rFonts w:ascii="Times New Roman" w:eastAsia="Times New Roman" w:hAnsi="Times New Roman" w:cs="Times New Roman"/>
                <w:sz w:val="28"/>
                <w:szCs w:val="28"/>
                <w:lang w:val="uk-UA" w:eastAsia="ru-RU"/>
              </w:rPr>
              <w:t xml:space="preserve">емінар </w:t>
            </w:r>
            <w:r>
              <w:rPr>
                <w:rFonts w:ascii="Times New Roman" w:eastAsia="Times New Roman" w:hAnsi="Times New Roman" w:cs="Times New Roman"/>
                <w:sz w:val="28"/>
                <w:szCs w:val="28"/>
                <w:lang w:val="uk-UA" w:eastAsia="ru-RU"/>
              </w:rPr>
              <w:t>- практикум</w:t>
            </w:r>
            <w:r w:rsidR="00986461" w:rsidRPr="00986461">
              <w:rPr>
                <w:rFonts w:ascii="Times New Roman" w:eastAsia="Times New Roman" w:hAnsi="Times New Roman" w:cs="Times New Roman"/>
                <w:sz w:val="28"/>
                <w:szCs w:val="28"/>
                <w:lang w:val="uk-UA" w:eastAsia="ru-RU"/>
              </w:rPr>
              <w:t xml:space="preserve"> </w:t>
            </w:r>
          </w:p>
        </w:tc>
        <w:tc>
          <w:tcPr>
            <w:tcW w:w="1177" w:type="pct"/>
            <w:tcBorders>
              <w:top w:val="single" w:sz="4" w:space="0" w:color="auto"/>
              <w:left w:val="single" w:sz="4" w:space="0" w:color="auto"/>
              <w:bottom w:val="single" w:sz="4" w:space="0" w:color="auto"/>
              <w:right w:val="single" w:sz="4" w:space="0" w:color="auto"/>
            </w:tcBorders>
          </w:tcPr>
          <w:p w:rsidR="00986461" w:rsidRPr="00986461" w:rsidRDefault="0004324C"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Система підготовки філологічно обдарованих школярів до участі в конкурсах та олімпіадах</w:t>
            </w:r>
          </w:p>
        </w:tc>
        <w:tc>
          <w:tcPr>
            <w:tcW w:w="851" w:type="pct"/>
            <w:gridSpan w:val="3"/>
            <w:tcBorders>
              <w:top w:val="single" w:sz="4" w:space="0" w:color="auto"/>
              <w:left w:val="single" w:sz="4" w:space="0" w:color="auto"/>
              <w:bottom w:val="single" w:sz="4" w:space="0" w:color="auto"/>
              <w:right w:val="single" w:sz="4" w:space="0" w:color="auto"/>
            </w:tcBorders>
          </w:tcPr>
          <w:p w:rsidR="006E0B8F" w:rsidRPr="00986461" w:rsidRDefault="00986461" w:rsidP="0004324C">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04324C">
              <w:rPr>
                <w:rFonts w:ascii="Times New Roman" w:eastAsia="Times New Roman" w:hAnsi="Times New Roman" w:cs="Times New Roman"/>
                <w:sz w:val="28"/>
                <w:szCs w:val="28"/>
                <w:lang w:val="uk-UA" w:eastAsia="ru-RU"/>
              </w:rPr>
              <w:t xml:space="preserve"> Великописарівська спеціалізована школа І-ІІІ ступенів</w:t>
            </w:r>
            <w:r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986461" w:rsidRDefault="00986461" w:rsidP="0004324C">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04324C">
              <w:rPr>
                <w:rFonts w:ascii="Times New Roman" w:eastAsia="Times New Roman" w:hAnsi="Times New Roman" w:cs="Times New Roman"/>
                <w:sz w:val="28"/>
                <w:szCs w:val="28"/>
                <w:lang w:val="uk-UA" w:eastAsia="ru-RU"/>
              </w:rPr>
              <w:t xml:space="preserve"> Гавриленко В.В.</w:t>
            </w:r>
          </w:p>
          <w:p w:rsidR="0004324C" w:rsidRPr="00986461" w:rsidRDefault="0004324C" w:rsidP="0004324C">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Коноз Р.І.</w:t>
            </w: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sz w:val="28"/>
                <w:szCs w:val="28"/>
                <w:lang w:val="uk-UA" w:eastAsia="ru-RU"/>
              </w:rPr>
            </w:pPr>
          </w:p>
        </w:tc>
      </w:tr>
      <w:tr w:rsidR="006E0B8F" w:rsidRPr="00986461" w:rsidTr="00CA50E6">
        <w:trPr>
          <w:trHeight w:val="510"/>
        </w:trPr>
        <w:tc>
          <w:tcPr>
            <w:tcW w:w="445" w:type="pct"/>
            <w:gridSpan w:val="6"/>
            <w:tcBorders>
              <w:top w:val="single" w:sz="4" w:space="0" w:color="auto"/>
              <w:left w:val="single" w:sz="4" w:space="0" w:color="auto"/>
              <w:bottom w:val="single" w:sz="4" w:space="0" w:color="auto"/>
              <w:right w:val="single" w:sz="4" w:space="0" w:color="auto"/>
            </w:tcBorders>
          </w:tcPr>
          <w:p w:rsidR="006E0B8F" w:rsidRDefault="006E0B8F"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 лютого</w:t>
            </w:r>
          </w:p>
        </w:tc>
        <w:tc>
          <w:tcPr>
            <w:tcW w:w="625" w:type="pct"/>
            <w:gridSpan w:val="5"/>
            <w:tcBorders>
              <w:top w:val="single" w:sz="4" w:space="0" w:color="auto"/>
              <w:left w:val="single" w:sz="4" w:space="0" w:color="auto"/>
              <w:bottom w:val="single" w:sz="4" w:space="0" w:color="auto"/>
              <w:right w:val="single" w:sz="4" w:space="0" w:color="auto"/>
            </w:tcBorders>
          </w:tcPr>
          <w:p w:rsidR="006E0B8F" w:rsidRDefault="006E0B8F" w:rsidP="001414B0">
            <w:pPr>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Класні керівники</w:t>
            </w:r>
          </w:p>
        </w:tc>
        <w:tc>
          <w:tcPr>
            <w:tcW w:w="719" w:type="pct"/>
            <w:gridSpan w:val="5"/>
            <w:tcBorders>
              <w:top w:val="single" w:sz="4" w:space="0" w:color="auto"/>
              <w:left w:val="single" w:sz="4" w:space="0" w:color="auto"/>
              <w:bottom w:val="single" w:sz="4" w:space="0" w:color="auto"/>
              <w:right w:val="single" w:sz="4" w:space="0" w:color="auto"/>
            </w:tcBorders>
          </w:tcPr>
          <w:p w:rsidR="006E0B8F" w:rsidRPr="00986461" w:rsidRDefault="006E0B8F" w:rsidP="001414B0">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 - практикум</w:t>
            </w:r>
          </w:p>
        </w:tc>
        <w:tc>
          <w:tcPr>
            <w:tcW w:w="1177" w:type="pct"/>
            <w:tcBorders>
              <w:top w:val="single" w:sz="4" w:space="0" w:color="auto"/>
              <w:left w:val="single" w:sz="4" w:space="0" w:color="auto"/>
              <w:bottom w:val="single" w:sz="4" w:space="0" w:color="auto"/>
              <w:right w:val="single" w:sz="4" w:space="0" w:color="auto"/>
            </w:tcBorders>
          </w:tcPr>
          <w:p w:rsidR="006E0B8F" w:rsidRDefault="006E0B8F" w:rsidP="001414B0">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Роль класного керівника у створенні необхідних умов для формування соціально активної особистості</w:t>
            </w:r>
          </w:p>
        </w:tc>
        <w:tc>
          <w:tcPr>
            <w:tcW w:w="851" w:type="pct"/>
            <w:gridSpan w:val="3"/>
            <w:tcBorders>
              <w:top w:val="single" w:sz="4" w:space="0" w:color="auto"/>
              <w:left w:val="single" w:sz="4" w:space="0" w:color="auto"/>
              <w:bottom w:val="single" w:sz="4" w:space="0" w:color="auto"/>
              <w:right w:val="single" w:sz="4" w:space="0" w:color="auto"/>
            </w:tcBorders>
          </w:tcPr>
          <w:p w:rsidR="006E0B8F" w:rsidRPr="00986461" w:rsidRDefault="006E0B8F" w:rsidP="001414B0">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Ямненська ЗОШ</w:t>
            </w:r>
          </w:p>
        </w:tc>
        <w:tc>
          <w:tcPr>
            <w:tcW w:w="670" w:type="pct"/>
            <w:gridSpan w:val="3"/>
            <w:tcBorders>
              <w:top w:val="single" w:sz="4" w:space="0" w:color="auto"/>
              <w:left w:val="single" w:sz="4" w:space="0" w:color="auto"/>
              <w:bottom w:val="single" w:sz="4" w:space="0" w:color="auto"/>
              <w:right w:val="single" w:sz="4" w:space="0" w:color="auto"/>
            </w:tcBorders>
          </w:tcPr>
          <w:p w:rsidR="006E0B8F" w:rsidRDefault="006E0B8F" w:rsidP="001414B0">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p w:rsidR="006E0B8F" w:rsidRDefault="006E0B8F" w:rsidP="001414B0">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Кальченко І.С.</w:t>
            </w:r>
          </w:p>
        </w:tc>
        <w:tc>
          <w:tcPr>
            <w:tcW w:w="513" w:type="pct"/>
            <w:gridSpan w:val="2"/>
            <w:tcBorders>
              <w:top w:val="single" w:sz="4" w:space="0" w:color="auto"/>
              <w:left w:val="single" w:sz="4" w:space="0" w:color="auto"/>
              <w:bottom w:val="single" w:sz="4" w:space="0" w:color="auto"/>
              <w:right w:val="single" w:sz="4" w:space="0" w:color="auto"/>
            </w:tcBorders>
          </w:tcPr>
          <w:p w:rsidR="006E0B8F" w:rsidRPr="00986461" w:rsidRDefault="006E0B8F" w:rsidP="00986461">
            <w:pPr>
              <w:spacing w:after="0" w:line="240" w:lineRule="auto"/>
              <w:ind w:right="460" w:firstLine="72"/>
              <w:rPr>
                <w:rFonts w:ascii="Times New Roman" w:eastAsia="Times New Roman" w:hAnsi="Times New Roman" w:cs="Times New Roman"/>
                <w:sz w:val="28"/>
                <w:szCs w:val="28"/>
                <w:lang w:val="uk-UA" w:eastAsia="ru-RU"/>
              </w:rPr>
            </w:pPr>
          </w:p>
        </w:tc>
      </w:tr>
      <w:tr w:rsidR="00986461" w:rsidRPr="00986461" w:rsidTr="00CA50E6">
        <w:tc>
          <w:tcPr>
            <w:tcW w:w="445" w:type="pct"/>
            <w:gridSpan w:val="6"/>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Лютий</w:t>
            </w:r>
          </w:p>
        </w:tc>
        <w:tc>
          <w:tcPr>
            <w:tcW w:w="625"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Керівники та педагогічні працівники ЗНЗ</w:t>
            </w:r>
          </w:p>
        </w:tc>
        <w:tc>
          <w:tcPr>
            <w:tcW w:w="719"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День методиста</w:t>
            </w:r>
          </w:p>
        </w:tc>
        <w:tc>
          <w:tcPr>
            <w:tcW w:w="1177" w:type="pct"/>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Надання методичної допомоги щодо проведення навчально-виховного процесу</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04324C">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04324C">
              <w:rPr>
                <w:rFonts w:ascii="Times New Roman" w:eastAsia="Times New Roman" w:hAnsi="Times New Roman" w:cs="Times New Roman"/>
                <w:sz w:val="28"/>
                <w:szCs w:val="28"/>
                <w:lang w:val="uk-UA" w:eastAsia="ru-RU"/>
              </w:rPr>
              <w:t xml:space="preserve"> Вільненський НВК</w:t>
            </w:r>
          </w:p>
        </w:tc>
        <w:tc>
          <w:tcPr>
            <w:tcW w:w="670"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Методисти РМК</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986461" w:rsidRPr="00986461" w:rsidTr="00CA50E6">
        <w:tc>
          <w:tcPr>
            <w:tcW w:w="445" w:type="pct"/>
            <w:gridSpan w:val="6"/>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лютий</w:t>
            </w:r>
          </w:p>
        </w:tc>
        <w:tc>
          <w:tcPr>
            <w:tcW w:w="625"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Резерв на заміщення посади директора ЗНЗ  та заступників </w:t>
            </w:r>
          </w:p>
        </w:tc>
        <w:tc>
          <w:tcPr>
            <w:tcW w:w="719" w:type="pct"/>
            <w:gridSpan w:val="5"/>
            <w:tcBorders>
              <w:top w:val="single" w:sz="4" w:space="0" w:color="auto"/>
              <w:left w:val="single" w:sz="4" w:space="0" w:color="auto"/>
              <w:bottom w:val="single" w:sz="4" w:space="0" w:color="auto"/>
              <w:right w:val="single" w:sz="4" w:space="0" w:color="auto"/>
            </w:tcBorders>
          </w:tcPr>
          <w:p w:rsidR="00986461" w:rsidRPr="00380044" w:rsidRDefault="00FB5E75"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Навчання </w:t>
            </w:r>
            <w:r w:rsidR="00380044">
              <w:rPr>
                <w:rFonts w:ascii="Times New Roman" w:eastAsia="Times New Roman" w:hAnsi="Times New Roman" w:cs="Times New Roman"/>
                <w:sz w:val="28"/>
                <w:szCs w:val="28"/>
                <w:lang w:val="uk-UA" w:eastAsia="ru-RU"/>
              </w:rPr>
              <w:t>(</w:t>
            </w:r>
            <w:r w:rsidR="0004324C">
              <w:rPr>
                <w:rFonts w:ascii="Times New Roman" w:eastAsia="Times New Roman" w:hAnsi="Times New Roman" w:cs="Times New Roman"/>
                <w:sz w:val="28"/>
                <w:szCs w:val="28"/>
                <w:lang w:val="uk-UA" w:eastAsia="ru-RU"/>
              </w:rPr>
              <w:t xml:space="preserve"> </w:t>
            </w:r>
            <w:r w:rsidR="00380044">
              <w:rPr>
                <w:rFonts w:ascii="Times New Roman" w:eastAsia="Times New Roman" w:hAnsi="Times New Roman" w:cs="Times New Roman"/>
                <w:sz w:val="28"/>
                <w:szCs w:val="28"/>
                <w:lang w:val="en-US" w:eastAsia="ru-RU"/>
              </w:rPr>
              <w:t>on</w:t>
            </w:r>
            <w:r w:rsidR="00380044" w:rsidRPr="00DC735D">
              <w:rPr>
                <w:rFonts w:ascii="Times New Roman" w:eastAsia="Times New Roman" w:hAnsi="Times New Roman" w:cs="Times New Roman"/>
                <w:sz w:val="28"/>
                <w:szCs w:val="28"/>
                <w:lang w:eastAsia="ru-RU"/>
              </w:rPr>
              <w:t>-</w:t>
            </w:r>
            <w:r w:rsidR="00380044">
              <w:rPr>
                <w:rFonts w:ascii="Times New Roman" w:eastAsia="Times New Roman" w:hAnsi="Times New Roman" w:cs="Times New Roman"/>
                <w:sz w:val="28"/>
                <w:szCs w:val="28"/>
                <w:lang w:val="en-US" w:eastAsia="ru-RU"/>
              </w:rPr>
              <w:t>line</w:t>
            </w:r>
            <w:r w:rsidR="00380044">
              <w:rPr>
                <w:rFonts w:ascii="Times New Roman" w:eastAsia="Times New Roman" w:hAnsi="Times New Roman" w:cs="Times New Roman"/>
                <w:sz w:val="28"/>
                <w:szCs w:val="28"/>
                <w:lang w:val="uk-UA" w:eastAsia="ru-RU"/>
              </w:rPr>
              <w:t>)</w:t>
            </w:r>
          </w:p>
        </w:tc>
        <w:tc>
          <w:tcPr>
            <w:tcW w:w="1177" w:type="pct"/>
            <w:tcBorders>
              <w:top w:val="single" w:sz="4" w:space="0" w:color="auto"/>
              <w:left w:val="single" w:sz="4" w:space="0" w:color="auto"/>
              <w:bottom w:val="single" w:sz="4" w:space="0" w:color="auto"/>
              <w:right w:val="single" w:sz="4" w:space="0" w:color="auto"/>
            </w:tcBorders>
          </w:tcPr>
          <w:p w:rsidR="00986461" w:rsidRPr="00986461" w:rsidRDefault="00986461" w:rsidP="0004324C">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04324C">
              <w:rPr>
                <w:rFonts w:ascii="Times New Roman" w:eastAsia="Times New Roman" w:hAnsi="Times New Roman" w:cs="Times New Roman"/>
                <w:sz w:val="28"/>
                <w:szCs w:val="28"/>
                <w:lang w:val="uk-UA" w:eastAsia="ru-RU"/>
              </w:rPr>
              <w:t xml:space="preserve"> </w:t>
            </w:r>
            <w:r w:rsidR="00380044" w:rsidRPr="00380044">
              <w:rPr>
                <w:rFonts w:ascii="Times New Roman" w:eastAsia="Times New Roman" w:hAnsi="Times New Roman" w:cs="Times New Roman"/>
                <w:sz w:val="28"/>
                <w:szCs w:val="28"/>
                <w:lang w:val="uk-UA" w:eastAsia="ru-RU"/>
              </w:rPr>
              <w:t>«Управлінська діяльність керівника загальноосвітнього навчального закладу».</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РМК </w:t>
            </w:r>
          </w:p>
        </w:tc>
        <w:tc>
          <w:tcPr>
            <w:tcW w:w="670"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Гавриленко В.В.</w:t>
            </w: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sz w:val="28"/>
                <w:szCs w:val="28"/>
                <w:lang w:val="uk-UA" w:eastAsia="ru-RU"/>
              </w:rPr>
            </w:pPr>
          </w:p>
        </w:tc>
      </w:tr>
      <w:tr w:rsidR="00986461" w:rsidRPr="00986461" w:rsidTr="00CA50E6">
        <w:trPr>
          <w:trHeight w:val="315"/>
        </w:trPr>
        <w:tc>
          <w:tcPr>
            <w:tcW w:w="445" w:type="pct"/>
            <w:gridSpan w:val="6"/>
            <w:tcBorders>
              <w:top w:val="single" w:sz="4" w:space="0" w:color="auto"/>
              <w:left w:val="single" w:sz="4" w:space="0" w:color="auto"/>
              <w:bottom w:val="single" w:sz="4" w:space="0" w:color="auto"/>
              <w:right w:val="single" w:sz="4" w:space="0" w:color="auto"/>
            </w:tcBorders>
          </w:tcPr>
          <w:p w:rsidR="00642456" w:rsidRDefault="008A04AF"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86461" w:rsidRPr="00986461">
              <w:rPr>
                <w:rFonts w:ascii="Times New Roman" w:eastAsia="Times New Roman" w:hAnsi="Times New Roman" w:cs="Times New Roman"/>
                <w:sz w:val="28"/>
                <w:szCs w:val="28"/>
                <w:lang w:val="uk-UA" w:eastAsia="ru-RU"/>
              </w:rPr>
              <w:t xml:space="preserve"> </w:t>
            </w:r>
            <w:r w:rsidR="00FB5E75">
              <w:rPr>
                <w:rFonts w:ascii="Times New Roman" w:eastAsia="Times New Roman" w:hAnsi="Times New Roman" w:cs="Times New Roman"/>
                <w:sz w:val="28"/>
                <w:szCs w:val="28"/>
                <w:lang w:val="uk-UA" w:eastAsia="ru-RU"/>
              </w:rPr>
              <w:t>24</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лютого</w:t>
            </w:r>
          </w:p>
        </w:tc>
        <w:tc>
          <w:tcPr>
            <w:tcW w:w="625" w:type="pct"/>
            <w:gridSpan w:val="5"/>
            <w:tcBorders>
              <w:top w:val="single" w:sz="4" w:space="0" w:color="auto"/>
              <w:left w:val="single" w:sz="4" w:space="0" w:color="auto"/>
              <w:bottom w:val="single" w:sz="4" w:space="0" w:color="auto"/>
              <w:right w:val="single" w:sz="4" w:space="0" w:color="auto"/>
            </w:tcBorders>
          </w:tcPr>
          <w:p w:rsidR="00986461" w:rsidRPr="00986461" w:rsidRDefault="008A04AF"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Учителі інформатики</w:t>
            </w:r>
            <w:r w:rsidR="00986461" w:rsidRPr="00986461">
              <w:rPr>
                <w:rFonts w:ascii="Times New Roman" w:eastAsia="Times New Roman" w:hAnsi="Times New Roman" w:cs="Times New Roman"/>
                <w:sz w:val="28"/>
                <w:szCs w:val="28"/>
                <w:lang w:val="uk-UA" w:eastAsia="ru-RU"/>
              </w:rPr>
              <w:t xml:space="preserve"> </w:t>
            </w:r>
          </w:p>
        </w:tc>
        <w:tc>
          <w:tcPr>
            <w:tcW w:w="719"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8A04AF">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8A04AF">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r w:rsidR="008A04AF">
              <w:rPr>
                <w:rFonts w:ascii="Times New Roman" w:eastAsia="Times New Roman" w:hAnsi="Times New Roman" w:cs="Times New Roman"/>
                <w:sz w:val="28"/>
                <w:szCs w:val="28"/>
                <w:lang w:val="uk-UA" w:eastAsia="ru-RU"/>
              </w:rPr>
              <w:t>Практичний семінар</w:t>
            </w:r>
          </w:p>
        </w:tc>
        <w:tc>
          <w:tcPr>
            <w:tcW w:w="1177" w:type="pct"/>
            <w:tcBorders>
              <w:top w:val="single" w:sz="4" w:space="0" w:color="auto"/>
              <w:left w:val="single" w:sz="4" w:space="0" w:color="auto"/>
              <w:bottom w:val="single" w:sz="4" w:space="0" w:color="auto"/>
              <w:right w:val="single" w:sz="4" w:space="0" w:color="auto"/>
            </w:tcBorders>
          </w:tcPr>
          <w:p w:rsidR="00986461" w:rsidRPr="00986461" w:rsidRDefault="00986461" w:rsidP="008A04AF">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4"/>
                <w:szCs w:val="24"/>
                <w:lang w:val="uk-UA" w:eastAsia="ru-RU"/>
              </w:rPr>
              <w:t xml:space="preserve">  </w:t>
            </w:r>
            <w:r w:rsidR="008A04AF">
              <w:rPr>
                <w:rFonts w:ascii="Times New Roman" w:eastAsia="Times New Roman" w:hAnsi="Times New Roman" w:cs="Times New Roman"/>
                <w:sz w:val="28"/>
                <w:szCs w:val="28"/>
                <w:lang w:val="uk-UA" w:eastAsia="ru-RU"/>
              </w:rPr>
              <w:t xml:space="preserve"> Компетентнісно-діяльнісний підхід до викладання інформатики: реалізація нових державних освіти</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8A04AF"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Великописарівська спеціалізована школа І-ІІІ ступенів </w:t>
            </w:r>
            <w:r w:rsidR="00986461"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986461" w:rsidRDefault="008A04AF"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Іншина Т.Ф.</w:t>
            </w:r>
          </w:p>
          <w:p w:rsidR="0066762A" w:rsidRPr="00986461" w:rsidRDefault="0066762A"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Коноз Р.І.</w:t>
            </w:r>
          </w:p>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sz w:val="28"/>
                <w:szCs w:val="28"/>
                <w:lang w:val="uk-UA" w:eastAsia="ru-RU"/>
              </w:rPr>
            </w:pPr>
          </w:p>
        </w:tc>
      </w:tr>
      <w:tr w:rsidR="00986461" w:rsidRPr="00986461" w:rsidTr="00EE7C7D">
        <w:trPr>
          <w:cantSplit/>
          <w:trHeight w:val="798"/>
        </w:trPr>
        <w:tc>
          <w:tcPr>
            <w:tcW w:w="5000" w:type="pct"/>
            <w:gridSpan w:val="25"/>
            <w:tcBorders>
              <w:top w:val="single" w:sz="4" w:space="0" w:color="auto"/>
              <w:left w:val="single" w:sz="4" w:space="0" w:color="auto"/>
              <w:bottom w:val="single" w:sz="4" w:space="0" w:color="auto"/>
              <w:right w:val="single" w:sz="4" w:space="0" w:color="auto"/>
            </w:tcBorders>
          </w:tcPr>
          <w:p w:rsidR="00986461" w:rsidRPr="00380044" w:rsidRDefault="00380044" w:rsidP="00986461">
            <w:pPr>
              <w:keepNext/>
              <w:spacing w:before="240" w:after="60" w:line="240" w:lineRule="auto"/>
              <w:ind w:firstLine="72"/>
              <w:jc w:val="center"/>
              <w:outlineLvl w:val="1"/>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i/>
                <w:iCs/>
                <w:sz w:val="28"/>
                <w:szCs w:val="28"/>
                <w:lang w:eastAsia="ru-RU"/>
              </w:rPr>
              <w:lastRenderedPageBreak/>
              <w:t>Березень – 201</w:t>
            </w:r>
            <w:r>
              <w:rPr>
                <w:rFonts w:ascii="Times New Roman" w:eastAsia="Times New Roman" w:hAnsi="Times New Roman" w:cs="Times New Roman"/>
                <w:b/>
                <w:i/>
                <w:iCs/>
                <w:sz w:val="28"/>
                <w:szCs w:val="28"/>
                <w:lang w:val="uk-UA" w:eastAsia="ru-RU"/>
              </w:rPr>
              <w:t>7</w:t>
            </w:r>
          </w:p>
        </w:tc>
      </w:tr>
      <w:tr w:rsidR="00986461" w:rsidRPr="00D05B3D" w:rsidTr="00CA50E6">
        <w:trPr>
          <w:trHeight w:val="1200"/>
        </w:trPr>
        <w:tc>
          <w:tcPr>
            <w:tcW w:w="445" w:type="pct"/>
            <w:gridSpan w:val="6"/>
            <w:tcBorders>
              <w:top w:val="single" w:sz="4" w:space="0" w:color="auto"/>
              <w:left w:val="single" w:sz="4" w:space="0" w:color="auto"/>
              <w:bottom w:val="single" w:sz="4" w:space="0" w:color="auto"/>
              <w:right w:val="single" w:sz="4" w:space="0" w:color="auto"/>
            </w:tcBorders>
          </w:tcPr>
          <w:p w:rsidR="00986461" w:rsidRPr="00986461" w:rsidRDefault="00762F5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01</w:t>
            </w:r>
            <w:r w:rsidR="00986461" w:rsidRPr="00986461">
              <w:rPr>
                <w:rFonts w:ascii="Times New Roman" w:eastAsia="Times New Roman" w:hAnsi="Times New Roman" w:cs="Times New Roman"/>
                <w:sz w:val="28"/>
                <w:szCs w:val="28"/>
                <w:lang w:val="uk-UA" w:eastAsia="ru-RU"/>
              </w:rPr>
              <w:t xml:space="preserve"> березня</w:t>
            </w:r>
          </w:p>
        </w:tc>
        <w:tc>
          <w:tcPr>
            <w:tcW w:w="519" w:type="pct"/>
            <w:gridSpan w:val="2"/>
            <w:tcBorders>
              <w:top w:val="single" w:sz="4" w:space="0" w:color="auto"/>
              <w:left w:val="single" w:sz="4" w:space="0" w:color="auto"/>
              <w:bottom w:val="single" w:sz="4" w:space="0" w:color="auto"/>
              <w:right w:val="single" w:sz="4" w:space="0" w:color="auto"/>
            </w:tcBorders>
          </w:tcPr>
          <w:p w:rsidR="00986461" w:rsidRPr="00986461" w:rsidRDefault="00D05B3D" w:rsidP="00986461">
            <w:pPr>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Учителі правознавства</w:t>
            </w:r>
          </w:p>
        </w:tc>
        <w:tc>
          <w:tcPr>
            <w:tcW w:w="668" w:type="pct"/>
            <w:gridSpan w:val="4"/>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w:t>
            </w:r>
            <w:r w:rsidR="00D05B3D">
              <w:rPr>
                <w:rFonts w:ascii="Times New Roman" w:eastAsia="Times New Roman" w:hAnsi="Times New Roman" w:cs="Times New Roman"/>
                <w:sz w:val="28"/>
                <w:szCs w:val="28"/>
                <w:lang w:val="uk-UA" w:eastAsia="ru-RU"/>
              </w:rPr>
              <w:t xml:space="preserve">айонний  </w:t>
            </w:r>
            <w:r w:rsidRPr="00986461">
              <w:rPr>
                <w:rFonts w:ascii="Times New Roman" w:eastAsia="Times New Roman" w:hAnsi="Times New Roman" w:cs="Times New Roman"/>
                <w:sz w:val="28"/>
                <w:szCs w:val="28"/>
                <w:lang w:val="uk-UA" w:eastAsia="ru-RU"/>
              </w:rPr>
              <w:t xml:space="preserve">  семінар</w:t>
            </w:r>
          </w:p>
        </w:tc>
        <w:tc>
          <w:tcPr>
            <w:tcW w:w="1334" w:type="pct"/>
            <w:gridSpan w:val="5"/>
            <w:tcBorders>
              <w:top w:val="single" w:sz="4" w:space="0" w:color="auto"/>
              <w:left w:val="single" w:sz="4" w:space="0" w:color="auto"/>
              <w:bottom w:val="single" w:sz="4" w:space="0" w:color="auto"/>
              <w:right w:val="single" w:sz="4" w:space="0" w:color="auto"/>
            </w:tcBorders>
          </w:tcPr>
          <w:p w:rsidR="00986461" w:rsidRPr="00986461" w:rsidRDefault="00D05B3D"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Використання технології критичного мислення на уроках правознавства</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D05B3D">
              <w:rPr>
                <w:rFonts w:ascii="Times New Roman" w:eastAsia="Times New Roman" w:hAnsi="Times New Roman" w:cs="Times New Roman"/>
                <w:sz w:val="28"/>
                <w:szCs w:val="28"/>
                <w:lang w:val="uk-UA" w:eastAsia="ru-RU"/>
              </w:rPr>
              <w:t xml:space="preserve"> Олександрівський </w:t>
            </w:r>
            <w:r w:rsidRPr="00986461">
              <w:rPr>
                <w:rFonts w:ascii="Times New Roman" w:eastAsia="Times New Roman" w:hAnsi="Times New Roman" w:cs="Times New Roman"/>
                <w:sz w:val="28"/>
                <w:szCs w:val="28"/>
                <w:lang w:val="uk-UA" w:eastAsia="ru-RU"/>
              </w:rPr>
              <w:t xml:space="preserve"> НВК</w:t>
            </w:r>
          </w:p>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670" w:type="pct"/>
            <w:gridSpan w:val="3"/>
            <w:tcBorders>
              <w:top w:val="single" w:sz="4" w:space="0" w:color="auto"/>
              <w:left w:val="single" w:sz="4" w:space="0" w:color="auto"/>
              <w:bottom w:val="single" w:sz="4" w:space="0" w:color="auto"/>
              <w:right w:val="single" w:sz="4" w:space="0" w:color="auto"/>
            </w:tcBorders>
          </w:tcPr>
          <w:p w:rsidR="00D05B3D" w:rsidRDefault="00D05B3D" w:rsidP="00D05B3D">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86461"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Іншина Т.Ф.</w:t>
            </w:r>
          </w:p>
          <w:p w:rsidR="00986461" w:rsidRPr="00986461" w:rsidRDefault="00D05B3D" w:rsidP="00D05B3D">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Дубцова А.С.</w:t>
            </w: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sz w:val="28"/>
                <w:szCs w:val="28"/>
                <w:lang w:val="uk-UA" w:eastAsia="ru-RU"/>
              </w:rPr>
            </w:pPr>
          </w:p>
        </w:tc>
      </w:tr>
      <w:tr w:rsidR="00762F5B" w:rsidRPr="00D05B3D" w:rsidTr="00CA50E6">
        <w:trPr>
          <w:trHeight w:val="1755"/>
        </w:trPr>
        <w:tc>
          <w:tcPr>
            <w:tcW w:w="445" w:type="pct"/>
            <w:gridSpan w:val="6"/>
            <w:tcBorders>
              <w:top w:val="single" w:sz="4" w:space="0" w:color="auto"/>
              <w:left w:val="single" w:sz="4" w:space="0" w:color="auto"/>
              <w:bottom w:val="single" w:sz="4" w:space="0" w:color="auto"/>
              <w:right w:val="single" w:sz="4" w:space="0" w:color="auto"/>
            </w:tcBorders>
          </w:tcPr>
          <w:p w:rsidR="00762F5B" w:rsidRPr="00986461" w:rsidRDefault="00762F5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00745DB1">
              <w:rPr>
                <w:rFonts w:ascii="Times New Roman" w:eastAsia="Times New Roman" w:hAnsi="Times New Roman" w:cs="Times New Roman"/>
                <w:sz w:val="28"/>
                <w:szCs w:val="28"/>
                <w:lang w:val="uk-UA" w:eastAsia="ru-RU"/>
              </w:rPr>
              <w:t xml:space="preserve"> березня</w:t>
            </w:r>
          </w:p>
        </w:tc>
        <w:tc>
          <w:tcPr>
            <w:tcW w:w="519" w:type="pct"/>
            <w:gridSpan w:val="2"/>
            <w:tcBorders>
              <w:top w:val="single" w:sz="4" w:space="0" w:color="auto"/>
              <w:left w:val="single" w:sz="4" w:space="0" w:color="auto"/>
              <w:bottom w:val="single" w:sz="4" w:space="0" w:color="auto"/>
              <w:right w:val="single" w:sz="4" w:space="0" w:color="auto"/>
            </w:tcBorders>
          </w:tcPr>
          <w:p w:rsidR="00762F5B" w:rsidRDefault="00256367" w:rsidP="006E0B8F">
            <w:pPr>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E0B8F">
              <w:rPr>
                <w:rFonts w:ascii="Times New Roman" w:eastAsia="Times New Roman" w:hAnsi="Times New Roman" w:cs="Times New Roman"/>
                <w:sz w:val="28"/>
                <w:szCs w:val="28"/>
                <w:lang w:val="uk-UA" w:eastAsia="ru-RU"/>
              </w:rPr>
              <w:t xml:space="preserve"> Учителі</w:t>
            </w:r>
            <w:r w:rsidR="009C5EB1">
              <w:rPr>
                <w:rFonts w:ascii="Times New Roman" w:eastAsia="Times New Roman" w:hAnsi="Times New Roman" w:cs="Times New Roman"/>
                <w:sz w:val="28"/>
                <w:szCs w:val="28"/>
                <w:lang w:val="uk-UA" w:eastAsia="ru-RU"/>
              </w:rPr>
              <w:t xml:space="preserve"> фізичної культури</w:t>
            </w:r>
            <w:r w:rsidR="006E0B8F">
              <w:rPr>
                <w:rFonts w:ascii="Times New Roman" w:eastAsia="Times New Roman" w:hAnsi="Times New Roman" w:cs="Times New Roman"/>
                <w:sz w:val="28"/>
                <w:szCs w:val="28"/>
                <w:lang w:val="uk-UA" w:eastAsia="ru-RU"/>
              </w:rPr>
              <w:t xml:space="preserve"> </w:t>
            </w:r>
          </w:p>
        </w:tc>
        <w:tc>
          <w:tcPr>
            <w:tcW w:w="668" w:type="pct"/>
            <w:gridSpan w:val="4"/>
            <w:tcBorders>
              <w:top w:val="single" w:sz="4" w:space="0" w:color="auto"/>
              <w:left w:val="single" w:sz="4" w:space="0" w:color="auto"/>
              <w:bottom w:val="single" w:sz="4" w:space="0" w:color="auto"/>
              <w:right w:val="single" w:sz="4" w:space="0" w:color="auto"/>
            </w:tcBorders>
          </w:tcPr>
          <w:p w:rsidR="00762F5B" w:rsidRPr="00986461" w:rsidRDefault="001B6DB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 - практикум</w:t>
            </w:r>
          </w:p>
        </w:tc>
        <w:tc>
          <w:tcPr>
            <w:tcW w:w="1334" w:type="pct"/>
            <w:gridSpan w:val="5"/>
            <w:tcBorders>
              <w:top w:val="single" w:sz="4" w:space="0" w:color="auto"/>
              <w:left w:val="single" w:sz="4" w:space="0" w:color="auto"/>
              <w:bottom w:val="single" w:sz="4" w:space="0" w:color="auto"/>
              <w:right w:val="single" w:sz="4" w:space="0" w:color="auto"/>
            </w:tcBorders>
          </w:tcPr>
          <w:p w:rsidR="00762F5B" w:rsidRDefault="009C5EB1" w:rsidP="00D71714">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71714">
              <w:rPr>
                <w:rFonts w:ascii="Times New Roman" w:eastAsia="Times New Roman" w:hAnsi="Times New Roman" w:cs="Times New Roman"/>
                <w:sz w:val="28"/>
                <w:szCs w:val="28"/>
                <w:lang w:val="uk-UA" w:eastAsia="ru-RU"/>
              </w:rPr>
              <w:t xml:space="preserve"> Вплив фізичних вправ на здоров'я школярів</w:t>
            </w:r>
          </w:p>
        </w:tc>
        <w:tc>
          <w:tcPr>
            <w:tcW w:w="851" w:type="pct"/>
            <w:gridSpan w:val="3"/>
            <w:tcBorders>
              <w:top w:val="single" w:sz="4" w:space="0" w:color="auto"/>
              <w:left w:val="single" w:sz="4" w:space="0" w:color="auto"/>
              <w:bottom w:val="single" w:sz="4" w:space="0" w:color="auto"/>
              <w:right w:val="single" w:sz="4" w:space="0" w:color="auto"/>
            </w:tcBorders>
          </w:tcPr>
          <w:p w:rsidR="00762F5B" w:rsidRPr="00986461" w:rsidRDefault="0005492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Великописарівська спеціалізована школа І-ІІІ ступенів</w:t>
            </w:r>
            <w:r w:rsidR="009C5EB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745DB1" w:rsidRDefault="00256367" w:rsidP="00256367">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45DB1">
              <w:rPr>
                <w:rFonts w:ascii="Times New Roman" w:eastAsia="Times New Roman" w:hAnsi="Times New Roman" w:cs="Times New Roman"/>
                <w:sz w:val="28"/>
                <w:szCs w:val="28"/>
                <w:lang w:val="uk-UA" w:eastAsia="ru-RU"/>
              </w:rPr>
              <w:t>Котлярова Т.В.</w:t>
            </w:r>
          </w:p>
          <w:p w:rsidR="00256367" w:rsidRDefault="009C5EB1" w:rsidP="00256367">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Коноз Р.І.</w:t>
            </w:r>
          </w:p>
        </w:tc>
        <w:tc>
          <w:tcPr>
            <w:tcW w:w="513" w:type="pct"/>
            <w:gridSpan w:val="2"/>
            <w:tcBorders>
              <w:top w:val="single" w:sz="4" w:space="0" w:color="auto"/>
              <w:left w:val="single" w:sz="4" w:space="0" w:color="auto"/>
              <w:bottom w:val="single" w:sz="4" w:space="0" w:color="auto"/>
              <w:right w:val="single" w:sz="4" w:space="0" w:color="auto"/>
            </w:tcBorders>
          </w:tcPr>
          <w:p w:rsidR="00762F5B" w:rsidRPr="00986461" w:rsidRDefault="00762F5B" w:rsidP="00986461">
            <w:pPr>
              <w:spacing w:after="0" w:line="240" w:lineRule="auto"/>
              <w:ind w:right="460" w:firstLine="72"/>
              <w:rPr>
                <w:rFonts w:ascii="Times New Roman" w:eastAsia="Times New Roman" w:hAnsi="Times New Roman" w:cs="Times New Roman"/>
                <w:sz w:val="28"/>
                <w:szCs w:val="28"/>
                <w:lang w:val="uk-UA" w:eastAsia="ru-RU"/>
              </w:rPr>
            </w:pPr>
          </w:p>
        </w:tc>
      </w:tr>
      <w:tr w:rsidR="00986461" w:rsidRPr="00986461" w:rsidTr="00CA50E6">
        <w:trPr>
          <w:trHeight w:val="834"/>
        </w:trPr>
        <w:tc>
          <w:tcPr>
            <w:tcW w:w="445" w:type="pct"/>
            <w:gridSpan w:val="6"/>
            <w:tcBorders>
              <w:top w:val="single" w:sz="4" w:space="0" w:color="auto"/>
              <w:left w:val="single" w:sz="4" w:space="0" w:color="auto"/>
              <w:bottom w:val="single" w:sz="4" w:space="0" w:color="auto"/>
              <w:right w:val="single" w:sz="4" w:space="0" w:color="auto"/>
            </w:tcBorders>
          </w:tcPr>
          <w:p w:rsidR="00986461" w:rsidRPr="00986461" w:rsidRDefault="001D642B" w:rsidP="00D26BFA">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986461" w:rsidRPr="00986461">
              <w:rPr>
                <w:rFonts w:ascii="Times New Roman" w:eastAsia="Times New Roman" w:hAnsi="Times New Roman" w:cs="Times New Roman"/>
                <w:sz w:val="28"/>
                <w:szCs w:val="28"/>
                <w:lang w:val="uk-UA" w:eastAsia="ru-RU"/>
              </w:rPr>
              <w:t xml:space="preserve">  </w:t>
            </w:r>
            <w:r w:rsidR="00D26BFA">
              <w:rPr>
                <w:rFonts w:ascii="Times New Roman" w:eastAsia="Times New Roman" w:hAnsi="Times New Roman" w:cs="Times New Roman"/>
                <w:sz w:val="28"/>
                <w:szCs w:val="28"/>
                <w:lang w:val="uk-UA" w:eastAsia="ru-RU"/>
              </w:rPr>
              <w:t xml:space="preserve"> </w:t>
            </w:r>
            <w:r w:rsidR="00986461" w:rsidRPr="00986461">
              <w:rPr>
                <w:rFonts w:ascii="Times New Roman" w:eastAsia="Times New Roman" w:hAnsi="Times New Roman" w:cs="Times New Roman"/>
                <w:sz w:val="28"/>
                <w:szCs w:val="28"/>
                <w:lang w:val="uk-UA" w:eastAsia="ru-RU"/>
              </w:rPr>
              <w:t>березня</w:t>
            </w:r>
          </w:p>
        </w:tc>
        <w:tc>
          <w:tcPr>
            <w:tcW w:w="519"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Учителі української мови і літератури</w:t>
            </w:r>
          </w:p>
        </w:tc>
        <w:tc>
          <w:tcPr>
            <w:tcW w:w="668" w:type="pct"/>
            <w:gridSpan w:val="4"/>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Школа педагогічної майстерності </w:t>
            </w:r>
          </w:p>
        </w:tc>
        <w:tc>
          <w:tcPr>
            <w:tcW w:w="1334" w:type="pct"/>
            <w:gridSpan w:val="5"/>
            <w:tcBorders>
              <w:top w:val="single" w:sz="4" w:space="0" w:color="auto"/>
              <w:left w:val="single" w:sz="4" w:space="0" w:color="auto"/>
              <w:bottom w:val="single" w:sz="4" w:space="0" w:color="auto"/>
              <w:right w:val="single" w:sz="4" w:space="0" w:color="auto"/>
            </w:tcBorders>
          </w:tcPr>
          <w:p w:rsidR="00986461" w:rsidRPr="00986461" w:rsidRDefault="00986461" w:rsidP="00A84A73">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A84A73">
              <w:rPr>
                <w:rFonts w:ascii="Times New Roman" w:eastAsia="Times New Roman" w:hAnsi="Times New Roman" w:cs="Times New Roman"/>
                <w:sz w:val="28"/>
                <w:szCs w:val="28"/>
                <w:lang w:val="uk-UA" w:eastAsia="ru-RU"/>
              </w:rPr>
              <w:t xml:space="preserve"> Формування способів мовленнєвої діяльності учнів через засвоєння мовленнєвих умінь як компонентів соціального досвіду</w:t>
            </w:r>
          </w:p>
        </w:tc>
        <w:tc>
          <w:tcPr>
            <w:tcW w:w="851" w:type="pct"/>
            <w:gridSpan w:val="3"/>
            <w:tcBorders>
              <w:top w:val="single" w:sz="4" w:space="0" w:color="auto"/>
              <w:left w:val="single" w:sz="4" w:space="0" w:color="auto"/>
              <w:bottom w:val="single" w:sz="4" w:space="0" w:color="auto"/>
              <w:right w:val="single" w:sz="4" w:space="0" w:color="auto"/>
            </w:tcBorders>
          </w:tcPr>
          <w:p w:rsidR="00986461" w:rsidRPr="00986461" w:rsidRDefault="00D26BFA" w:rsidP="00D26BFA">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Вільненський  </w:t>
            </w:r>
            <w:r w:rsidR="00986461" w:rsidRPr="00986461">
              <w:rPr>
                <w:rFonts w:ascii="Times New Roman" w:eastAsia="Times New Roman" w:hAnsi="Times New Roman" w:cs="Times New Roman"/>
                <w:sz w:val="28"/>
                <w:szCs w:val="28"/>
                <w:lang w:val="uk-UA" w:eastAsia="ru-RU"/>
              </w:rPr>
              <w:t xml:space="preserve"> НВК</w:t>
            </w:r>
          </w:p>
        </w:tc>
        <w:tc>
          <w:tcPr>
            <w:tcW w:w="670" w:type="pct"/>
            <w:gridSpan w:val="3"/>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Гавриленко В.В.</w:t>
            </w:r>
          </w:p>
          <w:p w:rsidR="00986461" w:rsidRPr="00986461" w:rsidRDefault="00D26BFA"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Бодарєв О</w:t>
            </w:r>
            <w:r w:rsidR="00986461" w:rsidRPr="0098646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w:t>
            </w:r>
          </w:p>
        </w:tc>
        <w:tc>
          <w:tcPr>
            <w:tcW w:w="513" w:type="pct"/>
            <w:gridSpan w:val="2"/>
            <w:tcBorders>
              <w:top w:val="single" w:sz="4" w:space="0" w:color="auto"/>
              <w:left w:val="single" w:sz="4" w:space="0" w:color="auto"/>
              <w:bottom w:val="single" w:sz="4" w:space="0" w:color="auto"/>
              <w:right w:val="single" w:sz="4" w:space="0" w:color="auto"/>
            </w:tcBorders>
          </w:tcPr>
          <w:p w:rsidR="00986461" w:rsidRPr="00986461" w:rsidRDefault="00986461"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1414B0">
        <w:trPr>
          <w:trHeight w:val="1980"/>
        </w:trPr>
        <w:tc>
          <w:tcPr>
            <w:tcW w:w="445" w:type="pct"/>
            <w:gridSpan w:val="6"/>
            <w:vMerge w:val="restart"/>
            <w:tcBorders>
              <w:top w:val="single" w:sz="4" w:space="0" w:color="auto"/>
              <w:left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березня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2207E8">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Практичні психологи та соціальні педагоги</w:t>
            </w:r>
            <w:r>
              <w:rPr>
                <w:rFonts w:ascii="Times New Roman" w:eastAsia="Times New Roman" w:hAnsi="Times New Roman" w:cs="Times New Roman"/>
                <w:sz w:val="28"/>
                <w:szCs w:val="28"/>
                <w:lang w:val="uk-UA" w:eastAsia="ru-RU"/>
              </w:rPr>
              <w:t xml:space="preserve"> </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Методичні рекомендації</w:t>
            </w:r>
            <w:r w:rsidRPr="00986461">
              <w:rPr>
                <w:rFonts w:ascii="Times New Roman" w:eastAsia="Times New Roman" w:hAnsi="Times New Roman" w:cs="Times New Roman"/>
                <w:sz w:val="28"/>
                <w:szCs w:val="28"/>
                <w:lang w:val="uk-UA" w:eastAsia="ru-RU"/>
              </w:rPr>
              <w:t xml:space="preserve"> -нарада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on</w:t>
            </w:r>
            <w:r w:rsidRPr="00DC73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line</w:t>
            </w:r>
            <w:r>
              <w:rPr>
                <w:rFonts w:ascii="Times New Roman" w:eastAsia="Times New Roman" w:hAnsi="Times New Roman" w:cs="Times New Roman"/>
                <w:sz w:val="28"/>
                <w:szCs w:val="28"/>
                <w:lang w:val="uk-UA" w:eastAsia="ru-RU"/>
              </w:rPr>
              <w:t>)</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BA0BEE">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Психологічний супровід </w:t>
            </w:r>
            <w:r>
              <w:rPr>
                <w:rFonts w:ascii="Times New Roman" w:eastAsia="Times New Roman" w:hAnsi="Times New Roman" w:cs="Times New Roman"/>
                <w:sz w:val="28"/>
                <w:szCs w:val="28"/>
                <w:lang w:val="uk-UA" w:eastAsia="ru-RU"/>
              </w:rPr>
              <w:t xml:space="preserve"> участі дітей в</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ЗНО та ДПА</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РМК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КотляроваТ.В.</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1414B0">
        <w:trPr>
          <w:trHeight w:val="270"/>
        </w:trPr>
        <w:tc>
          <w:tcPr>
            <w:tcW w:w="445" w:type="pct"/>
            <w:gridSpan w:val="6"/>
            <w:vMerge/>
            <w:tcBorders>
              <w:left w:val="single" w:sz="4" w:space="0" w:color="auto"/>
              <w:bottom w:val="single" w:sz="4" w:space="0" w:color="auto"/>
              <w:right w:val="single" w:sz="4" w:space="0" w:color="auto"/>
            </w:tcBorders>
          </w:tcPr>
          <w:p w:rsidR="002207E8"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519" w:type="pct"/>
            <w:gridSpan w:val="2"/>
            <w:tcBorders>
              <w:top w:val="single" w:sz="4" w:space="0" w:color="auto"/>
              <w:left w:val="single" w:sz="4" w:space="0" w:color="auto"/>
              <w:bottom w:val="single" w:sz="4" w:space="0" w:color="auto"/>
              <w:right w:val="single" w:sz="4" w:space="0" w:color="auto"/>
            </w:tcBorders>
          </w:tcPr>
          <w:p w:rsidR="002207E8" w:rsidRDefault="002207E8" w:rsidP="001414B0">
            <w:pPr>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Учителі географії та економіки</w:t>
            </w:r>
          </w:p>
        </w:tc>
        <w:tc>
          <w:tcPr>
            <w:tcW w:w="668" w:type="pct"/>
            <w:gridSpan w:val="4"/>
            <w:tcBorders>
              <w:top w:val="single" w:sz="4" w:space="0" w:color="auto"/>
              <w:left w:val="single" w:sz="4" w:space="0" w:color="auto"/>
              <w:bottom w:val="single" w:sz="4" w:space="0" w:color="auto"/>
              <w:right w:val="single" w:sz="4" w:space="0" w:color="auto"/>
            </w:tcBorders>
          </w:tcPr>
          <w:p w:rsidR="002207E8" w:rsidRDefault="002207E8" w:rsidP="001414B0">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 - практикум</w:t>
            </w:r>
          </w:p>
        </w:tc>
        <w:tc>
          <w:tcPr>
            <w:tcW w:w="1334" w:type="pct"/>
            <w:gridSpan w:val="5"/>
            <w:tcBorders>
              <w:top w:val="single" w:sz="4" w:space="0" w:color="auto"/>
              <w:left w:val="single" w:sz="4" w:space="0" w:color="auto"/>
              <w:bottom w:val="single" w:sz="4" w:space="0" w:color="auto"/>
              <w:right w:val="single" w:sz="4" w:space="0" w:color="auto"/>
            </w:tcBorders>
          </w:tcPr>
          <w:p w:rsidR="002207E8" w:rsidRDefault="002207E8" w:rsidP="001414B0">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Активізація пізнавальної діяльності учнів на уроках географії та економіки</w:t>
            </w:r>
          </w:p>
        </w:tc>
        <w:tc>
          <w:tcPr>
            <w:tcW w:w="851" w:type="pct"/>
            <w:gridSpan w:val="3"/>
            <w:tcBorders>
              <w:top w:val="single" w:sz="4" w:space="0" w:color="auto"/>
              <w:left w:val="single" w:sz="4" w:space="0" w:color="auto"/>
              <w:bottom w:val="single" w:sz="4" w:space="0" w:color="auto"/>
              <w:right w:val="single" w:sz="4" w:space="0" w:color="auto"/>
            </w:tcBorders>
          </w:tcPr>
          <w:p w:rsidR="002207E8" w:rsidRDefault="002207E8" w:rsidP="001414B0">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Великописарівська спеціалізована школа І-ІІІ ступенів</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1414B0">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p w:rsidR="002207E8" w:rsidRPr="00986461" w:rsidRDefault="002207E8" w:rsidP="001414B0">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Коноз Р.І.</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42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28</w:t>
            </w: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lastRenderedPageBreak/>
              <w:t>березня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Учителі </w:t>
            </w:r>
            <w:r w:rsidRPr="00986461">
              <w:rPr>
                <w:rFonts w:ascii="Times New Roman" w:eastAsia="Times New Roman" w:hAnsi="Times New Roman" w:cs="Times New Roman"/>
                <w:sz w:val="28"/>
                <w:szCs w:val="28"/>
                <w:lang w:val="uk-UA" w:eastAsia="ru-RU"/>
              </w:rPr>
              <w:lastRenderedPageBreak/>
              <w:t>Захисту Вітчизни</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Методична </w:t>
            </w:r>
            <w:r w:rsidRPr="00986461">
              <w:rPr>
                <w:rFonts w:ascii="Times New Roman" w:eastAsia="Times New Roman" w:hAnsi="Times New Roman" w:cs="Times New Roman"/>
                <w:sz w:val="28"/>
                <w:szCs w:val="28"/>
                <w:lang w:val="uk-UA" w:eastAsia="ru-RU"/>
              </w:rPr>
              <w:lastRenderedPageBreak/>
              <w:t>нарада</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Специфіка проведення </w:t>
            </w:r>
            <w:r w:rsidRPr="00986461">
              <w:rPr>
                <w:rFonts w:ascii="Times New Roman" w:eastAsia="Times New Roman" w:hAnsi="Times New Roman" w:cs="Times New Roman"/>
                <w:sz w:val="28"/>
                <w:szCs w:val="28"/>
                <w:lang w:val="uk-UA" w:eastAsia="ru-RU"/>
              </w:rPr>
              <w:lastRenderedPageBreak/>
              <w:t>військово-польових зборів</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РМК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w:t>
            </w: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lastRenderedPageBreak/>
              <w:t>Т.В.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465"/>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29 </w:t>
            </w:r>
            <w:r w:rsidRPr="00986461">
              <w:rPr>
                <w:rFonts w:ascii="Times New Roman" w:eastAsia="Times New Roman" w:hAnsi="Times New Roman" w:cs="Times New Roman"/>
                <w:sz w:val="28"/>
                <w:szCs w:val="28"/>
                <w:lang w:val="uk-UA" w:eastAsia="ru-RU"/>
              </w:rPr>
              <w:t>березня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Молоді педагоги (до 3 років)</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Школа молодого вчителя</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Професійна компетентність молодого вчителя:  майстерності вчимось, досвід набуваємо.</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BA0BEE">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РМК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Гавриленко В.В.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81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30 </w:t>
            </w:r>
            <w:r w:rsidRPr="00986461">
              <w:rPr>
                <w:rFonts w:ascii="Times New Roman" w:eastAsia="Times New Roman" w:hAnsi="Times New Roman" w:cs="Times New Roman"/>
                <w:sz w:val="28"/>
                <w:szCs w:val="28"/>
                <w:lang w:val="uk-UA" w:eastAsia="ru-RU"/>
              </w:rPr>
              <w:t>березня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E13A57">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Заступники директорів з </w:t>
            </w:r>
            <w:r>
              <w:rPr>
                <w:rFonts w:ascii="Times New Roman" w:eastAsia="Times New Roman" w:hAnsi="Times New Roman" w:cs="Times New Roman"/>
                <w:sz w:val="28"/>
                <w:szCs w:val="28"/>
                <w:lang w:val="uk-UA" w:eastAsia="ru-RU"/>
              </w:rPr>
              <w:t xml:space="preserve"> НВР</w:t>
            </w:r>
            <w:r w:rsidRPr="00986461">
              <w:rPr>
                <w:rFonts w:ascii="Times New Roman" w:eastAsia="Times New Roman" w:hAnsi="Times New Roman" w:cs="Times New Roman"/>
                <w:sz w:val="28"/>
                <w:szCs w:val="28"/>
                <w:lang w:val="uk-UA" w:eastAsia="ru-RU"/>
              </w:rPr>
              <w:t xml:space="preserve"> </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Семінар</w:t>
            </w:r>
            <w:r>
              <w:rPr>
                <w:rFonts w:ascii="Times New Roman" w:eastAsia="Times New Roman" w:hAnsi="Times New Roman" w:cs="Times New Roman"/>
                <w:sz w:val="28"/>
                <w:szCs w:val="28"/>
                <w:lang w:val="uk-UA" w:eastAsia="ru-RU"/>
              </w:rPr>
              <w:t xml:space="preserve">- практикум </w:t>
            </w:r>
            <w:r w:rsidRPr="00986461">
              <w:rPr>
                <w:rFonts w:ascii="Times New Roman" w:eastAsia="Times New Roman" w:hAnsi="Times New Roman" w:cs="Times New Roman"/>
                <w:sz w:val="28"/>
                <w:szCs w:val="28"/>
                <w:lang w:val="uk-UA" w:eastAsia="ru-RU"/>
              </w:rPr>
              <w:t xml:space="preserve"> </w:t>
            </w:r>
          </w:p>
        </w:tc>
        <w:tc>
          <w:tcPr>
            <w:tcW w:w="1334" w:type="pct"/>
            <w:gridSpan w:val="5"/>
            <w:tcBorders>
              <w:top w:val="single" w:sz="4" w:space="0" w:color="auto"/>
              <w:left w:val="single" w:sz="4" w:space="0" w:color="auto"/>
              <w:bottom w:val="single" w:sz="4" w:space="0" w:color="auto"/>
              <w:right w:val="single" w:sz="4" w:space="0" w:color="auto"/>
            </w:tcBorders>
          </w:tcPr>
          <w:p w:rsidR="002207E8" w:rsidRDefault="002207E8" w:rsidP="00BA0BEE">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Система науково-методичного супроводу формування та зростання конкурентоспроможного креативного педагога.</w:t>
            </w:r>
          </w:p>
          <w:p w:rsidR="002207E8" w:rsidRPr="00986461" w:rsidRDefault="002207E8" w:rsidP="00BA0BEE">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(презентація творчих доробків) </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РМК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EE7C7D">
        <w:trPr>
          <w:cantSplit/>
          <w:trHeight w:val="340"/>
        </w:trPr>
        <w:tc>
          <w:tcPr>
            <w:tcW w:w="5000" w:type="pct"/>
            <w:gridSpan w:val="25"/>
            <w:tcBorders>
              <w:top w:val="single" w:sz="4" w:space="0" w:color="auto"/>
              <w:left w:val="single" w:sz="4" w:space="0" w:color="auto"/>
              <w:bottom w:val="single" w:sz="4" w:space="0" w:color="auto"/>
              <w:right w:val="single" w:sz="4" w:space="0" w:color="auto"/>
            </w:tcBorders>
          </w:tcPr>
          <w:p w:rsidR="002207E8" w:rsidRPr="00310FBB" w:rsidRDefault="00310FBB" w:rsidP="00986461">
            <w:pPr>
              <w:keepNext/>
              <w:spacing w:before="240" w:after="60" w:line="240" w:lineRule="auto"/>
              <w:ind w:firstLine="72"/>
              <w:jc w:val="center"/>
              <w:outlineLvl w:val="1"/>
              <w:rPr>
                <w:rFonts w:ascii="Times New Roman" w:eastAsia="Times New Roman" w:hAnsi="Times New Roman" w:cs="Times New Roman"/>
                <w:b/>
                <w:i/>
                <w:iCs/>
                <w:sz w:val="28"/>
                <w:szCs w:val="28"/>
                <w:lang w:val="uk-UA" w:eastAsia="ru-RU"/>
              </w:rPr>
            </w:pPr>
            <w:r>
              <w:rPr>
                <w:rFonts w:ascii="Times New Roman" w:eastAsia="Times New Roman" w:hAnsi="Times New Roman" w:cs="Times New Roman"/>
                <w:b/>
                <w:i/>
                <w:iCs/>
                <w:sz w:val="28"/>
                <w:szCs w:val="28"/>
                <w:lang w:eastAsia="ru-RU"/>
              </w:rPr>
              <w:t>Квітень– 201</w:t>
            </w:r>
            <w:r>
              <w:rPr>
                <w:rFonts w:ascii="Times New Roman" w:eastAsia="Times New Roman" w:hAnsi="Times New Roman" w:cs="Times New Roman"/>
                <w:b/>
                <w:i/>
                <w:iCs/>
                <w:sz w:val="28"/>
                <w:szCs w:val="28"/>
                <w:lang w:val="uk-UA" w:eastAsia="ru-RU"/>
              </w:rPr>
              <w:t>7</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D85E6E" w:rsidTr="00CA50E6">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07</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квітня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E72D1E">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Вчителі англійської мови </w:t>
            </w:r>
            <w:r w:rsidRPr="00986461">
              <w:rPr>
                <w:rFonts w:ascii="Times New Roman" w:eastAsia="Times New Roman" w:hAnsi="Times New Roman" w:cs="Times New Roman"/>
                <w:sz w:val="28"/>
                <w:szCs w:val="28"/>
                <w:lang w:val="uk-UA" w:eastAsia="ru-RU"/>
              </w:rPr>
              <w:t xml:space="preserve">   </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Районний практичний семінар</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Вивчення іноземної мови як засобу комунікації</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E72D1E">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Вільненський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НВК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Волошенко Н.О.</w:t>
            </w:r>
          </w:p>
          <w:p w:rsidR="002207E8" w:rsidRPr="00986461" w:rsidRDefault="002207E8" w:rsidP="00D26BFA">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Бодарєв О.І.</w:t>
            </w:r>
            <w:r w:rsidRPr="00986461">
              <w:rPr>
                <w:rFonts w:ascii="Times New Roman" w:eastAsia="Times New Roman" w:hAnsi="Times New Roman" w:cs="Times New Roman"/>
                <w:sz w:val="28"/>
                <w:szCs w:val="28"/>
                <w:lang w:val="uk-UA" w:eastAsia="ru-RU"/>
              </w:rPr>
              <w:t xml:space="preserve">.    </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CA18AC">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 квітня</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Музичні керівники ДНЗ</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Районний семінар</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Використання театралізованої діяльності у підготовці дітей до свят в ДНЗ</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Великописарівський ДНЗ «Ромашка»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E72D1E">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Лиска С.В.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36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096706">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096706">
              <w:rPr>
                <w:rFonts w:ascii="Times New Roman" w:eastAsia="Times New Roman" w:hAnsi="Times New Roman" w:cs="Times New Roman"/>
                <w:sz w:val="28"/>
                <w:szCs w:val="28"/>
                <w:lang w:val="uk-UA" w:eastAsia="ru-RU"/>
              </w:rPr>
              <w:t xml:space="preserve"> 12 квітня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096706"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Учителі біології та основ здоров'я </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096706"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Районний семінар</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096706">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096706">
              <w:rPr>
                <w:rFonts w:ascii="Times New Roman" w:eastAsia="Times New Roman" w:hAnsi="Times New Roman" w:cs="Times New Roman"/>
                <w:sz w:val="28"/>
                <w:szCs w:val="28"/>
                <w:lang w:val="uk-UA" w:eastAsia="ru-RU"/>
              </w:rPr>
              <w:t xml:space="preserve"> Шляхи і методи формування позитивної мотивації до вивчення біології та основ здоров'я</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Добрянський НВК</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096706">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00096706">
              <w:rPr>
                <w:rFonts w:ascii="Times New Roman" w:eastAsia="Times New Roman" w:hAnsi="Times New Roman" w:cs="Times New Roman"/>
                <w:sz w:val="28"/>
                <w:szCs w:val="28"/>
                <w:lang w:val="uk-UA" w:eastAsia="ru-RU"/>
              </w:rPr>
              <w:t xml:space="preserve"> Зайцева Н.М.</w:t>
            </w:r>
          </w:p>
          <w:p w:rsidR="00096706" w:rsidRPr="00986461" w:rsidRDefault="00096706" w:rsidP="00096706">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Севідова Л.І.</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w:t>
            </w:r>
            <w:r>
              <w:rPr>
                <w:rFonts w:ascii="Times New Roman" w:eastAsia="Times New Roman" w:hAnsi="Times New Roman" w:cs="Times New Roman"/>
                <w:sz w:val="28"/>
                <w:szCs w:val="28"/>
                <w:lang w:val="uk-UA" w:eastAsia="ru-RU"/>
              </w:rPr>
              <w:lastRenderedPageBreak/>
              <w:t>квітня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Шкільні </w:t>
            </w:r>
            <w:r>
              <w:rPr>
                <w:rFonts w:ascii="Times New Roman" w:eastAsia="Times New Roman" w:hAnsi="Times New Roman" w:cs="Times New Roman"/>
                <w:sz w:val="28"/>
                <w:szCs w:val="28"/>
                <w:lang w:val="uk-UA" w:eastAsia="ru-RU"/>
              </w:rPr>
              <w:lastRenderedPageBreak/>
              <w:t xml:space="preserve">бібліотекарі </w:t>
            </w:r>
            <w:r w:rsidRPr="00986461">
              <w:rPr>
                <w:rFonts w:ascii="Times New Roman" w:eastAsia="Times New Roman" w:hAnsi="Times New Roman" w:cs="Times New Roman"/>
                <w:sz w:val="28"/>
                <w:szCs w:val="28"/>
                <w:lang w:val="uk-UA" w:eastAsia="ru-RU"/>
              </w:rPr>
              <w:t xml:space="preserve">     </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986461">
              <w:rPr>
                <w:rFonts w:ascii="Times New Roman" w:eastAsia="Times New Roman" w:hAnsi="Times New Roman" w:cs="Times New Roman"/>
                <w:sz w:val="28"/>
                <w:szCs w:val="28"/>
                <w:lang w:val="uk-UA" w:eastAsia="ru-RU"/>
              </w:rPr>
              <w:t xml:space="preserve">семінар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lastRenderedPageBreak/>
              <w:t>практикум</w:t>
            </w:r>
            <w:r w:rsidRPr="00986461">
              <w:rPr>
                <w:rFonts w:ascii="Times New Roman" w:eastAsia="Times New Roman" w:hAnsi="Times New Roman" w:cs="Times New Roman"/>
                <w:sz w:val="28"/>
                <w:szCs w:val="28"/>
                <w:lang w:val="uk-UA" w:eastAsia="ru-RU"/>
              </w:rPr>
              <w:t xml:space="preserve">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Шкільна бібліотека – </w:t>
            </w:r>
            <w:r>
              <w:rPr>
                <w:rFonts w:ascii="Times New Roman" w:eastAsia="Times New Roman" w:hAnsi="Times New Roman" w:cs="Times New Roman"/>
                <w:sz w:val="28"/>
                <w:szCs w:val="28"/>
                <w:lang w:val="uk-UA" w:eastAsia="ru-RU"/>
              </w:rPr>
              <w:lastRenderedPageBreak/>
              <w:t>інформаційний та соціокультурний центр навчального закладу</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E5669">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 xml:space="preserve"> РМК</w:t>
            </w:r>
            <w:r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6676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Зайцева Н.М.</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0B1B91">
        <w:trPr>
          <w:trHeight w:val="1635"/>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21 квітня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Керівники оздоров</w:t>
            </w:r>
          </w:p>
          <w:p w:rsidR="002207E8" w:rsidRPr="00986461" w:rsidRDefault="002207E8" w:rsidP="000B1B9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чих </w:t>
            </w:r>
            <w:r>
              <w:rPr>
                <w:rFonts w:ascii="Times New Roman" w:eastAsia="Times New Roman" w:hAnsi="Times New Roman" w:cs="Times New Roman"/>
                <w:sz w:val="28"/>
                <w:szCs w:val="28"/>
                <w:lang w:val="uk-UA" w:eastAsia="ru-RU"/>
              </w:rPr>
              <w:t xml:space="preserve"> таборів</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Методична нарада</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Організація та планування роботи пришкільних відпочинкових та профільних  таборів</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СЮН</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Бриль М.І.</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w:t>
            </w:r>
            <w:r w:rsidRPr="00986461">
              <w:rPr>
                <w:rFonts w:ascii="Times New Roman" w:eastAsia="Times New Roman" w:hAnsi="Times New Roman" w:cs="Times New Roman"/>
                <w:sz w:val="28"/>
                <w:szCs w:val="28"/>
                <w:lang w:val="uk-UA" w:eastAsia="ru-RU"/>
              </w:rPr>
              <w:t>Т.В</w:t>
            </w:r>
          </w:p>
        </w:tc>
        <w:tc>
          <w:tcPr>
            <w:tcW w:w="513" w:type="pct"/>
            <w:gridSpan w:val="2"/>
            <w:tcBorders>
              <w:top w:val="single" w:sz="4" w:space="0" w:color="auto"/>
              <w:left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282"/>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 квітня</w:t>
            </w:r>
          </w:p>
        </w:tc>
        <w:tc>
          <w:tcPr>
            <w:tcW w:w="519"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0B1B9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Районний семінар</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007539" w:rsidRDefault="002207E8" w:rsidP="00007539">
            <w:pPr>
              <w:keepNext/>
              <w:spacing w:before="240" w:after="60" w:line="240" w:lineRule="auto"/>
              <w:ind w:firstLine="72"/>
              <w:outlineLvl w:val="1"/>
              <w:rPr>
                <w:rFonts w:ascii="Times New Roman" w:eastAsia="Calibri" w:hAnsi="Times New Roman" w:cs="Times New Roman"/>
                <w:iCs/>
                <w:sz w:val="28"/>
                <w:szCs w:val="28"/>
                <w:lang w:val="uk-UA" w:eastAsia="ru-RU"/>
              </w:rPr>
            </w:pPr>
            <w:r w:rsidRPr="00007539">
              <w:rPr>
                <w:rFonts w:ascii="Times New Roman" w:eastAsia="Calibri" w:hAnsi="Times New Roman" w:cs="Times New Roman"/>
                <w:iCs/>
                <w:sz w:val="28"/>
                <w:szCs w:val="28"/>
                <w:lang w:val="uk-UA" w:eastAsia="ru-RU"/>
              </w:rPr>
              <w:t xml:space="preserve">Проблеми та перспективи реалізації завдань Державного стандарту початкової освіти </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Тарасівський НВК</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Н.В.</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Шаповалова С.В.</w:t>
            </w:r>
          </w:p>
        </w:tc>
        <w:tc>
          <w:tcPr>
            <w:tcW w:w="513" w:type="pct"/>
            <w:gridSpan w:val="2"/>
            <w:tcBorders>
              <w:top w:val="single" w:sz="4" w:space="0" w:color="auto"/>
              <w:left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66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26 квітня </w:t>
            </w:r>
          </w:p>
        </w:tc>
        <w:tc>
          <w:tcPr>
            <w:tcW w:w="519" w:type="pct"/>
            <w:gridSpan w:val="2"/>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Керівники навчальних закладів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668"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Районний семінар</w:t>
            </w:r>
          </w:p>
        </w:tc>
        <w:tc>
          <w:tcPr>
            <w:tcW w:w="1334" w:type="pct"/>
            <w:gridSpan w:val="5"/>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Моделювання стратегії розвитку закладу освіти (представлення керівниками презентації розвитку свого навчального закладу) </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Солдатський НВК</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Ганцева С.М.</w:t>
            </w:r>
          </w:p>
        </w:tc>
        <w:tc>
          <w:tcPr>
            <w:tcW w:w="513" w:type="pct"/>
            <w:gridSpan w:val="2"/>
            <w:tcBorders>
              <w:top w:val="single" w:sz="4" w:space="0" w:color="auto"/>
              <w:left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2F3953">
        <w:trPr>
          <w:cantSplit/>
        </w:trPr>
        <w:tc>
          <w:tcPr>
            <w:tcW w:w="5000" w:type="pct"/>
            <w:gridSpan w:val="25"/>
            <w:tcBorders>
              <w:top w:val="single" w:sz="4" w:space="0" w:color="auto"/>
              <w:left w:val="single" w:sz="4" w:space="0" w:color="auto"/>
              <w:bottom w:val="single" w:sz="4" w:space="0" w:color="auto"/>
              <w:right w:val="single" w:sz="4" w:space="0" w:color="auto"/>
            </w:tcBorders>
          </w:tcPr>
          <w:p w:rsidR="002207E8" w:rsidRPr="00986461" w:rsidRDefault="002207E8" w:rsidP="0022624E">
            <w:pPr>
              <w:keepNext/>
              <w:spacing w:before="240" w:after="60" w:line="240" w:lineRule="auto"/>
              <w:ind w:firstLine="72"/>
              <w:jc w:val="center"/>
              <w:outlineLvl w:val="1"/>
              <w:rPr>
                <w:rFonts w:ascii="Times New Roman" w:eastAsia="Times New Roman" w:hAnsi="Times New Roman" w:cs="Times New Roman"/>
                <w:i/>
                <w:iCs/>
                <w:sz w:val="28"/>
                <w:szCs w:val="28"/>
                <w:lang w:eastAsia="ru-RU"/>
              </w:rPr>
            </w:pPr>
            <w:r>
              <w:rPr>
                <w:rFonts w:ascii="Times New Roman" w:eastAsia="Times New Roman" w:hAnsi="Times New Roman" w:cs="Times New Roman"/>
                <w:b/>
                <w:i/>
                <w:iCs/>
                <w:sz w:val="28"/>
                <w:szCs w:val="28"/>
                <w:lang w:eastAsia="ru-RU"/>
              </w:rPr>
              <w:t>Травень – 201</w:t>
            </w:r>
            <w:r>
              <w:rPr>
                <w:rFonts w:ascii="Times New Roman" w:eastAsia="Times New Roman" w:hAnsi="Times New Roman" w:cs="Times New Roman"/>
                <w:b/>
                <w:i/>
                <w:iCs/>
                <w:sz w:val="28"/>
                <w:szCs w:val="28"/>
                <w:lang w:val="uk-UA" w:eastAsia="ru-RU"/>
              </w:rPr>
              <w:t>7</w:t>
            </w:r>
          </w:p>
        </w:tc>
      </w:tr>
      <w:tr w:rsidR="002207E8" w:rsidRPr="00986461" w:rsidTr="00CA50E6">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096706" w:rsidP="002F3953">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травень</w:t>
            </w:r>
            <w:r w:rsidR="002207E8">
              <w:rPr>
                <w:rFonts w:ascii="Times New Roman" w:eastAsia="Times New Roman" w:hAnsi="Times New Roman" w:cs="Times New Roman"/>
                <w:sz w:val="28"/>
                <w:szCs w:val="28"/>
                <w:lang w:val="uk-UA" w:eastAsia="ru-RU"/>
              </w:rPr>
              <w:t xml:space="preserve">  </w:t>
            </w:r>
            <w:r w:rsidR="002207E8" w:rsidRPr="00986461">
              <w:rPr>
                <w:rFonts w:ascii="Times New Roman" w:eastAsia="Times New Roman" w:hAnsi="Times New Roman" w:cs="Times New Roman"/>
                <w:sz w:val="28"/>
                <w:szCs w:val="28"/>
                <w:lang w:val="uk-UA" w:eastAsia="ru-RU"/>
              </w:rPr>
              <w:t xml:space="preserve">  </w:t>
            </w:r>
            <w:r w:rsidR="002207E8">
              <w:rPr>
                <w:rFonts w:ascii="Times New Roman" w:eastAsia="Times New Roman" w:hAnsi="Times New Roman" w:cs="Times New Roman"/>
                <w:sz w:val="28"/>
                <w:szCs w:val="28"/>
                <w:lang w:val="uk-UA" w:eastAsia="ru-RU"/>
              </w:rPr>
              <w:t xml:space="preserve"> </w:t>
            </w:r>
          </w:p>
        </w:tc>
        <w:tc>
          <w:tcPr>
            <w:tcW w:w="574" w:type="pct"/>
            <w:gridSpan w:val="3"/>
            <w:tcBorders>
              <w:top w:val="single" w:sz="4" w:space="0" w:color="auto"/>
              <w:left w:val="single" w:sz="4" w:space="0" w:color="auto"/>
              <w:bottom w:val="single" w:sz="4" w:space="0" w:color="auto"/>
              <w:right w:val="single" w:sz="4" w:space="0" w:color="auto"/>
            </w:tcBorders>
          </w:tcPr>
          <w:p w:rsidR="00096706" w:rsidRPr="00986461" w:rsidRDefault="00096706" w:rsidP="00096706">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Ке</w:t>
            </w:r>
            <w:r>
              <w:rPr>
                <w:rFonts w:ascii="Times New Roman" w:eastAsia="Times New Roman" w:hAnsi="Times New Roman" w:cs="Times New Roman"/>
                <w:sz w:val="28"/>
                <w:szCs w:val="28"/>
                <w:lang w:val="uk-UA" w:eastAsia="ru-RU"/>
              </w:rPr>
              <w:t>рівники та педагогічні працівни</w:t>
            </w:r>
          </w:p>
          <w:p w:rsidR="002207E8" w:rsidRPr="00986461" w:rsidRDefault="00096706" w:rsidP="00096706">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ки</w:t>
            </w:r>
            <w:r w:rsidR="002207E8" w:rsidRPr="00986461">
              <w:rPr>
                <w:rFonts w:ascii="Times New Roman" w:eastAsia="Times New Roman" w:hAnsi="Times New Roman" w:cs="Times New Roman"/>
                <w:sz w:val="28"/>
                <w:szCs w:val="28"/>
                <w:lang w:val="uk-UA" w:eastAsia="ru-RU"/>
              </w:rPr>
              <w:t xml:space="preserve">  </w:t>
            </w:r>
            <w:r w:rsidR="002207E8">
              <w:rPr>
                <w:rFonts w:ascii="Times New Roman" w:eastAsia="Times New Roman" w:hAnsi="Times New Roman" w:cs="Times New Roman"/>
                <w:sz w:val="28"/>
                <w:szCs w:val="28"/>
                <w:lang w:val="uk-UA" w:eastAsia="ru-RU"/>
              </w:rPr>
              <w:t xml:space="preserve">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096706"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Методичний день</w:t>
            </w:r>
            <w:r w:rsidR="002207E8">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2F3953">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6706" w:rsidRPr="00986461">
              <w:rPr>
                <w:rFonts w:ascii="Times New Roman" w:eastAsia="Times New Roman" w:hAnsi="Times New Roman" w:cs="Times New Roman"/>
                <w:sz w:val="28"/>
                <w:szCs w:val="28"/>
                <w:lang w:val="uk-UA" w:eastAsia="ru-RU"/>
              </w:rPr>
              <w:t>Надання методичної допомоги щодо проведення навчально-виховного процесу</w:t>
            </w:r>
          </w:p>
        </w:tc>
        <w:tc>
          <w:tcPr>
            <w:tcW w:w="851" w:type="pct"/>
            <w:gridSpan w:val="3"/>
            <w:tcBorders>
              <w:top w:val="single" w:sz="4" w:space="0" w:color="auto"/>
              <w:left w:val="single" w:sz="4" w:space="0" w:color="auto"/>
              <w:bottom w:val="single" w:sz="4" w:space="0" w:color="auto"/>
              <w:right w:val="single" w:sz="4" w:space="0" w:color="auto"/>
            </w:tcBorders>
          </w:tcPr>
          <w:p w:rsidR="00096706" w:rsidRPr="00986461" w:rsidRDefault="00096706" w:rsidP="00096706">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Добрянський НВК</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207E8" w:rsidRPr="00986461" w:rsidRDefault="00096706"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3E0C88" w:rsidTr="00CA50E6">
        <w:trPr>
          <w:trHeight w:val="111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травня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Учителі трудового навчання </w:t>
            </w:r>
            <w:r w:rsidRPr="00986461">
              <w:rPr>
                <w:rFonts w:ascii="Times New Roman" w:eastAsia="Times New Roman" w:hAnsi="Times New Roman" w:cs="Times New Roman"/>
                <w:sz w:val="28"/>
                <w:szCs w:val="28"/>
                <w:lang w:val="uk-UA" w:eastAsia="ru-RU"/>
              </w:rPr>
              <w:t xml:space="preserve">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AF061B">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Школа педагогічної майстерності</w:t>
            </w:r>
            <w:r w:rsidRPr="00986461">
              <w:rPr>
                <w:rFonts w:ascii="Times New Roman" w:eastAsia="Times New Roman" w:hAnsi="Times New Roman" w:cs="Times New Roman"/>
                <w:sz w:val="28"/>
                <w:szCs w:val="28"/>
                <w:lang w:val="uk-UA" w:eastAsia="ru-RU"/>
              </w:rPr>
              <w:t xml:space="preserve">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AF061B">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Матеріально- технічне забезпечення уроків трудового навчання</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AF061B">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Попівський НВК</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Іншина Т.Ф.</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Боярська Т.Ф.</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93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19</w:t>
            </w:r>
            <w:r w:rsidRPr="00986461">
              <w:rPr>
                <w:rFonts w:ascii="Times New Roman" w:eastAsia="Times New Roman" w:hAnsi="Times New Roman" w:cs="Times New Roman"/>
                <w:sz w:val="28"/>
                <w:szCs w:val="28"/>
                <w:lang w:val="uk-UA" w:eastAsia="ru-RU"/>
              </w:rPr>
              <w:t xml:space="preserve"> травня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Керівники НЗ до 5 років</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Школа молодого та малодосвідченого керівника НЗ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0F7AA7">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Професіна компетентність молодого керівника навчального закладу</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РМК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EE7C7D">
        <w:trPr>
          <w:cantSplit/>
          <w:trHeight w:val="315"/>
        </w:trPr>
        <w:tc>
          <w:tcPr>
            <w:tcW w:w="5000" w:type="pct"/>
            <w:gridSpan w:val="25"/>
            <w:tcBorders>
              <w:top w:val="single" w:sz="4" w:space="0" w:color="auto"/>
              <w:left w:val="single" w:sz="4" w:space="0" w:color="auto"/>
              <w:bottom w:val="single" w:sz="4" w:space="0" w:color="auto"/>
              <w:right w:val="single" w:sz="4" w:space="0" w:color="auto"/>
            </w:tcBorders>
          </w:tcPr>
          <w:p w:rsidR="002207E8" w:rsidRPr="00371400" w:rsidRDefault="002207E8" w:rsidP="00986461">
            <w:pPr>
              <w:keepNext/>
              <w:spacing w:before="240" w:after="60" w:line="240" w:lineRule="auto"/>
              <w:ind w:firstLine="72"/>
              <w:jc w:val="center"/>
              <w:outlineLvl w:val="1"/>
              <w:rPr>
                <w:rFonts w:ascii="Times New Roman" w:eastAsia="Times New Roman" w:hAnsi="Times New Roman" w:cs="Times New Roman"/>
                <w:b/>
                <w:i/>
                <w:iCs/>
                <w:sz w:val="28"/>
                <w:szCs w:val="28"/>
                <w:lang w:val="uk-UA" w:eastAsia="ru-RU"/>
              </w:rPr>
            </w:pPr>
            <w:r>
              <w:rPr>
                <w:rFonts w:ascii="Times New Roman" w:eastAsia="Times New Roman" w:hAnsi="Times New Roman" w:cs="Times New Roman"/>
                <w:b/>
                <w:i/>
                <w:iCs/>
                <w:sz w:val="28"/>
                <w:szCs w:val="28"/>
                <w:lang w:eastAsia="ru-RU"/>
              </w:rPr>
              <w:t>Червень-201</w:t>
            </w:r>
            <w:r>
              <w:rPr>
                <w:rFonts w:ascii="Times New Roman" w:eastAsia="Times New Roman" w:hAnsi="Times New Roman" w:cs="Times New Roman"/>
                <w:b/>
                <w:i/>
                <w:iCs/>
                <w:sz w:val="28"/>
                <w:szCs w:val="28"/>
                <w:lang w:val="uk-UA" w:eastAsia="ru-RU"/>
              </w:rPr>
              <w:t>7</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trHeight w:val="720"/>
        </w:trPr>
        <w:tc>
          <w:tcPr>
            <w:tcW w:w="441"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w:t>
            </w:r>
            <w:r w:rsidRPr="00986461">
              <w:rPr>
                <w:rFonts w:ascii="Times New Roman" w:eastAsia="Times New Roman" w:hAnsi="Times New Roman" w:cs="Times New Roman"/>
                <w:color w:val="000000"/>
                <w:sz w:val="28"/>
                <w:szCs w:val="28"/>
                <w:lang w:val="uk-UA" w:eastAsia="ru-RU"/>
              </w:rPr>
              <w:t>1</w:t>
            </w:r>
          </w:p>
          <w:p w:rsidR="002207E8" w:rsidRPr="00986461" w:rsidRDefault="002207E8" w:rsidP="00986461">
            <w:pPr>
              <w:spacing w:after="0" w:line="240" w:lineRule="auto"/>
              <w:ind w:firstLine="72"/>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червня </w:t>
            </w:r>
          </w:p>
        </w:tc>
        <w:tc>
          <w:tcPr>
            <w:tcW w:w="62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 </w:t>
            </w:r>
            <w:r w:rsidRPr="00986461">
              <w:rPr>
                <w:rFonts w:ascii="Times New Roman" w:eastAsia="Times New Roman" w:hAnsi="Times New Roman" w:cs="Times New Roman"/>
                <w:sz w:val="28"/>
                <w:szCs w:val="28"/>
                <w:lang w:val="uk-UA" w:eastAsia="ru-RU"/>
              </w:rPr>
              <w:t>організатор</w:t>
            </w:r>
            <w:r>
              <w:rPr>
                <w:rFonts w:ascii="Times New Roman" w:eastAsia="Times New Roman" w:hAnsi="Times New Roman" w:cs="Times New Roman"/>
                <w:sz w:val="28"/>
                <w:szCs w:val="28"/>
                <w:lang w:val="uk-UA" w:eastAsia="ru-RU"/>
              </w:rPr>
              <w:t>и</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працівники ДНЗ та ПНЗ</w:t>
            </w:r>
          </w:p>
          <w:p w:rsidR="002207E8" w:rsidRPr="00986461" w:rsidRDefault="002207E8" w:rsidP="00986461">
            <w:pPr>
              <w:spacing w:after="0" w:line="240" w:lineRule="auto"/>
              <w:ind w:firstLine="72"/>
              <w:jc w:val="center"/>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color w:val="000000"/>
                <w:sz w:val="28"/>
                <w:szCs w:val="28"/>
                <w:lang w:val="uk-UA" w:eastAsia="ru-RU"/>
              </w:rPr>
              <w:t xml:space="preserve">  </w:t>
            </w: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color w:val="000000"/>
                <w:sz w:val="28"/>
                <w:szCs w:val="28"/>
                <w:lang w:val="uk-UA" w:eastAsia="ru-RU"/>
              </w:rPr>
              <w:t xml:space="preserve">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color w:val="000000"/>
                <w:sz w:val="28"/>
                <w:szCs w:val="28"/>
                <w:lang w:val="uk-UA" w:eastAsia="ru-RU"/>
              </w:rPr>
              <w:t xml:space="preserve">   Свято  до Дня захисту дітей</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Будинок культури</w:t>
            </w:r>
            <w:r w:rsidRPr="00986461">
              <w:rPr>
                <w:rFonts w:ascii="Times New Roman" w:eastAsia="Times New Roman" w:hAnsi="Times New Roman" w:cs="Times New Roman"/>
                <w:color w:val="000000"/>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Котлярова </w:t>
            </w:r>
            <w:r w:rsidRPr="00986461">
              <w:rPr>
                <w:rFonts w:ascii="Times New Roman" w:eastAsia="Times New Roman" w:hAnsi="Times New Roman" w:cs="Times New Roman"/>
                <w:color w:val="000000"/>
                <w:sz w:val="28"/>
                <w:szCs w:val="28"/>
                <w:lang w:val="uk-UA" w:eastAsia="ru-RU"/>
              </w:rPr>
              <w:t>Т.В.</w:t>
            </w:r>
          </w:p>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Лиска С.В.</w:t>
            </w:r>
          </w:p>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2207E8" w:rsidRPr="00986461" w:rsidTr="00CA50E6">
        <w:trPr>
          <w:trHeight w:val="900"/>
        </w:trPr>
        <w:tc>
          <w:tcPr>
            <w:tcW w:w="441"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7B77EB">
            <w:pPr>
              <w:spacing w:after="0" w:line="240" w:lineRule="auto"/>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color w:val="000000"/>
                <w:sz w:val="28"/>
                <w:szCs w:val="28"/>
                <w:lang w:val="uk-UA" w:eastAsia="ru-RU"/>
              </w:rPr>
              <w:t>червень</w:t>
            </w:r>
          </w:p>
        </w:tc>
        <w:tc>
          <w:tcPr>
            <w:tcW w:w="62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color w:val="000000"/>
                <w:sz w:val="28"/>
                <w:szCs w:val="28"/>
                <w:lang w:val="uk-UA" w:eastAsia="ru-RU"/>
              </w:rPr>
              <w:t>Виїзди до НЗ</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color w:val="000000"/>
                <w:sz w:val="28"/>
                <w:szCs w:val="28"/>
                <w:lang w:val="uk-UA" w:eastAsia="ru-RU"/>
              </w:rPr>
              <w:t>Форми організації та проведення відпочинку та оздоровлення дітей</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color w:val="000000"/>
                <w:sz w:val="28"/>
                <w:szCs w:val="28"/>
                <w:lang w:val="uk-UA" w:eastAsia="ru-RU"/>
              </w:rPr>
              <w:t>ДНЗ, ЗНЗ, ПНЗ</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sidRPr="00986461">
              <w:rPr>
                <w:rFonts w:ascii="Times New Roman" w:eastAsia="Times New Roman" w:hAnsi="Times New Roman" w:cs="Times New Roman"/>
                <w:color w:val="000000"/>
                <w:sz w:val="28"/>
                <w:szCs w:val="28"/>
                <w:lang w:val="uk-UA" w:eastAsia="ru-RU"/>
              </w:rPr>
              <w:t>Методисти РМК</w:t>
            </w:r>
          </w:p>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2207E8" w:rsidRPr="00986461" w:rsidTr="00CA50E6">
        <w:trPr>
          <w:trHeight w:val="373"/>
        </w:trPr>
        <w:tc>
          <w:tcPr>
            <w:tcW w:w="441"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 червня</w:t>
            </w:r>
          </w:p>
        </w:tc>
        <w:tc>
          <w:tcPr>
            <w:tcW w:w="625" w:type="pct"/>
            <w:gridSpan w:val="5"/>
            <w:tcBorders>
              <w:top w:val="single" w:sz="4" w:space="0" w:color="auto"/>
              <w:left w:val="single" w:sz="4" w:space="0" w:color="auto"/>
              <w:bottom w:val="single" w:sz="4" w:space="0" w:color="auto"/>
              <w:right w:val="single" w:sz="4" w:space="0" w:color="auto"/>
            </w:tcBorders>
          </w:tcPr>
          <w:p w:rsidR="002207E8" w:rsidRPr="000B2BA9" w:rsidRDefault="002207E8" w:rsidP="00986461">
            <w:pPr>
              <w:spacing w:after="0" w:line="240" w:lineRule="auto"/>
              <w:ind w:firstLine="72"/>
              <w:rPr>
                <w:rFonts w:ascii="Times New Roman" w:eastAsia="Times New Roman" w:hAnsi="Times New Roman" w:cs="Times New Roman"/>
                <w:sz w:val="28"/>
                <w:szCs w:val="28"/>
                <w:lang w:val="uk-UA" w:eastAsia="ru-RU"/>
              </w:rPr>
            </w:pPr>
            <w:r w:rsidRPr="000B2BA9">
              <w:rPr>
                <w:rFonts w:ascii="Times New Roman" w:eastAsia="Times New Roman" w:hAnsi="Times New Roman" w:cs="Times New Roman"/>
                <w:sz w:val="28"/>
                <w:szCs w:val="28"/>
                <w:lang w:val="uk-UA" w:eastAsia="ru-RU"/>
              </w:rPr>
              <w:t>Учителі, які працюють за індивідуальною формою навчання</w:t>
            </w: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sidRPr="00371400">
              <w:rPr>
                <w:rFonts w:ascii="Times New Roman" w:eastAsia="Times New Roman" w:hAnsi="Times New Roman" w:cs="Times New Roman"/>
                <w:b/>
                <w:sz w:val="28"/>
                <w:szCs w:val="28"/>
                <w:lang w:val="uk-UA" w:eastAsia="ru-RU"/>
              </w:rPr>
              <w:t>Обласний</w:t>
            </w:r>
            <w:r>
              <w:rPr>
                <w:rFonts w:ascii="Times New Roman" w:eastAsia="Times New Roman" w:hAnsi="Times New Roman" w:cs="Times New Roman"/>
                <w:sz w:val="28"/>
                <w:szCs w:val="28"/>
                <w:lang w:val="uk-UA" w:eastAsia="ru-RU"/>
              </w:rPr>
              <w:t xml:space="preserve"> методичний порадник</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Корекційно- розвивальна робота з дітьми з вадами розумового розвитку в умовах індивідуального навчання</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Великописарівська спеціалізована школа І- ІІІ ст.</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Калюжна Н.О.</w:t>
            </w:r>
          </w:p>
          <w:p w:rsidR="002207E8"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Прядко Л.О.</w:t>
            </w:r>
          </w:p>
          <w:p w:rsidR="002207E8"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Плотнікова С.П.</w:t>
            </w:r>
          </w:p>
          <w:p w:rsidR="002207E8" w:rsidRPr="00986461" w:rsidRDefault="002207E8" w:rsidP="00986461">
            <w:pPr>
              <w:spacing w:after="0" w:line="240" w:lineRule="auto"/>
              <w:ind w:firstLine="7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Коноз Р.І.</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2207E8" w:rsidRPr="00986461" w:rsidTr="00EE7C7D">
        <w:trPr>
          <w:cantSplit/>
          <w:trHeight w:val="276"/>
        </w:trPr>
        <w:tc>
          <w:tcPr>
            <w:tcW w:w="5000" w:type="pct"/>
            <w:gridSpan w:val="2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i/>
                <w:sz w:val="28"/>
                <w:szCs w:val="28"/>
                <w:lang w:val="uk-UA" w:eastAsia="ru-RU"/>
              </w:rPr>
            </w:pPr>
            <w:r w:rsidRPr="00986461">
              <w:rPr>
                <w:rFonts w:ascii="Times New Roman" w:eastAsia="Times New Roman" w:hAnsi="Times New Roman" w:cs="Times New Roman"/>
                <w:b/>
                <w:bCs/>
                <w:i/>
                <w:sz w:val="28"/>
                <w:szCs w:val="28"/>
                <w:lang w:eastAsia="ru-RU"/>
              </w:rPr>
              <w:t>Серпень – 201</w:t>
            </w:r>
            <w:r>
              <w:rPr>
                <w:rFonts w:ascii="Times New Roman" w:eastAsia="Times New Roman" w:hAnsi="Times New Roman" w:cs="Times New Roman"/>
                <w:b/>
                <w:bCs/>
                <w:i/>
                <w:sz w:val="28"/>
                <w:szCs w:val="28"/>
                <w:lang w:val="uk-UA" w:eastAsia="ru-RU"/>
              </w:rPr>
              <w:t>7</w:t>
            </w:r>
          </w:p>
        </w:tc>
      </w:tr>
      <w:tr w:rsidR="002207E8" w:rsidRPr="00986461" w:rsidTr="00CA50E6">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серпень</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Педагогічні працівники </w:t>
            </w: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Районна педагогічна конференція  </w:t>
            </w:r>
          </w:p>
        </w:tc>
        <w:tc>
          <w:tcPr>
            <w:tcW w:w="1400"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Підсумки роботи за 2016-2017</w:t>
            </w:r>
            <w:r w:rsidRPr="00986461">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 р та головні завдання  на 2017-2018</w:t>
            </w:r>
            <w:r w:rsidRPr="00986461">
              <w:rPr>
                <w:rFonts w:ascii="Times New Roman" w:eastAsia="Times New Roman" w:hAnsi="Times New Roman" w:cs="Times New Roman"/>
                <w:sz w:val="28"/>
                <w:szCs w:val="28"/>
                <w:lang w:val="uk-UA" w:eastAsia="ru-RU"/>
              </w:rPr>
              <w:t xml:space="preserve"> н.р.</w:t>
            </w:r>
          </w:p>
        </w:tc>
        <w:tc>
          <w:tcPr>
            <w:tcW w:w="785"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Районний будинок культури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Відділ освіти, методисти РМК</w:t>
            </w:r>
          </w:p>
          <w:p w:rsidR="002207E8" w:rsidRPr="00986461" w:rsidRDefault="002207E8" w:rsidP="00986461">
            <w:pPr>
              <w:spacing w:line="240" w:lineRule="auto"/>
              <w:ind w:firstLine="72"/>
              <w:rPr>
                <w:rFonts w:ascii="Times New Roman" w:eastAsia="Times New Roman" w:hAnsi="Times New Roman" w:cs="Times New Roman"/>
                <w:sz w:val="28"/>
                <w:szCs w:val="28"/>
                <w:lang w:val="uk-UA"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1740"/>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серпень</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Учителі, практичні психологи, соціальні педагоги, шкільні бібліотекарі </w:t>
            </w: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Інструктивно- методичні наради</w:t>
            </w:r>
          </w:p>
        </w:tc>
        <w:tc>
          <w:tcPr>
            <w:tcW w:w="1400"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Методичні рекомендації </w:t>
            </w:r>
            <w:r>
              <w:rPr>
                <w:rFonts w:ascii="Times New Roman" w:eastAsia="Times New Roman" w:hAnsi="Times New Roman" w:cs="Times New Roman"/>
                <w:sz w:val="28"/>
                <w:szCs w:val="28"/>
                <w:lang w:val="uk-UA" w:eastAsia="ru-RU"/>
              </w:rPr>
              <w:t>щодо викладання предметів в 2017-2018</w:t>
            </w:r>
            <w:r w:rsidRPr="00986461">
              <w:rPr>
                <w:rFonts w:ascii="Times New Roman" w:eastAsia="Times New Roman" w:hAnsi="Times New Roman" w:cs="Times New Roman"/>
                <w:sz w:val="28"/>
                <w:szCs w:val="28"/>
                <w:lang w:val="uk-UA" w:eastAsia="ru-RU"/>
              </w:rPr>
              <w:t xml:space="preserve"> н.р.</w:t>
            </w:r>
          </w:p>
        </w:tc>
        <w:tc>
          <w:tcPr>
            <w:tcW w:w="785"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Великописарівська спеціалізована школа І-ІІІ ст..</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Методисти РМК</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450"/>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серпень</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Завідувачі ДНЗ</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Інструктивно-методична  нарада</w:t>
            </w:r>
          </w:p>
        </w:tc>
        <w:tc>
          <w:tcPr>
            <w:tcW w:w="1400"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Організація роботи в д</w:t>
            </w:r>
            <w:r>
              <w:rPr>
                <w:rFonts w:ascii="Times New Roman" w:eastAsia="Times New Roman" w:hAnsi="Times New Roman" w:cs="Times New Roman"/>
                <w:sz w:val="28"/>
                <w:szCs w:val="28"/>
                <w:lang w:val="uk-UA" w:eastAsia="ru-RU"/>
              </w:rPr>
              <w:t>ошкільних закладах району в 2017-2018</w:t>
            </w:r>
            <w:r w:rsidRPr="00986461">
              <w:rPr>
                <w:rFonts w:ascii="Times New Roman" w:eastAsia="Times New Roman" w:hAnsi="Times New Roman" w:cs="Times New Roman"/>
                <w:sz w:val="28"/>
                <w:szCs w:val="28"/>
                <w:lang w:val="uk-UA" w:eastAsia="ru-RU"/>
              </w:rPr>
              <w:t xml:space="preserve"> н.р.</w:t>
            </w:r>
          </w:p>
        </w:tc>
        <w:tc>
          <w:tcPr>
            <w:tcW w:w="785"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РМК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3E01AC">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Лиска С.В.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1620"/>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серпень</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3E01AC">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Заступники директорів з </w:t>
            </w:r>
            <w:r>
              <w:rPr>
                <w:rFonts w:ascii="Times New Roman" w:eastAsia="Times New Roman" w:hAnsi="Times New Roman" w:cs="Times New Roman"/>
                <w:sz w:val="28"/>
                <w:szCs w:val="28"/>
                <w:lang w:val="uk-UA" w:eastAsia="ru-RU"/>
              </w:rPr>
              <w:t>НВР та  ВР</w:t>
            </w:r>
            <w:r w:rsidRPr="00986461">
              <w:rPr>
                <w:rFonts w:ascii="Times New Roman" w:eastAsia="Times New Roman" w:hAnsi="Times New Roman" w:cs="Times New Roman"/>
                <w:sz w:val="28"/>
                <w:szCs w:val="28"/>
                <w:lang w:val="uk-UA" w:eastAsia="ru-RU"/>
              </w:rPr>
              <w:t xml:space="preserve"> </w:t>
            </w: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Інструктивно-методична нарада </w:t>
            </w:r>
          </w:p>
        </w:tc>
        <w:tc>
          <w:tcPr>
            <w:tcW w:w="1400"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Методичні рекомендації щодо організації навчально- виховного процесу в закладах системи заг</w:t>
            </w:r>
            <w:r>
              <w:rPr>
                <w:rFonts w:ascii="Times New Roman" w:eastAsia="Times New Roman" w:hAnsi="Times New Roman" w:cs="Times New Roman"/>
                <w:sz w:val="28"/>
                <w:szCs w:val="28"/>
                <w:lang w:val="uk-UA" w:eastAsia="ru-RU"/>
              </w:rPr>
              <w:t>альної середньої   освіти в 2017-2018</w:t>
            </w:r>
            <w:r w:rsidRPr="00986461">
              <w:rPr>
                <w:rFonts w:ascii="Times New Roman" w:eastAsia="Times New Roman" w:hAnsi="Times New Roman" w:cs="Times New Roman"/>
                <w:sz w:val="28"/>
                <w:szCs w:val="28"/>
                <w:lang w:val="uk-UA" w:eastAsia="ru-RU"/>
              </w:rPr>
              <w:t xml:space="preserve"> н.р.</w:t>
            </w:r>
          </w:p>
        </w:tc>
        <w:tc>
          <w:tcPr>
            <w:tcW w:w="785"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РМК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w:t>
            </w:r>
          </w:p>
          <w:p w:rsidR="002207E8" w:rsidRPr="00986461" w:rsidRDefault="002207E8" w:rsidP="003E01AC">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 xml:space="preserve">отлярова </w:t>
            </w:r>
            <w:r w:rsidRPr="00986461">
              <w:rPr>
                <w:rFonts w:ascii="Times New Roman" w:eastAsia="Times New Roman" w:hAnsi="Times New Roman" w:cs="Times New Roman"/>
                <w:sz w:val="28"/>
                <w:szCs w:val="28"/>
                <w:lang w:val="uk-UA" w:eastAsia="ru-RU"/>
              </w:rPr>
              <w:t>Т.В.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CA50E6">
        <w:trPr>
          <w:trHeight w:val="525"/>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3E01AC">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Відповідальні</w:t>
            </w:r>
          </w:p>
        </w:tc>
        <w:tc>
          <w:tcPr>
            <w:tcW w:w="566"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 - практикум</w:t>
            </w:r>
          </w:p>
        </w:tc>
        <w:tc>
          <w:tcPr>
            <w:tcW w:w="1400"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Працюємо  у програмах «Курс ШКОЛА» та «Курс САЙТ»</w:t>
            </w:r>
          </w:p>
        </w:tc>
        <w:tc>
          <w:tcPr>
            <w:tcW w:w="785"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Іншина Т.Ф.</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EE7C7D">
        <w:trPr>
          <w:trHeight w:val="737"/>
        </w:trPr>
        <w:tc>
          <w:tcPr>
            <w:tcW w:w="5000" w:type="pct"/>
            <w:gridSpan w:val="2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Вересень- 2017</w:t>
            </w:r>
          </w:p>
        </w:tc>
      </w:tr>
      <w:tr w:rsidR="002207E8" w:rsidRPr="00986461" w:rsidTr="00CA50E6">
        <w:trPr>
          <w:trHeight w:val="1365"/>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06 </w:t>
            </w:r>
            <w:r w:rsidRPr="00986461">
              <w:rPr>
                <w:rFonts w:ascii="Times New Roman" w:eastAsia="Times New Roman" w:hAnsi="Times New Roman" w:cs="Times New Roman"/>
                <w:sz w:val="28"/>
                <w:szCs w:val="28"/>
                <w:lang w:val="uk-UA" w:eastAsia="ru-RU"/>
              </w:rPr>
              <w:t xml:space="preserve">вересня </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85CD0">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Громадські інспектори</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85CD0">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Методична нарада</w:t>
            </w:r>
          </w:p>
        </w:tc>
        <w:tc>
          <w:tcPr>
            <w:tcW w:w="1392"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Організація роботи громадського інспектора</w:t>
            </w:r>
          </w:p>
        </w:tc>
        <w:tc>
          <w:tcPr>
            <w:tcW w:w="815"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РМК  </w:t>
            </w:r>
          </w:p>
        </w:tc>
        <w:tc>
          <w:tcPr>
            <w:tcW w:w="64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Іншина Т.Ф.</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2207E8" w:rsidRPr="00986461" w:rsidTr="00CA50E6">
        <w:trPr>
          <w:trHeight w:val="557"/>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27 </w:t>
            </w:r>
            <w:r w:rsidRPr="00986461">
              <w:rPr>
                <w:rFonts w:ascii="Times New Roman" w:eastAsia="Times New Roman" w:hAnsi="Times New Roman" w:cs="Times New Roman"/>
                <w:sz w:val="28"/>
                <w:szCs w:val="28"/>
                <w:lang w:val="uk-UA" w:eastAsia="ru-RU"/>
              </w:rPr>
              <w:t xml:space="preserve"> </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Учителі української мови і літератури</w:t>
            </w:r>
            <w:r>
              <w:rPr>
                <w:rFonts w:ascii="Times New Roman" w:eastAsia="Times New Roman" w:hAnsi="Times New Roman" w:cs="Times New Roman"/>
                <w:sz w:val="28"/>
                <w:szCs w:val="28"/>
                <w:lang w:val="uk-UA" w:eastAsia="ru-RU"/>
              </w:rPr>
              <w:t xml:space="preserve"> </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85CD0">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Районний семінар</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1392"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785CD0">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Формування мовної особистості за допомогою інноваційних технологій</w:t>
            </w:r>
          </w:p>
        </w:tc>
        <w:tc>
          <w:tcPr>
            <w:tcW w:w="815"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Солдатський </w:t>
            </w:r>
            <w:r w:rsidRPr="00986461">
              <w:rPr>
                <w:rFonts w:ascii="Times New Roman" w:eastAsia="Times New Roman" w:hAnsi="Times New Roman" w:cs="Times New Roman"/>
                <w:sz w:val="28"/>
                <w:szCs w:val="28"/>
                <w:lang w:val="uk-UA" w:eastAsia="ru-RU"/>
              </w:rPr>
              <w:t>НВК</w:t>
            </w:r>
          </w:p>
        </w:tc>
        <w:tc>
          <w:tcPr>
            <w:tcW w:w="64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Гавриленко В.В.</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Ганцева С. М.</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2207E8" w:rsidRPr="00986461" w:rsidTr="00CA50E6">
        <w:trPr>
          <w:trHeight w:val="1050"/>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28 вересня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Практичні психологи, соціальні педагоги  </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Методичний порадник</w:t>
            </w:r>
          </w:p>
        </w:tc>
        <w:tc>
          <w:tcPr>
            <w:tcW w:w="1392"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color w:val="000000"/>
                <w:sz w:val="28"/>
                <w:szCs w:val="28"/>
                <w:shd w:val="clear" w:color="auto" w:fill="FFFFFF"/>
                <w:lang w:eastAsia="ru-RU"/>
              </w:rPr>
              <w:t xml:space="preserve">Готовність та адаптація дітей до навчання </w:t>
            </w:r>
            <w:proofErr w:type="gramStart"/>
            <w:r w:rsidRPr="00986461">
              <w:rPr>
                <w:rFonts w:ascii="Times New Roman" w:eastAsia="Times New Roman" w:hAnsi="Times New Roman" w:cs="Times New Roman"/>
                <w:color w:val="000000"/>
                <w:sz w:val="28"/>
                <w:szCs w:val="28"/>
                <w:shd w:val="clear" w:color="auto" w:fill="FFFFFF"/>
                <w:lang w:eastAsia="ru-RU"/>
              </w:rPr>
              <w:t>в</w:t>
            </w:r>
            <w:proofErr w:type="gramEnd"/>
            <w:r w:rsidRPr="00986461">
              <w:rPr>
                <w:rFonts w:ascii="Times New Roman" w:eastAsia="Times New Roman" w:hAnsi="Times New Roman" w:cs="Times New Roman"/>
                <w:color w:val="000000"/>
                <w:sz w:val="28"/>
                <w:szCs w:val="28"/>
                <w:shd w:val="clear" w:color="auto" w:fill="FFFFFF"/>
                <w:lang w:eastAsia="ru-RU"/>
              </w:rPr>
              <w:t xml:space="preserve"> школі.</w:t>
            </w:r>
          </w:p>
        </w:tc>
        <w:tc>
          <w:tcPr>
            <w:tcW w:w="815"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ДНЗ    </w:t>
            </w:r>
          </w:p>
          <w:p w:rsidR="002207E8" w:rsidRPr="00986461" w:rsidRDefault="002207E8" w:rsidP="00203B55">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Сонечко </w:t>
            </w:r>
            <w:r w:rsidRPr="00986461">
              <w:rPr>
                <w:rFonts w:ascii="Times New Roman" w:eastAsia="Times New Roman" w:hAnsi="Times New Roman" w:cs="Times New Roman"/>
                <w:sz w:val="28"/>
                <w:szCs w:val="28"/>
                <w:lang w:val="uk-UA" w:eastAsia="ru-RU"/>
              </w:rPr>
              <w:t>»</w:t>
            </w:r>
          </w:p>
        </w:tc>
        <w:tc>
          <w:tcPr>
            <w:tcW w:w="64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Лиска С.В.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color w:val="FF0000"/>
                <w:sz w:val="28"/>
                <w:szCs w:val="28"/>
                <w:lang w:val="uk-UA" w:eastAsia="ru-RU"/>
              </w:rPr>
            </w:pPr>
          </w:p>
        </w:tc>
      </w:tr>
      <w:tr w:rsidR="002207E8" w:rsidRPr="00986461" w:rsidTr="00B43238">
        <w:trPr>
          <w:trHeight w:val="1935"/>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2F3953">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Вересень</w:t>
            </w:r>
            <w:r>
              <w:rPr>
                <w:rFonts w:ascii="Times New Roman" w:eastAsia="Times New Roman" w:hAnsi="Times New Roman" w:cs="Times New Roman"/>
                <w:sz w:val="28"/>
                <w:szCs w:val="28"/>
                <w:lang w:val="uk-UA" w:eastAsia="ru-RU"/>
              </w:rPr>
              <w:t xml:space="preserve"> </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Керівники, педагогічні працівники навчальних закладів </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День методиста</w:t>
            </w:r>
          </w:p>
        </w:tc>
        <w:tc>
          <w:tcPr>
            <w:tcW w:w="1392"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Надання методичної допомоги щодо організації навчально-виховної роботи</w:t>
            </w:r>
          </w:p>
        </w:tc>
        <w:tc>
          <w:tcPr>
            <w:tcW w:w="815"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Вільненський НВК  </w:t>
            </w:r>
          </w:p>
        </w:tc>
        <w:tc>
          <w:tcPr>
            <w:tcW w:w="64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Методисти РМК.</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86546B" w:rsidTr="009402F6">
        <w:trPr>
          <w:trHeight w:val="1335"/>
        </w:trPr>
        <w:tc>
          <w:tcPr>
            <w:tcW w:w="492" w:type="pct"/>
            <w:gridSpan w:val="7"/>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 вересня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ДНЗ</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 практикум</w:t>
            </w:r>
          </w:p>
        </w:tc>
        <w:tc>
          <w:tcPr>
            <w:tcW w:w="1392"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мовленнєвої компетенції дітей дошкільного віку шляхом застосування інноваційних методів</w:t>
            </w:r>
          </w:p>
        </w:tc>
        <w:tc>
          <w:tcPr>
            <w:tcW w:w="815"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ДНЗ «Оленка»</w:t>
            </w:r>
          </w:p>
        </w:tc>
        <w:tc>
          <w:tcPr>
            <w:tcW w:w="64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Лиска С.В.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86546B" w:rsidTr="00CA50E6">
        <w:trPr>
          <w:trHeight w:val="260"/>
        </w:trPr>
        <w:tc>
          <w:tcPr>
            <w:tcW w:w="492" w:type="pct"/>
            <w:gridSpan w:val="7"/>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w:t>
            </w:r>
          </w:p>
        </w:tc>
        <w:tc>
          <w:tcPr>
            <w:tcW w:w="574"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Працівники закладів освіти </w:t>
            </w:r>
          </w:p>
        </w:tc>
        <w:tc>
          <w:tcPr>
            <w:tcW w:w="574"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Районне свято</w:t>
            </w:r>
          </w:p>
        </w:tc>
        <w:tc>
          <w:tcPr>
            <w:tcW w:w="1392" w:type="pct"/>
            <w:gridSpan w:val="5"/>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День працівників освіти</w:t>
            </w:r>
          </w:p>
        </w:tc>
        <w:tc>
          <w:tcPr>
            <w:tcW w:w="815"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Будинок культури</w:t>
            </w:r>
          </w:p>
        </w:tc>
        <w:tc>
          <w:tcPr>
            <w:tcW w:w="640" w:type="pct"/>
            <w:gridSpan w:val="2"/>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Курило С.М.</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right="460" w:firstLine="72"/>
              <w:rPr>
                <w:rFonts w:ascii="Times New Roman" w:eastAsia="Times New Roman" w:hAnsi="Times New Roman" w:cs="Times New Roman"/>
                <w:sz w:val="28"/>
                <w:szCs w:val="28"/>
                <w:lang w:val="uk-UA" w:eastAsia="ru-RU"/>
              </w:rPr>
            </w:pPr>
          </w:p>
        </w:tc>
      </w:tr>
      <w:tr w:rsidR="002207E8" w:rsidRPr="00986461" w:rsidTr="00EE7C7D">
        <w:trPr>
          <w:cantSplit/>
          <w:trHeight w:val="276"/>
        </w:trPr>
        <w:tc>
          <w:tcPr>
            <w:tcW w:w="5000" w:type="pct"/>
            <w:gridSpan w:val="25"/>
            <w:tcBorders>
              <w:top w:val="single" w:sz="4" w:space="0" w:color="auto"/>
              <w:left w:val="single" w:sz="4" w:space="0" w:color="auto"/>
              <w:bottom w:val="single" w:sz="4" w:space="0" w:color="auto"/>
              <w:right w:val="single" w:sz="4" w:space="0" w:color="auto"/>
            </w:tcBorders>
          </w:tcPr>
          <w:p w:rsidR="002207E8" w:rsidRPr="00470072" w:rsidRDefault="002207E8" w:rsidP="00986461">
            <w:pPr>
              <w:keepNext/>
              <w:spacing w:before="240" w:after="60" w:line="240" w:lineRule="auto"/>
              <w:ind w:firstLine="72"/>
              <w:jc w:val="center"/>
              <w:outlineLvl w:val="1"/>
              <w:rPr>
                <w:rFonts w:ascii="Times New Roman" w:eastAsia="Times New Roman" w:hAnsi="Times New Roman" w:cs="Times New Roman"/>
                <w:b/>
                <w:i/>
                <w:iCs/>
                <w:sz w:val="28"/>
                <w:szCs w:val="28"/>
                <w:lang w:val="uk-UA" w:eastAsia="ru-RU"/>
              </w:rPr>
            </w:pPr>
            <w:r>
              <w:rPr>
                <w:rFonts w:ascii="Times New Roman" w:eastAsia="Times New Roman" w:hAnsi="Times New Roman" w:cs="Times New Roman"/>
                <w:b/>
                <w:i/>
                <w:iCs/>
                <w:sz w:val="28"/>
                <w:szCs w:val="28"/>
                <w:lang w:eastAsia="ru-RU"/>
              </w:rPr>
              <w:t>Жовтень – 201</w:t>
            </w:r>
            <w:r>
              <w:rPr>
                <w:rFonts w:ascii="Times New Roman" w:eastAsia="Times New Roman" w:hAnsi="Times New Roman" w:cs="Times New Roman"/>
                <w:b/>
                <w:i/>
                <w:iCs/>
                <w:sz w:val="28"/>
                <w:szCs w:val="28"/>
                <w:lang w:val="uk-UA" w:eastAsia="ru-RU"/>
              </w:rPr>
              <w:t>7</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A9633A">
        <w:trPr>
          <w:cantSplit/>
          <w:trHeight w:val="186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470072">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06</w:t>
            </w:r>
            <w:r w:rsidRPr="00986461">
              <w:rPr>
                <w:rFonts w:ascii="Times New Roman" w:eastAsia="Times New Roman" w:hAnsi="Times New Roman" w:cs="Times New Roman"/>
                <w:sz w:val="28"/>
                <w:szCs w:val="28"/>
                <w:lang w:val="uk-UA" w:eastAsia="ru-RU"/>
              </w:rPr>
              <w:t xml:space="preserve"> жовтня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Керівники ЗНЗ до 5 років   </w:t>
            </w:r>
          </w:p>
        </w:tc>
        <w:tc>
          <w:tcPr>
            <w:tcW w:w="655" w:type="pct"/>
            <w:gridSpan w:val="5"/>
            <w:tcBorders>
              <w:top w:val="single" w:sz="4" w:space="0" w:color="auto"/>
              <w:left w:val="single" w:sz="4" w:space="0" w:color="auto"/>
              <w:bottom w:val="single" w:sz="4" w:space="0" w:color="auto"/>
              <w:right w:val="single" w:sz="4" w:space="0" w:color="auto"/>
            </w:tcBorders>
          </w:tcPr>
          <w:p w:rsidR="00A9633A"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Школа молодого та малодосвідченого директора ЗНЗ  </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203B55">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Професі</w:t>
            </w:r>
            <w:r w:rsidR="00310FBB">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на компетентність молодого керівника навчального закладу</w:t>
            </w:r>
            <w:r w:rsidRPr="00986461">
              <w:rPr>
                <w:rFonts w:ascii="Times New Roman" w:eastAsia="Times New Roman" w:hAnsi="Times New Roman" w:cs="Times New Roman"/>
                <w:sz w:val="28"/>
                <w:szCs w:val="28"/>
                <w:lang w:val="uk-UA" w:eastAsia="ru-RU"/>
              </w:rPr>
              <w:t xml:space="preserve"> </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РМК</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711"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Плотнікова С.П. </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color w:val="FF0000"/>
                <w:sz w:val="28"/>
                <w:szCs w:val="28"/>
                <w:lang w:val="uk-UA" w:eastAsia="ru-RU"/>
              </w:rPr>
            </w:pPr>
          </w:p>
        </w:tc>
      </w:tr>
      <w:tr w:rsidR="00A9633A" w:rsidRPr="00986461" w:rsidTr="00CA50E6">
        <w:trPr>
          <w:cantSplit/>
          <w:trHeight w:val="390"/>
        </w:trPr>
        <w:tc>
          <w:tcPr>
            <w:tcW w:w="445" w:type="pct"/>
            <w:gridSpan w:val="6"/>
            <w:tcBorders>
              <w:top w:val="single" w:sz="4" w:space="0" w:color="auto"/>
              <w:left w:val="single" w:sz="4" w:space="0" w:color="auto"/>
              <w:bottom w:val="single" w:sz="4" w:space="0" w:color="auto"/>
              <w:right w:val="single" w:sz="4" w:space="0" w:color="auto"/>
            </w:tcBorders>
          </w:tcPr>
          <w:p w:rsidR="00A9633A" w:rsidRDefault="003C509A" w:rsidP="00470072">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11 жовтня </w:t>
            </w:r>
          </w:p>
        </w:tc>
        <w:tc>
          <w:tcPr>
            <w:tcW w:w="574" w:type="pct"/>
            <w:gridSpan w:val="3"/>
            <w:tcBorders>
              <w:top w:val="single" w:sz="4" w:space="0" w:color="auto"/>
              <w:left w:val="single" w:sz="4" w:space="0" w:color="auto"/>
              <w:bottom w:val="single" w:sz="4" w:space="0" w:color="auto"/>
              <w:right w:val="single" w:sz="4" w:space="0" w:color="auto"/>
            </w:tcBorders>
          </w:tcPr>
          <w:p w:rsidR="00A9633A" w:rsidRPr="00986461" w:rsidRDefault="003C509A"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Учителі хімії</w:t>
            </w:r>
          </w:p>
        </w:tc>
        <w:tc>
          <w:tcPr>
            <w:tcW w:w="655" w:type="pct"/>
            <w:gridSpan w:val="5"/>
            <w:tcBorders>
              <w:top w:val="single" w:sz="4" w:space="0" w:color="auto"/>
              <w:left w:val="single" w:sz="4" w:space="0" w:color="auto"/>
              <w:bottom w:val="single" w:sz="4" w:space="0" w:color="auto"/>
              <w:right w:val="single" w:sz="4" w:space="0" w:color="auto"/>
            </w:tcBorders>
          </w:tcPr>
          <w:p w:rsidR="00A9633A" w:rsidRPr="00986461" w:rsidRDefault="003C509A"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Районний семінар</w:t>
            </w:r>
          </w:p>
        </w:tc>
        <w:tc>
          <w:tcPr>
            <w:tcW w:w="1292" w:type="pct"/>
            <w:gridSpan w:val="3"/>
            <w:tcBorders>
              <w:top w:val="single" w:sz="4" w:space="0" w:color="auto"/>
              <w:left w:val="single" w:sz="4" w:space="0" w:color="auto"/>
              <w:bottom w:val="single" w:sz="4" w:space="0" w:color="auto"/>
              <w:right w:val="single" w:sz="4" w:space="0" w:color="auto"/>
            </w:tcBorders>
          </w:tcPr>
          <w:p w:rsidR="00A9633A" w:rsidRPr="00986461" w:rsidRDefault="00CE072D" w:rsidP="00203B55">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технологій проблемного навчання на уроках хімії як засіб</w:t>
            </w:r>
            <w:r w:rsidR="009935F0">
              <w:rPr>
                <w:rFonts w:ascii="Times New Roman" w:eastAsia="Times New Roman" w:hAnsi="Times New Roman" w:cs="Times New Roman"/>
                <w:sz w:val="28"/>
                <w:szCs w:val="28"/>
                <w:lang w:val="uk-UA" w:eastAsia="ru-RU"/>
              </w:rPr>
              <w:t xml:space="preserve"> формування креативної особистості</w:t>
            </w:r>
          </w:p>
        </w:tc>
        <w:tc>
          <w:tcPr>
            <w:tcW w:w="810" w:type="pct"/>
            <w:gridSpan w:val="2"/>
            <w:tcBorders>
              <w:top w:val="single" w:sz="4" w:space="0" w:color="auto"/>
              <w:left w:val="single" w:sz="4" w:space="0" w:color="auto"/>
              <w:bottom w:val="single" w:sz="4" w:space="0" w:color="auto"/>
              <w:right w:val="single" w:sz="4" w:space="0" w:color="auto"/>
            </w:tcBorders>
          </w:tcPr>
          <w:p w:rsidR="00A9633A" w:rsidRPr="00986461" w:rsidRDefault="00CE072D"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Вільненський НВК</w:t>
            </w:r>
          </w:p>
        </w:tc>
        <w:tc>
          <w:tcPr>
            <w:tcW w:w="711" w:type="pct"/>
            <w:gridSpan w:val="4"/>
            <w:tcBorders>
              <w:top w:val="single" w:sz="4" w:space="0" w:color="auto"/>
              <w:left w:val="single" w:sz="4" w:space="0" w:color="auto"/>
              <w:bottom w:val="single" w:sz="4" w:space="0" w:color="auto"/>
              <w:right w:val="single" w:sz="4" w:space="0" w:color="auto"/>
            </w:tcBorders>
          </w:tcPr>
          <w:p w:rsidR="00A9633A" w:rsidRDefault="00CE072D"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p w:rsidR="00CE072D" w:rsidRPr="00986461" w:rsidRDefault="00CE072D"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Бодарєв О.І.</w:t>
            </w:r>
          </w:p>
        </w:tc>
        <w:tc>
          <w:tcPr>
            <w:tcW w:w="513" w:type="pct"/>
            <w:gridSpan w:val="2"/>
            <w:tcBorders>
              <w:top w:val="single" w:sz="4" w:space="0" w:color="auto"/>
              <w:left w:val="single" w:sz="4" w:space="0" w:color="auto"/>
              <w:bottom w:val="single" w:sz="4" w:space="0" w:color="auto"/>
              <w:right w:val="single" w:sz="4" w:space="0" w:color="auto"/>
            </w:tcBorders>
          </w:tcPr>
          <w:p w:rsidR="00A9633A" w:rsidRPr="00986461" w:rsidRDefault="00A9633A" w:rsidP="00986461">
            <w:pPr>
              <w:spacing w:after="0" w:line="240" w:lineRule="auto"/>
              <w:ind w:firstLine="72"/>
              <w:rPr>
                <w:rFonts w:ascii="Times New Roman" w:eastAsia="Times New Roman" w:hAnsi="Times New Roman" w:cs="Times New Roman"/>
                <w:color w:val="FF0000"/>
                <w:sz w:val="28"/>
                <w:szCs w:val="28"/>
                <w:lang w:val="uk-UA" w:eastAsia="ru-RU"/>
              </w:rPr>
            </w:pPr>
          </w:p>
        </w:tc>
      </w:tr>
      <w:tr w:rsidR="002207E8" w:rsidRPr="00986461" w:rsidTr="00CA50E6">
        <w:trPr>
          <w:cantSplit/>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470072">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17</w:t>
            </w:r>
            <w:r w:rsidRPr="00986461">
              <w:rPr>
                <w:rFonts w:ascii="Times New Roman" w:eastAsia="Times New Roman" w:hAnsi="Times New Roman" w:cs="Times New Roman"/>
                <w:sz w:val="28"/>
                <w:szCs w:val="28"/>
                <w:lang w:val="uk-UA" w:eastAsia="ru-RU"/>
              </w:rPr>
              <w:t xml:space="preserve"> жовтня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Учителі математики</w:t>
            </w:r>
            <w:r w:rsidRPr="00986461">
              <w:rPr>
                <w:rFonts w:ascii="Times New Roman" w:eastAsia="Times New Roman" w:hAnsi="Times New Roman" w:cs="Times New Roman"/>
                <w:sz w:val="28"/>
                <w:szCs w:val="28"/>
                <w:lang w:val="uk-UA" w:eastAsia="ru-RU"/>
              </w:rPr>
              <w:t xml:space="preserve"> </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470072">
              <w:rPr>
                <w:rFonts w:ascii="Times New Roman" w:eastAsia="Times New Roman" w:hAnsi="Times New Roman" w:cs="Times New Roman"/>
                <w:b/>
                <w:sz w:val="28"/>
                <w:szCs w:val="28"/>
                <w:lang w:val="uk-UA" w:eastAsia="ru-RU"/>
              </w:rPr>
              <w:t xml:space="preserve"> Обласний </w:t>
            </w:r>
            <w:r>
              <w:rPr>
                <w:rFonts w:ascii="Times New Roman" w:eastAsia="Times New Roman" w:hAnsi="Times New Roman" w:cs="Times New Roman"/>
                <w:sz w:val="28"/>
                <w:szCs w:val="28"/>
                <w:lang w:val="uk-UA" w:eastAsia="ru-RU"/>
              </w:rPr>
              <w:t>методичний порадник</w:t>
            </w:r>
            <w:r w:rsidRPr="00986461">
              <w:rPr>
                <w:rFonts w:ascii="Times New Roman" w:eastAsia="Times New Roman" w:hAnsi="Times New Roman" w:cs="Times New Roman"/>
                <w:sz w:val="28"/>
                <w:szCs w:val="28"/>
                <w:lang w:val="uk-UA" w:eastAsia="ru-RU"/>
              </w:rPr>
              <w:t xml:space="preserve"> </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470072">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Використання технічних програмних засобів навчання учнів на уроках математики (майстер – клас Чередниченко В.М.)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Заводська ЗОШ</w:t>
            </w:r>
            <w:r w:rsidRPr="00986461">
              <w:rPr>
                <w:rFonts w:ascii="Times New Roman" w:eastAsia="Times New Roman" w:hAnsi="Times New Roman" w:cs="Times New Roman"/>
                <w:sz w:val="28"/>
                <w:szCs w:val="28"/>
                <w:lang w:val="uk-UA" w:eastAsia="ru-RU"/>
              </w:rPr>
              <w:t xml:space="preserve">    </w:t>
            </w:r>
          </w:p>
        </w:tc>
        <w:tc>
          <w:tcPr>
            <w:tcW w:w="711" w:type="pct"/>
            <w:gridSpan w:val="4"/>
            <w:tcBorders>
              <w:top w:val="single" w:sz="4" w:space="0" w:color="auto"/>
              <w:left w:val="single" w:sz="4" w:space="0" w:color="auto"/>
              <w:bottom w:val="single" w:sz="4" w:space="0" w:color="auto"/>
              <w:right w:val="single" w:sz="4" w:space="0" w:color="auto"/>
            </w:tcBorders>
          </w:tcPr>
          <w:p w:rsidR="002207E8" w:rsidRDefault="002207E8" w:rsidP="00DC735D">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Свєтлова Т.В.</w:t>
            </w:r>
          </w:p>
          <w:p w:rsidR="002207E8" w:rsidRDefault="002207E8" w:rsidP="00DC735D">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Чередниченко В.М.</w:t>
            </w:r>
          </w:p>
          <w:p w:rsidR="002207E8" w:rsidRPr="00986461" w:rsidRDefault="002207E8" w:rsidP="002F3953">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Вінницький В.П.</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w:t>
            </w:r>
            <w:r w:rsidRPr="00986461">
              <w:rPr>
                <w:rFonts w:ascii="Times New Roman" w:eastAsia="Times New Roman" w:hAnsi="Times New Roman" w:cs="Times New Roman"/>
                <w:sz w:val="28"/>
                <w:szCs w:val="28"/>
                <w:lang w:val="uk-UA" w:eastAsia="ru-RU"/>
              </w:rPr>
              <w:t xml:space="preserve"> жовтня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Учителі  початкових класів </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Районний семінар</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0445C0" w:rsidRDefault="002207E8" w:rsidP="000445C0">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4"/>
                <w:szCs w:val="24"/>
                <w:lang w:val="uk-UA" w:eastAsia="ru-RU"/>
              </w:rPr>
              <w:t xml:space="preserve">   </w:t>
            </w:r>
            <w:r w:rsidRPr="000445C0">
              <w:rPr>
                <w:rFonts w:ascii="Times New Roman" w:eastAsia="Times New Roman" w:hAnsi="Times New Roman" w:cs="Times New Roman"/>
                <w:sz w:val="28"/>
                <w:szCs w:val="28"/>
                <w:lang w:val="uk-UA" w:eastAsia="ru-RU"/>
              </w:rPr>
              <w:t>Особливості формування</w:t>
            </w:r>
            <w:r>
              <w:rPr>
                <w:rFonts w:ascii="Times New Roman" w:eastAsia="Times New Roman" w:hAnsi="Times New Roman" w:cs="Times New Roman"/>
                <w:sz w:val="28"/>
                <w:szCs w:val="28"/>
                <w:lang w:val="uk-UA" w:eastAsia="ru-RU"/>
              </w:rPr>
              <w:t xml:space="preserve"> предметних компетенцій учнів початкових класів в умовах малокомплектної школи</w:t>
            </w:r>
            <w:r w:rsidRPr="000445C0">
              <w:rPr>
                <w:rFonts w:ascii="Times New Roman" w:eastAsia="Times New Roman" w:hAnsi="Times New Roman" w:cs="Times New Roman"/>
                <w:sz w:val="28"/>
                <w:szCs w:val="28"/>
                <w:lang w:val="uk-UA" w:eastAsia="ru-RU"/>
              </w:rPr>
              <w:t xml:space="preserve">   </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0445C0">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Попівський НВК</w:t>
            </w:r>
            <w:r w:rsidRPr="00986461">
              <w:rPr>
                <w:rFonts w:ascii="Times New Roman" w:eastAsia="Times New Roman" w:hAnsi="Times New Roman" w:cs="Times New Roman"/>
                <w:sz w:val="28"/>
                <w:szCs w:val="28"/>
                <w:lang w:val="uk-UA" w:eastAsia="ru-RU"/>
              </w:rPr>
              <w:t xml:space="preserve">  </w:t>
            </w:r>
          </w:p>
        </w:tc>
        <w:tc>
          <w:tcPr>
            <w:tcW w:w="711" w:type="pct"/>
            <w:gridSpan w:val="4"/>
            <w:tcBorders>
              <w:top w:val="single" w:sz="4" w:space="0" w:color="auto"/>
              <w:left w:val="single" w:sz="4" w:space="0" w:color="auto"/>
              <w:bottom w:val="single" w:sz="4" w:space="0" w:color="auto"/>
              <w:right w:val="single" w:sz="4" w:space="0" w:color="auto"/>
            </w:tcBorders>
          </w:tcPr>
          <w:p w:rsidR="002207E8" w:rsidRDefault="002207E8" w:rsidP="000445C0">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Волошенко Н.О.</w:t>
            </w:r>
          </w:p>
          <w:p w:rsidR="002207E8" w:rsidRPr="00986461" w:rsidRDefault="002207E8" w:rsidP="000445C0">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Боярська Т.Ф.</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r>
      <w:tr w:rsidR="002207E8" w:rsidRPr="00986461" w:rsidTr="00CA50E6">
        <w:trPr>
          <w:cantSplit/>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27 </w:t>
            </w:r>
            <w:r w:rsidRPr="00986461">
              <w:rPr>
                <w:rFonts w:ascii="Times New Roman" w:eastAsia="Times New Roman" w:hAnsi="Times New Roman" w:cs="Times New Roman"/>
                <w:sz w:val="28"/>
                <w:szCs w:val="28"/>
                <w:lang w:val="uk-UA" w:eastAsia="ru-RU"/>
              </w:rPr>
              <w:t xml:space="preserve"> жовтня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Керівники навчальних закладів </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Районний семінар</w:t>
            </w:r>
          </w:p>
        </w:tc>
        <w:tc>
          <w:tcPr>
            <w:tcW w:w="1292" w:type="pct"/>
            <w:gridSpan w:val="3"/>
            <w:tcBorders>
              <w:top w:val="single" w:sz="4" w:space="0" w:color="auto"/>
              <w:left w:val="single" w:sz="4" w:space="0" w:color="auto"/>
              <w:bottom w:val="single" w:sz="4" w:space="0" w:color="auto"/>
              <w:right w:val="single" w:sz="4" w:space="0" w:color="auto"/>
            </w:tcBorders>
          </w:tcPr>
          <w:p w:rsidR="002207E8" w:rsidRDefault="002207E8" w:rsidP="00622B69">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Ефективне управління – запорука успішного розвитку школи:</w:t>
            </w:r>
          </w:p>
          <w:p w:rsidR="002207E8" w:rsidRDefault="002207E8" w:rsidP="00EE7C7D">
            <w:pPr>
              <w:pStyle w:val="a5"/>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Аспекти управлінської компетентності керівника ЗНЗ;</w:t>
            </w:r>
          </w:p>
          <w:p w:rsidR="002207E8" w:rsidRDefault="002207E8" w:rsidP="00EE7C7D">
            <w:pPr>
              <w:pStyle w:val="a5"/>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Якість освіти , як головна ідея розвитку школи;</w:t>
            </w:r>
          </w:p>
          <w:p w:rsidR="002207E8" w:rsidRPr="00EE7C7D" w:rsidRDefault="002207E8" w:rsidP="00EE7C7D">
            <w:pPr>
              <w:pStyle w:val="a5"/>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Компетентністний підхід у навчально- виховному процесі- ключ до успіху учня і вчителя</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Добрянський НВК</w:t>
            </w:r>
          </w:p>
        </w:tc>
        <w:tc>
          <w:tcPr>
            <w:tcW w:w="711" w:type="pct"/>
            <w:gridSpan w:val="4"/>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Севідова Л.І.</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1305"/>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25 </w:t>
            </w:r>
            <w:r w:rsidRPr="00986461">
              <w:rPr>
                <w:rFonts w:ascii="Times New Roman" w:eastAsia="Times New Roman" w:hAnsi="Times New Roman" w:cs="Times New Roman"/>
                <w:sz w:val="28"/>
                <w:szCs w:val="28"/>
                <w:lang w:val="uk-UA" w:eastAsia="ru-RU"/>
              </w:rPr>
              <w:t xml:space="preserve">  жовтня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Практичні психологи, соціальні педагоги</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Методична нарада</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Психологічний супровід підготовки випускників до ЗНО</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РМК</w:t>
            </w:r>
          </w:p>
        </w:tc>
        <w:tc>
          <w:tcPr>
            <w:tcW w:w="711"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1425"/>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03  </w:t>
            </w:r>
            <w:r w:rsidRPr="00986461">
              <w:rPr>
                <w:rFonts w:ascii="Times New Roman" w:eastAsia="Times New Roman" w:hAnsi="Times New Roman" w:cs="Times New Roman"/>
                <w:sz w:val="28"/>
                <w:szCs w:val="28"/>
                <w:lang w:val="uk-UA" w:eastAsia="ru-RU"/>
              </w:rPr>
              <w:t xml:space="preserve"> жовтня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Учасники районного туру Всеукраїнського конкурсу «Вчитель року</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Інструктивно-методична </w:t>
            </w:r>
            <w:r>
              <w:rPr>
                <w:rFonts w:ascii="Times New Roman" w:eastAsia="Times New Roman" w:hAnsi="Times New Roman" w:cs="Times New Roman"/>
                <w:sz w:val="28"/>
                <w:szCs w:val="28"/>
                <w:lang w:val="en-US" w:eastAsia="ru-RU"/>
              </w:rPr>
              <w:t>on</w:t>
            </w:r>
            <w:r w:rsidRPr="00DC73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line</w:t>
            </w:r>
            <w:r w:rsidRPr="00986461">
              <w:rPr>
                <w:rFonts w:ascii="Times New Roman" w:eastAsia="Times New Roman" w:hAnsi="Times New Roman" w:cs="Times New Roman"/>
                <w:sz w:val="28"/>
                <w:szCs w:val="28"/>
                <w:lang w:val="uk-UA" w:eastAsia="ru-RU"/>
              </w:rPr>
              <w:t xml:space="preserve"> нарада</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«Учитель року». Сучасні вимоги до змісту педагогічної діяльності та вимоги до оформлення конкурсних матеріалів</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DC735D"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РМК</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on-line)</w:t>
            </w:r>
          </w:p>
        </w:tc>
        <w:tc>
          <w:tcPr>
            <w:tcW w:w="711"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Волошенко Н.О.</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102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EE7C7D">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жовтен</w:t>
            </w:r>
            <w:r>
              <w:rPr>
                <w:rFonts w:ascii="Times New Roman" w:eastAsia="Times New Roman" w:hAnsi="Times New Roman" w:cs="Times New Roman"/>
                <w:sz w:val="28"/>
                <w:szCs w:val="28"/>
                <w:lang w:val="uk-UA" w:eastAsia="ru-RU"/>
              </w:rPr>
              <w:t>ь</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Педагогічний колектив</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Методичний порадник</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Організація навчально-виховного процесу в умовах малокомплектної сільської школи</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Солдатський НВК</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Тарасівський НВК</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711"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 методисти РМК</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81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470072">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Протягом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86461">
              <w:rPr>
                <w:rFonts w:ascii="Times New Roman" w:eastAsia="Times New Roman" w:hAnsi="Times New Roman" w:cs="Times New Roman"/>
                <w:sz w:val="28"/>
                <w:szCs w:val="28"/>
                <w:lang w:val="uk-UA" w:eastAsia="ru-RU"/>
              </w:rPr>
              <w:t xml:space="preserve"> жовтня</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Молоді педагоги (до 3 років)</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Методична акція </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На допомогу молодому вчителю</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Навчальні заклади</w:t>
            </w:r>
          </w:p>
        </w:tc>
        <w:tc>
          <w:tcPr>
            <w:tcW w:w="711" w:type="pct"/>
            <w:gridSpan w:val="4"/>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Гавриленко В.В.</w:t>
            </w:r>
          </w:p>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Вищої кат.</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1245"/>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Канікулярний період</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Члени творчої групи вчителів світової літератури</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Засідання творчої групи</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Зарубіжна література в дискурсі ХХІ століття:методичний аспект</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РМК</w:t>
            </w:r>
          </w:p>
        </w:tc>
        <w:tc>
          <w:tcPr>
            <w:tcW w:w="711"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Шевелєва Т.М.</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1830"/>
        </w:trPr>
        <w:tc>
          <w:tcPr>
            <w:tcW w:w="445" w:type="pct"/>
            <w:gridSpan w:val="6"/>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Канікулярний період</w:t>
            </w:r>
          </w:p>
        </w:tc>
        <w:tc>
          <w:tcPr>
            <w:tcW w:w="574"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Учителі предметів, які виносяться на олімпіаду </w:t>
            </w:r>
          </w:p>
        </w:tc>
        <w:tc>
          <w:tcPr>
            <w:tcW w:w="655"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Вчителі предметів, які виносяться на олімпіаду</w:t>
            </w:r>
          </w:p>
        </w:tc>
        <w:tc>
          <w:tcPr>
            <w:tcW w:w="1292"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Готуємо учнів до Всеукраїнських учнівський олімпіад.</w:t>
            </w:r>
          </w:p>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Розв'язування олімпіад них завдань</w:t>
            </w:r>
          </w:p>
        </w:tc>
        <w:tc>
          <w:tcPr>
            <w:tcW w:w="810"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Великописарівська спеціалізована школа І-ІІІ ст</w:t>
            </w:r>
          </w:p>
        </w:tc>
        <w:tc>
          <w:tcPr>
            <w:tcW w:w="711"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Методисти РМК, голови РМО</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EE7C7D">
        <w:trPr>
          <w:cantSplit/>
          <w:trHeight w:val="409"/>
        </w:trPr>
        <w:tc>
          <w:tcPr>
            <w:tcW w:w="5000" w:type="pct"/>
            <w:gridSpan w:val="25"/>
            <w:tcBorders>
              <w:top w:val="single" w:sz="4" w:space="0" w:color="auto"/>
              <w:left w:val="single" w:sz="4" w:space="0" w:color="auto"/>
              <w:bottom w:val="single" w:sz="4" w:space="0" w:color="auto"/>
              <w:right w:val="single" w:sz="4" w:space="0" w:color="auto"/>
            </w:tcBorders>
          </w:tcPr>
          <w:p w:rsidR="002207E8" w:rsidRPr="00084594" w:rsidRDefault="002207E8" w:rsidP="00986461">
            <w:pPr>
              <w:spacing w:after="0" w:line="240" w:lineRule="auto"/>
              <w:ind w:firstLine="72"/>
              <w:jc w:val="center"/>
              <w:rPr>
                <w:rFonts w:ascii="Times New Roman" w:eastAsia="Times New Roman" w:hAnsi="Times New Roman" w:cs="Times New Roman"/>
                <w:b/>
                <w:sz w:val="28"/>
                <w:szCs w:val="28"/>
                <w:lang w:val="uk-UA" w:eastAsia="ru-RU"/>
              </w:rPr>
            </w:pPr>
          </w:p>
          <w:p w:rsidR="002207E8" w:rsidRPr="00084594" w:rsidRDefault="002207E8" w:rsidP="00986461">
            <w:pPr>
              <w:spacing w:after="0" w:line="240" w:lineRule="auto"/>
              <w:ind w:firstLine="72"/>
              <w:jc w:val="center"/>
              <w:rPr>
                <w:rFonts w:ascii="Times New Roman" w:eastAsia="Times New Roman" w:hAnsi="Times New Roman" w:cs="Times New Roman"/>
                <w:b/>
                <w:sz w:val="28"/>
                <w:szCs w:val="28"/>
                <w:lang w:val="uk-UA" w:eastAsia="ru-RU"/>
              </w:rPr>
            </w:pPr>
            <w:r w:rsidRPr="00084594">
              <w:rPr>
                <w:rFonts w:ascii="Times New Roman" w:eastAsia="Times New Roman" w:hAnsi="Times New Roman" w:cs="Times New Roman"/>
                <w:b/>
                <w:sz w:val="28"/>
                <w:szCs w:val="28"/>
                <w:lang w:val="uk-UA" w:eastAsia="ru-RU"/>
              </w:rPr>
              <w:t xml:space="preserve">Листопад </w:t>
            </w:r>
            <w:r>
              <w:rPr>
                <w:rFonts w:ascii="Times New Roman" w:eastAsia="Times New Roman" w:hAnsi="Times New Roman" w:cs="Times New Roman"/>
                <w:b/>
                <w:sz w:val="28"/>
                <w:szCs w:val="28"/>
                <w:lang w:val="uk-UA" w:eastAsia="ru-RU"/>
              </w:rPr>
              <w:t>-2017</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p>
        </w:tc>
      </w:tr>
      <w:tr w:rsidR="002207E8" w:rsidRPr="00986461" w:rsidTr="00CA50E6">
        <w:trPr>
          <w:cantSplit/>
        </w:trPr>
        <w:tc>
          <w:tcPr>
            <w:tcW w:w="420"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09 листопада</w:t>
            </w:r>
          </w:p>
        </w:tc>
        <w:tc>
          <w:tcPr>
            <w:tcW w:w="599"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Учителі, учні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c>
          <w:tcPr>
            <w:tcW w:w="1334" w:type="pct"/>
            <w:gridSpan w:val="5"/>
            <w:tcBorders>
              <w:top w:val="single" w:sz="4" w:space="0" w:color="auto"/>
              <w:left w:val="single" w:sz="4" w:space="0" w:color="auto"/>
              <w:bottom w:val="single" w:sz="4" w:space="0" w:color="auto"/>
              <w:right w:val="single" w:sz="4" w:space="0" w:color="auto"/>
            </w:tcBorders>
          </w:tcPr>
          <w:p w:rsidR="002207E8" w:rsidRDefault="002207E8" w:rsidP="00084594">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День української  писемності та мови </w:t>
            </w:r>
          </w:p>
          <w:p w:rsidR="002207E8" w:rsidRPr="00986461" w:rsidRDefault="002207E8" w:rsidP="00084594">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Написання Всеукраїнського радіодиктанту</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Навчальні заклади</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навчальних закладів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525"/>
        </w:trPr>
        <w:tc>
          <w:tcPr>
            <w:tcW w:w="420"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 листопада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599"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Заступники директорів з НВР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Районний семінар</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Портфоліо як альтернативна форма систематизації, узагальнення досвіду роботи й оцінювання професійного зростання педагога</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Тарасівський НВК</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Плотнікова С.П.</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Шаповалова С.В.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2B69D7" w:rsidTr="00CA50E6">
        <w:trPr>
          <w:cantSplit/>
          <w:trHeight w:val="1305"/>
        </w:trPr>
        <w:tc>
          <w:tcPr>
            <w:tcW w:w="420"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листопада</w:t>
            </w:r>
          </w:p>
        </w:tc>
        <w:tc>
          <w:tcPr>
            <w:tcW w:w="599"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Учителі історії</w:t>
            </w:r>
            <w:r w:rsidRPr="00986461">
              <w:rPr>
                <w:rFonts w:ascii="Times New Roman" w:eastAsia="Times New Roman" w:hAnsi="Times New Roman" w:cs="Times New Roman"/>
                <w:sz w:val="28"/>
                <w:szCs w:val="28"/>
                <w:lang w:val="uk-UA" w:eastAsia="ru-RU"/>
              </w:rPr>
              <w:t xml:space="preserve">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Районний </w:t>
            </w:r>
            <w:r>
              <w:rPr>
                <w:rFonts w:ascii="Times New Roman" w:eastAsia="Times New Roman" w:hAnsi="Times New Roman" w:cs="Times New Roman"/>
                <w:sz w:val="28"/>
                <w:szCs w:val="28"/>
                <w:lang w:val="uk-UA" w:eastAsia="ru-RU"/>
              </w:rPr>
              <w:t xml:space="preserve">практичний </w:t>
            </w:r>
            <w:r w:rsidRPr="00986461">
              <w:rPr>
                <w:rFonts w:ascii="Times New Roman" w:eastAsia="Times New Roman" w:hAnsi="Times New Roman" w:cs="Times New Roman"/>
                <w:sz w:val="28"/>
                <w:szCs w:val="28"/>
                <w:lang w:val="uk-UA" w:eastAsia="ru-RU"/>
              </w:rPr>
              <w:t xml:space="preserve">семінар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597EEA">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Розвиток пошуково-дослідницьких здібностей учнів на уроках історії на основі краєзнавчого матеріалу та історичних джерел </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Пожнянський НВК</w:t>
            </w:r>
            <w:r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Іншина Т.Ф.</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Заруба В.М.</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1050"/>
        </w:trPr>
        <w:tc>
          <w:tcPr>
            <w:tcW w:w="420" w:type="pct"/>
            <w:gridSpan w:val="4"/>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листопад </w:t>
            </w:r>
          </w:p>
        </w:tc>
        <w:tc>
          <w:tcPr>
            <w:tcW w:w="599"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Керівники ЗНЗ, педагогічні працівники</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День методиста</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Надання методичної допомоги в організації навчально-виховного процесу</w:t>
            </w:r>
          </w:p>
        </w:tc>
        <w:tc>
          <w:tcPr>
            <w:tcW w:w="851" w:type="pct"/>
            <w:gridSpan w:val="3"/>
            <w:tcBorders>
              <w:top w:val="single" w:sz="4" w:space="0" w:color="auto"/>
              <w:left w:val="single" w:sz="4" w:space="0" w:color="auto"/>
              <w:bottom w:val="single" w:sz="4" w:space="0" w:color="auto"/>
              <w:right w:val="single" w:sz="4" w:space="0" w:color="auto"/>
            </w:tcBorders>
          </w:tcPr>
          <w:p w:rsidR="002207E8" w:rsidRDefault="002207E8" w:rsidP="00CA50E6">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Олександрівський НВК</w:t>
            </w:r>
          </w:p>
          <w:p w:rsidR="002207E8" w:rsidRPr="00986461" w:rsidRDefault="002207E8" w:rsidP="00CA50E6">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Братеничанський НВК</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Плотнікова С.П., методисти РМК </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EE7C7D">
        <w:trPr>
          <w:cantSplit/>
        </w:trPr>
        <w:tc>
          <w:tcPr>
            <w:tcW w:w="5000" w:type="pct"/>
            <w:gridSpan w:val="25"/>
            <w:tcBorders>
              <w:top w:val="single" w:sz="4" w:space="0" w:color="auto"/>
              <w:left w:val="single" w:sz="4" w:space="0" w:color="auto"/>
              <w:bottom w:val="single" w:sz="4" w:space="0" w:color="auto"/>
              <w:right w:val="single" w:sz="4" w:space="0" w:color="auto"/>
            </w:tcBorders>
          </w:tcPr>
          <w:p w:rsidR="002207E8" w:rsidRPr="00FD2271" w:rsidRDefault="00FD2271" w:rsidP="00986461">
            <w:pPr>
              <w:keepNext/>
              <w:spacing w:before="240" w:after="60" w:line="240" w:lineRule="auto"/>
              <w:ind w:firstLine="72"/>
              <w:jc w:val="center"/>
              <w:outlineLvl w:val="1"/>
              <w:rPr>
                <w:rFonts w:ascii="Times New Roman" w:eastAsia="Times New Roman" w:hAnsi="Times New Roman" w:cs="Times New Roman"/>
                <w:b/>
                <w:i/>
                <w:iCs/>
                <w:sz w:val="28"/>
                <w:szCs w:val="28"/>
                <w:lang w:val="uk-UA" w:eastAsia="ru-RU"/>
              </w:rPr>
            </w:pPr>
            <w:r>
              <w:rPr>
                <w:rFonts w:ascii="Times New Roman" w:eastAsia="Times New Roman" w:hAnsi="Times New Roman" w:cs="Times New Roman"/>
                <w:b/>
                <w:i/>
                <w:iCs/>
                <w:sz w:val="28"/>
                <w:szCs w:val="28"/>
                <w:lang w:eastAsia="ru-RU"/>
              </w:rPr>
              <w:lastRenderedPageBreak/>
              <w:t>Грудень– 201</w:t>
            </w:r>
            <w:r>
              <w:rPr>
                <w:rFonts w:ascii="Times New Roman" w:eastAsia="Times New Roman" w:hAnsi="Times New Roman" w:cs="Times New Roman"/>
                <w:b/>
                <w:i/>
                <w:iCs/>
                <w:sz w:val="28"/>
                <w:szCs w:val="28"/>
                <w:lang w:val="uk-UA" w:eastAsia="ru-RU"/>
              </w:rPr>
              <w:t>7</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1080"/>
        </w:trPr>
        <w:tc>
          <w:tcPr>
            <w:tcW w:w="340" w:type="pct"/>
            <w:tcBorders>
              <w:top w:val="single" w:sz="4" w:space="0" w:color="auto"/>
              <w:left w:val="single" w:sz="4" w:space="0" w:color="auto"/>
              <w:bottom w:val="single" w:sz="4" w:space="0" w:color="auto"/>
              <w:right w:val="single" w:sz="4" w:space="0" w:color="auto"/>
            </w:tcBorders>
          </w:tcPr>
          <w:p w:rsidR="002207E8" w:rsidRPr="00986461" w:rsidRDefault="002207E8" w:rsidP="002B69D7">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01 </w:t>
            </w:r>
            <w:r w:rsidRPr="00986461">
              <w:rPr>
                <w:rFonts w:ascii="Times New Roman" w:eastAsia="Times New Roman" w:hAnsi="Times New Roman" w:cs="Times New Roman"/>
                <w:sz w:val="28"/>
                <w:szCs w:val="28"/>
                <w:lang w:val="uk-UA" w:eastAsia="ru-RU"/>
              </w:rPr>
              <w:t>грудня</w:t>
            </w:r>
          </w:p>
        </w:tc>
        <w:tc>
          <w:tcPr>
            <w:tcW w:w="679" w:type="pct"/>
            <w:gridSpan w:val="8"/>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Учителі фізики та математики  </w:t>
            </w:r>
            <w:r w:rsidRPr="00986461">
              <w:rPr>
                <w:rFonts w:ascii="Times New Roman" w:eastAsia="Times New Roman" w:hAnsi="Times New Roman" w:cs="Times New Roman"/>
                <w:sz w:val="28"/>
                <w:szCs w:val="28"/>
                <w:lang w:val="uk-UA" w:eastAsia="ru-RU"/>
              </w:rPr>
              <w:t xml:space="preserve">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F2604">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Районний семінар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4E283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Розвиток пізнавальної активності учнів на уроках математики та фізики з метою формування творчої особистості</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F2604">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Ямненська ЗОШ    </w:t>
            </w:r>
            <w:r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Зайцева Н.М.</w:t>
            </w:r>
          </w:p>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Кальченко І.С.</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05492B">
        <w:trPr>
          <w:cantSplit/>
          <w:trHeight w:val="1590"/>
        </w:trPr>
        <w:tc>
          <w:tcPr>
            <w:tcW w:w="340" w:type="pct"/>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08грудня</w:t>
            </w:r>
          </w:p>
        </w:tc>
        <w:tc>
          <w:tcPr>
            <w:tcW w:w="679" w:type="pct"/>
            <w:gridSpan w:val="8"/>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Заступники директорів з виховної роботи </w:t>
            </w:r>
            <w:r w:rsidRPr="00986461">
              <w:rPr>
                <w:rFonts w:ascii="Times New Roman" w:eastAsia="Times New Roman" w:hAnsi="Times New Roman" w:cs="Times New Roman"/>
                <w:sz w:val="28"/>
                <w:szCs w:val="28"/>
                <w:lang w:val="uk-UA" w:eastAsia="ru-RU"/>
              </w:rPr>
              <w:t xml:space="preserve">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F2604">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Методологічний семінар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Патріотичне виховання учнівської молоді у світлі основних положень і завдань Концепції національно- патріотичного виховання</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 xml:space="preserve"> </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Добрянський НВК </w:t>
            </w:r>
            <w:r w:rsidRPr="00986461">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Севідова Л.І.</w:t>
            </w:r>
          </w:p>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05492B" w:rsidRPr="00986461" w:rsidTr="00CA50E6">
        <w:trPr>
          <w:cantSplit/>
          <w:trHeight w:val="327"/>
        </w:trPr>
        <w:tc>
          <w:tcPr>
            <w:tcW w:w="340" w:type="pct"/>
            <w:tcBorders>
              <w:top w:val="single" w:sz="4" w:space="0" w:color="auto"/>
              <w:left w:val="single" w:sz="4" w:space="0" w:color="auto"/>
              <w:bottom w:val="single" w:sz="4" w:space="0" w:color="auto"/>
              <w:right w:val="single" w:sz="4" w:space="0" w:color="auto"/>
            </w:tcBorders>
          </w:tcPr>
          <w:p w:rsidR="0005492B" w:rsidRDefault="0005492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грудня</w:t>
            </w:r>
          </w:p>
        </w:tc>
        <w:tc>
          <w:tcPr>
            <w:tcW w:w="679" w:type="pct"/>
            <w:gridSpan w:val="8"/>
            <w:tcBorders>
              <w:top w:val="single" w:sz="4" w:space="0" w:color="auto"/>
              <w:left w:val="single" w:sz="4" w:space="0" w:color="auto"/>
              <w:bottom w:val="single" w:sz="4" w:space="0" w:color="auto"/>
              <w:right w:val="single" w:sz="4" w:space="0" w:color="auto"/>
            </w:tcBorders>
          </w:tcPr>
          <w:p w:rsidR="0005492B" w:rsidRDefault="0005492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Учителі фізичної культури</w:t>
            </w:r>
          </w:p>
        </w:tc>
        <w:tc>
          <w:tcPr>
            <w:tcW w:w="613" w:type="pct"/>
            <w:gridSpan w:val="3"/>
            <w:tcBorders>
              <w:top w:val="single" w:sz="4" w:space="0" w:color="auto"/>
              <w:left w:val="single" w:sz="4" w:space="0" w:color="auto"/>
              <w:bottom w:val="single" w:sz="4" w:space="0" w:color="auto"/>
              <w:right w:val="single" w:sz="4" w:space="0" w:color="auto"/>
            </w:tcBorders>
          </w:tcPr>
          <w:p w:rsidR="0005492B" w:rsidRDefault="0005492B" w:rsidP="007F2604">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Районний семінар</w:t>
            </w:r>
          </w:p>
        </w:tc>
        <w:tc>
          <w:tcPr>
            <w:tcW w:w="1334" w:type="pct"/>
            <w:gridSpan w:val="5"/>
            <w:tcBorders>
              <w:top w:val="single" w:sz="4" w:space="0" w:color="auto"/>
              <w:left w:val="single" w:sz="4" w:space="0" w:color="auto"/>
              <w:bottom w:val="single" w:sz="4" w:space="0" w:color="auto"/>
              <w:right w:val="single" w:sz="4" w:space="0" w:color="auto"/>
            </w:tcBorders>
          </w:tcPr>
          <w:p w:rsidR="0005492B" w:rsidRPr="00986461" w:rsidRDefault="00527821" w:rsidP="00986461">
            <w:pPr>
              <w:spacing w:after="0" w:line="240" w:lineRule="auto"/>
              <w:ind w:firstLine="72"/>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Забезпечення наступності у викладанні предмета «Фізична культура» між початкової та основною школою»</w:t>
            </w:r>
          </w:p>
          <w:p w:rsidR="0005492B" w:rsidRPr="00986461" w:rsidRDefault="0005492B" w:rsidP="00986461">
            <w:pPr>
              <w:spacing w:after="0" w:line="240" w:lineRule="auto"/>
              <w:ind w:firstLine="72"/>
              <w:jc w:val="both"/>
              <w:rPr>
                <w:rFonts w:ascii="Times New Roman" w:eastAsia="Times New Roman" w:hAnsi="Times New Roman" w:cs="Times New Roman"/>
                <w:sz w:val="28"/>
                <w:szCs w:val="28"/>
                <w:lang w:val="uk-UA" w:eastAsia="ru-RU"/>
              </w:rPr>
            </w:pPr>
          </w:p>
        </w:tc>
        <w:tc>
          <w:tcPr>
            <w:tcW w:w="851" w:type="pct"/>
            <w:gridSpan w:val="3"/>
            <w:tcBorders>
              <w:top w:val="single" w:sz="4" w:space="0" w:color="auto"/>
              <w:left w:val="single" w:sz="4" w:space="0" w:color="auto"/>
              <w:bottom w:val="single" w:sz="4" w:space="0" w:color="auto"/>
              <w:right w:val="single" w:sz="4" w:space="0" w:color="auto"/>
            </w:tcBorders>
          </w:tcPr>
          <w:p w:rsidR="0005492B" w:rsidRDefault="0005492B"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Солдатський НВК</w:t>
            </w:r>
          </w:p>
        </w:tc>
        <w:tc>
          <w:tcPr>
            <w:tcW w:w="670" w:type="pct"/>
            <w:gridSpan w:val="3"/>
            <w:tcBorders>
              <w:top w:val="single" w:sz="4" w:space="0" w:color="auto"/>
              <w:left w:val="single" w:sz="4" w:space="0" w:color="auto"/>
              <w:bottom w:val="single" w:sz="4" w:space="0" w:color="auto"/>
              <w:right w:val="single" w:sz="4" w:space="0" w:color="auto"/>
            </w:tcBorders>
          </w:tcPr>
          <w:p w:rsidR="0005492B" w:rsidRDefault="0005492B"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p w:rsidR="0005492B" w:rsidRDefault="0005492B" w:rsidP="00986461">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Ганцева С.М.</w:t>
            </w:r>
          </w:p>
        </w:tc>
        <w:tc>
          <w:tcPr>
            <w:tcW w:w="513" w:type="pct"/>
            <w:gridSpan w:val="2"/>
            <w:tcBorders>
              <w:top w:val="single" w:sz="4" w:space="0" w:color="auto"/>
              <w:left w:val="single" w:sz="4" w:space="0" w:color="auto"/>
              <w:bottom w:val="single" w:sz="4" w:space="0" w:color="auto"/>
              <w:right w:val="single" w:sz="4" w:space="0" w:color="auto"/>
            </w:tcBorders>
          </w:tcPr>
          <w:p w:rsidR="0005492B" w:rsidRPr="00986461" w:rsidRDefault="0005492B"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390"/>
        </w:trPr>
        <w:tc>
          <w:tcPr>
            <w:tcW w:w="340" w:type="pct"/>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грудня </w:t>
            </w:r>
          </w:p>
        </w:tc>
        <w:tc>
          <w:tcPr>
            <w:tcW w:w="679" w:type="pct"/>
            <w:gridSpan w:val="8"/>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Резерв  </w:t>
            </w:r>
          </w:p>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F2604">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Навчання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Діловодство в навчальному закладі</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РМК </w:t>
            </w:r>
          </w:p>
        </w:tc>
        <w:tc>
          <w:tcPr>
            <w:tcW w:w="670" w:type="pct"/>
            <w:gridSpan w:val="3"/>
            <w:tcBorders>
              <w:top w:val="single" w:sz="4" w:space="0" w:color="auto"/>
              <w:left w:val="single" w:sz="4" w:space="0" w:color="auto"/>
              <w:bottom w:val="single" w:sz="4" w:space="0" w:color="auto"/>
              <w:right w:val="single" w:sz="4" w:space="0" w:color="auto"/>
            </w:tcBorders>
          </w:tcPr>
          <w:p w:rsidR="002207E8" w:rsidRDefault="002207E8" w:rsidP="007F2604">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Плотнікова С.П.</w:t>
            </w:r>
          </w:p>
          <w:p w:rsidR="002207E8" w:rsidRPr="00986461" w:rsidRDefault="002207E8" w:rsidP="007F2604">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210"/>
        </w:trPr>
        <w:tc>
          <w:tcPr>
            <w:tcW w:w="340" w:type="pct"/>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27грудня </w:t>
            </w:r>
          </w:p>
        </w:tc>
        <w:tc>
          <w:tcPr>
            <w:tcW w:w="679" w:type="pct"/>
            <w:gridSpan w:val="8"/>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Учителі нефахівці образотворчого мистецтва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Майстер -клас  </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7F2604">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40622F">
              <w:rPr>
                <w:rFonts w:ascii="Times New Roman" w:eastAsia="Calibri" w:hAnsi="Times New Roman" w:cs="Times New Roman"/>
                <w:sz w:val="28"/>
                <w:szCs w:val="28"/>
                <w:lang w:val="uk-UA" w:eastAsia="ru-RU"/>
              </w:rPr>
              <w:t>Формування творчих здібностей школярів засобами художніх технік</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F2604">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Великлписарівська спеціалізована школа   </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7F2604">
            <w:pPr>
              <w:spacing w:after="0" w:line="240" w:lineRule="auto"/>
              <w:ind w:firstLine="7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 </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r w:rsidR="002207E8" w:rsidRPr="00986461" w:rsidTr="00CA50E6">
        <w:trPr>
          <w:cantSplit/>
          <w:trHeight w:val="480"/>
        </w:trPr>
        <w:tc>
          <w:tcPr>
            <w:tcW w:w="340" w:type="pct"/>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lastRenderedPageBreak/>
              <w:t xml:space="preserve"> Грудень </w:t>
            </w:r>
          </w:p>
        </w:tc>
        <w:tc>
          <w:tcPr>
            <w:tcW w:w="679" w:type="pct"/>
            <w:gridSpan w:val="8"/>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 xml:space="preserve">Педагогічний колектив </w:t>
            </w:r>
          </w:p>
        </w:tc>
        <w:tc>
          <w:tcPr>
            <w:tcW w:w="613"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center"/>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Методичний порадник</w:t>
            </w:r>
          </w:p>
        </w:tc>
        <w:tc>
          <w:tcPr>
            <w:tcW w:w="1334" w:type="pct"/>
            <w:gridSpan w:val="5"/>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jc w:val="both"/>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Організація навчально-виховного процесу в умовах малокомплектної сільської школи</w:t>
            </w:r>
          </w:p>
        </w:tc>
        <w:tc>
          <w:tcPr>
            <w:tcW w:w="851"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2B69D7">
            <w:pPr>
              <w:spacing w:after="0" w:line="240" w:lineRule="auto"/>
              <w:ind w:firstLine="7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Ямненська ЗОШ</w:t>
            </w:r>
            <w:r w:rsidRPr="009864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c>
        <w:tc>
          <w:tcPr>
            <w:tcW w:w="670" w:type="pct"/>
            <w:gridSpan w:val="3"/>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r w:rsidRPr="00986461">
              <w:rPr>
                <w:rFonts w:ascii="Times New Roman" w:eastAsia="Times New Roman" w:hAnsi="Times New Roman" w:cs="Times New Roman"/>
                <w:sz w:val="28"/>
                <w:szCs w:val="28"/>
                <w:lang w:val="uk-UA" w:eastAsia="ru-RU"/>
              </w:rPr>
              <w:t>Плотнікова С.П., методисти</w:t>
            </w:r>
          </w:p>
        </w:tc>
        <w:tc>
          <w:tcPr>
            <w:tcW w:w="513" w:type="pct"/>
            <w:gridSpan w:val="2"/>
            <w:tcBorders>
              <w:top w:val="single" w:sz="4" w:space="0" w:color="auto"/>
              <w:left w:val="single" w:sz="4" w:space="0" w:color="auto"/>
              <w:bottom w:val="single" w:sz="4" w:space="0" w:color="auto"/>
              <w:right w:val="single" w:sz="4" w:space="0" w:color="auto"/>
            </w:tcBorders>
          </w:tcPr>
          <w:p w:rsidR="002207E8" w:rsidRPr="00986461" w:rsidRDefault="002207E8" w:rsidP="00986461">
            <w:pPr>
              <w:spacing w:after="0" w:line="240" w:lineRule="auto"/>
              <w:ind w:firstLine="72"/>
              <w:rPr>
                <w:rFonts w:ascii="Times New Roman" w:eastAsia="Times New Roman" w:hAnsi="Times New Roman" w:cs="Times New Roman"/>
                <w:sz w:val="28"/>
                <w:szCs w:val="28"/>
                <w:lang w:val="uk-UA" w:eastAsia="ru-RU"/>
              </w:rPr>
            </w:pPr>
          </w:p>
        </w:tc>
      </w:tr>
    </w:tbl>
    <w:p w:rsidR="00986461" w:rsidRPr="00986461" w:rsidRDefault="00986461" w:rsidP="00986461">
      <w:pPr>
        <w:spacing w:after="0" w:line="240" w:lineRule="auto"/>
        <w:ind w:firstLine="851"/>
        <w:rPr>
          <w:rFonts w:ascii="Times New Roman" w:eastAsia="Times New Roman" w:hAnsi="Times New Roman" w:cs="Times New Roman"/>
          <w:sz w:val="24"/>
          <w:szCs w:val="24"/>
          <w:lang w:val="uk-UA" w:eastAsia="ru-RU"/>
        </w:rPr>
      </w:pPr>
    </w:p>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3.6 Діяльність районного методичного кабінету з організації педагогічних конкурсів</w:t>
      </w:r>
    </w:p>
    <w:p w:rsidR="00CA1617" w:rsidRPr="00CA1617" w:rsidRDefault="00CA1617" w:rsidP="00CA1617">
      <w:pPr>
        <w:spacing w:after="0" w:line="240" w:lineRule="auto"/>
        <w:rPr>
          <w:rFonts w:ascii="Times New Roman" w:eastAsia="Times New Roman" w:hAnsi="Times New Roman" w:cs="Times New Roman"/>
          <w:b/>
          <w:sz w:val="24"/>
          <w:szCs w:val="24"/>
          <w:lang w:val="uk-UA"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6002"/>
        <w:gridCol w:w="2403"/>
        <w:gridCol w:w="1998"/>
        <w:gridCol w:w="2264"/>
        <w:gridCol w:w="1493"/>
      </w:tblGrid>
      <w:tr w:rsidR="00CA1617" w:rsidRPr="00CA1617" w:rsidTr="008917B6">
        <w:tc>
          <w:tcPr>
            <w:tcW w:w="35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tc>
        <w:tc>
          <w:tcPr>
            <w:tcW w:w="197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Назва конкурсу</w:t>
            </w:r>
          </w:p>
        </w:tc>
        <w:tc>
          <w:tcPr>
            <w:tcW w:w="78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Категорія педпрацівників </w:t>
            </w:r>
          </w:p>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p>
        </w:tc>
        <w:tc>
          <w:tcPr>
            <w:tcW w:w="65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Дата проведення</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Відповідальний</w:t>
            </w:r>
          </w:p>
        </w:tc>
        <w:tc>
          <w:tcPr>
            <w:tcW w:w="49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ind w:right="34"/>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Примітка</w:t>
            </w:r>
          </w:p>
        </w:tc>
      </w:tr>
      <w:tr w:rsidR="00CA1617" w:rsidRPr="00CA1617" w:rsidTr="008917B6">
        <w:tc>
          <w:tcPr>
            <w:tcW w:w="35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Районний етап обласного конкурсу «Кращий кабінет працівника психологічної служби»</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tc>
        <w:tc>
          <w:tcPr>
            <w:tcW w:w="78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Педагогічні колективи</w:t>
            </w:r>
          </w:p>
        </w:tc>
        <w:tc>
          <w:tcPr>
            <w:tcW w:w="65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Березень  </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7417C">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97417C">
              <w:rPr>
                <w:rFonts w:ascii="Times New Roman" w:eastAsia="Times New Roman" w:hAnsi="Times New Roman" w:cs="Times New Roman"/>
                <w:sz w:val="28"/>
                <w:szCs w:val="28"/>
                <w:lang w:val="uk-UA" w:eastAsia="ru-RU"/>
              </w:rPr>
              <w:t xml:space="preserve"> Котлярова т.В.</w:t>
            </w:r>
          </w:p>
        </w:tc>
        <w:tc>
          <w:tcPr>
            <w:tcW w:w="49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917B6">
        <w:trPr>
          <w:trHeight w:val="270"/>
        </w:trPr>
        <w:tc>
          <w:tcPr>
            <w:tcW w:w="35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contextualSpacing/>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Районний конкурс «Золоте серце»</w:t>
            </w:r>
          </w:p>
        </w:tc>
        <w:tc>
          <w:tcPr>
            <w:tcW w:w="78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ind w:right="-108"/>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Педагогічні працівники</w:t>
            </w:r>
          </w:p>
        </w:tc>
        <w:tc>
          <w:tcPr>
            <w:tcW w:w="656" w:type="pct"/>
            <w:tcBorders>
              <w:top w:val="single" w:sz="4" w:space="0" w:color="auto"/>
              <w:left w:val="single" w:sz="4" w:space="0" w:color="auto"/>
              <w:bottom w:val="single" w:sz="4" w:space="0" w:color="auto"/>
              <w:right w:val="single" w:sz="4" w:space="0" w:color="auto"/>
            </w:tcBorders>
          </w:tcPr>
          <w:p w:rsidR="00CA1617" w:rsidRPr="00CA1617" w:rsidRDefault="0020208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серпень</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Волошенко Н.О.</w:t>
            </w:r>
          </w:p>
        </w:tc>
        <w:tc>
          <w:tcPr>
            <w:tcW w:w="49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color w:val="FF0000"/>
                <w:sz w:val="28"/>
                <w:szCs w:val="28"/>
                <w:lang w:val="uk-UA" w:eastAsia="ru-RU"/>
              </w:rPr>
            </w:pPr>
          </w:p>
        </w:tc>
      </w:tr>
      <w:tr w:rsidR="00CA1617" w:rsidRPr="00CA1617" w:rsidTr="008917B6">
        <w:trPr>
          <w:trHeight w:val="885"/>
        </w:trPr>
        <w:tc>
          <w:tcPr>
            <w:tcW w:w="35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Всеукраїнський конкурс «Учитель року» </w:t>
            </w:r>
          </w:p>
          <w:p w:rsidR="00CA1617" w:rsidRPr="00CA1617" w:rsidRDefault="00CA1617" w:rsidP="00CA1617">
            <w:pPr>
              <w:numPr>
                <w:ilvl w:val="0"/>
                <w:numId w:val="16"/>
              </w:numPr>
              <w:spacing w:after="0" w:line="240" w:lineRule="auto"/>
              <w:ind w:left="0" w:firstLine="0"/>
              <w:contextualSpacing/>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Очно-заочний етап районного туру</w:t>
            </w:r>
          </w:p>
          <w:p w:rsidR="00CA1617" w:rsidRPr="00CA1617" w:rsidRDefault="00CA1617" w:rsidP="00CA1617">
            <w:pPr>
              <w:numPr>
                <w:ilvl w:val="0"/>
                <w:numId w:val="16"/>
              </w:numPr>
              <w:spacing w:after="0" w:line="240" w:lineRule="auto"/>
              <w:ind w:left="0" w:firstLine="0"/>
              <w:contextualSpacing/>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Очний етап районного туру </w:t>
            </w:r>
          </w:p>
        </w:tc>
        <w:tc>
          <w:tcPr>
            <w:tcW w:w="78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Відповідно до номінацій </w:t>
            </w:r>
          </w:p>
        </w:tc>
        <w:tc>
          <w:tcPr>
            <w:tcW w:w="65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Жовтень </w:t>
            </w:r>
            <w:r w:rsidR="0097417C">
              <w:rPr>
                <w:rFonts w:ascii="Times New Roman" w:eastAsia="Times New Roman" w:hAnsi="Times New Roman" w:cs="Times New Roman"/>
                <w:sz w:val="28"/>
                <w:szCs w:val="28"/>
                <w:lang w:val="uk-UA" w:eastAsia="ru-RU"/>
              </w:rPr>
              <w:t>- листопад</w:t>
            </w:r>
            <w:r w:rsidRPr="00CA1617">
              <w:rPr>
                <w:rFonts w:ascii="Times New Roman" w:eastAsia="Times New Roman" w:hAnsi="Times New Roman" w:cs="Times New Roman"/>
                <w:sz w:val="28"/>
                <w:szCs w:val="28"/>
                <w:lang w:val="uk-UA" w:eastAsia="ru-RU"/>
              </w:rPr>
              <w:t xml:space="preserve">  </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Волошенко Н.О.</w:t>
            </w:r>
          </w:p>
        </w:tc>
        <w:tc>
          <w:tcPr>
            <w:tcW w:w="49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color w:val="FF0000"/>
                <w:sz w:val="28"/>
                <w:szCs w:val="28"/>
                <w:lang w:val="uk-UA" w:eastAsia="ru-RU"/>
              </w:rPr>
            </w:pPr>
          </w:p>
        </w:tc>
      </w:tr>
      <w:tr w:rsidR="00CA1617" w:rsidRPr="00CA1617" w:rsidTr="008917B6">
        <w:trPr>
          <w:trHeight w:val="577"/>
        </w:trPr>
        <w:tc>
          <w:tcPr>
            <w:tcW w:w="35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202087">
              <w:rPr>
                <w:rFonts w:ascii="Times New Roman" w:eastAsia="Times New Roman" w:hAnsi="Times New Roman" w:cs="Times New Roman"/>
                <w:sz w:val="28"/>
                <w:szCs w:val="28"/>
                <w:lang w:val="uk-UA" w:eastAsia="ru-RU"/>
              </w:rPr>
              <w:t xml:space="preserve">Презентація досвіду роботи </w:t>
            </w:r>
            <w:r w:rsidRPr="00CA1617">
              <w:rPr>
                <w:rFonts w:ascii="Times New Roman" w:eastAsia="Times New Roman" w:hAnsi="Times New Roman" w:cs="Times New Roman"/>
                <w:sz w:val="28"/>
                <w:szCs w:val="28"/>
                <w:lang w:val="uk-UA" w:eastAsia="ru-RU"/>
              </w:rPr>
              <w:t>з обдарованою молоддю</w:t>
            </w:r>
          </w:p>
        </w:tc>
        <w:tc>
          <w:tcPr>
            <w:tcW w:w="78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Педагогічні працівники</w:t>
            </w:r>
          </w:p>
        </w:tc>
        <w:tc>
          <w:tcPr>
            <w:tcW w:w="656" w:type="pct"/>
            <w:tcBorders>
              <w:top w:val="single" w:sz="4" w:space="0" w:color="auto"/>
              <w:left w:val="single" w:sz="4" w:space="0" w:color="auto"/>
              <w:bottom w:val="single" w:sz="4" w:space="0" w:color="auto"/>
              <w:right w:val="single" w:sz="4" w:space="0" w:color="auto"/>
            </w:tcBorders>
          </w:tcPr>
          <w:p w:rsidR="00CA1617" w:rsidRPr="00CA1617" w:rsidRDefault="0020208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квітень</w:t>
            </w:r>
            <w:r w:rsidR="00CA1617" w:rsidRPr="00CA1617">
              <w:rPr>
                <w:rFonts w:ascii="Times New Roman" w:eastAsia="Times New Roman" w:hAnsi="Times New Roman" w:cs="Times New Roman"/>
                <w:sz w:val="28"/>
                <w:szCs w:val="28"/>
                <w:lang w:val="uk-UA" w:eastAsia="ru-RU"/>
              </w:rPr>
              <w:t xml:space="preserve">  </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Волошенко Н.О.</w:t>
            </w:r>
          </w:p>
        </w:tc>
        <w:tc>
          <w:tcPr>
            <w:tcW w:w="49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917B6">
        <w:trPr>
          <w:trHeight w:val="577"/>
        </w:trPr>
        <w:tc>
          <w:tcPr>
            <w:tcW w:w="35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8D1889" w:rsidRPr="008917B6">
              <w:rPr>
                <w:rFonts w:ascii="Times New Roman" w:eastAsia="Times New Roman" w:hAnsi="Times New Roman" w:cs="Times New Roman"/>
                <w:sz w:val="28"/>
                <w:szCs w:val="28"/>
                <w:lang w:val="uk-UA" w:eastAsia="ru-RU"/>
              </w:rPr>
              <w:t>Гармонія руху</w:t>
            </w:r>
          </w:p>
        </w:tc>
        <w:tc>
          <w:tcPr>
            <w:tcW w:w="78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Педагогічні працівники ДНЗ</w:t>
            </w:r>
          </w:p>
        </w:tc>
        <w:tc>
          <w:tcPr>
            <w:tcW w:w="656" w:type="pct"/>
            <w:tcBorders>
              <w:top w:val="single" w:sz="4" w:space="0" w:color="auto"/>
              <w:left w:val="single" w:sz="4" w:space="0" w:color="auto"/>
              <w:bottom w:val="single" w:sz="4" w:space="0" w:color="auto"/>
              <w:right w:val="single" w:sz="4" w:space="0" w:color="auto"/>
            </w:tcBorders>
          </w:tcPr>
          <w:p w:rsidR="00CA1617" w:rsidRPr="00CA1617" w:rsidRDefault="008917B6"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Вересень</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112FF3"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Лиска С.В.</w:t>
            </w:r>
          </w:p>
        </w:tc>
        <w:tc>
          <w:tcPr>
            <w:tcW w:w="49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202087" w:rsidRPr="00CA1617" w:rsidTr="008917B6">
        <w:trPr>
          <w:trHeight w:val="577"/>
        </w:trPr>
        <w:tc>
          <w:tcPr>
            <w:tcW w:w="353" w:type="pct"/>
            <w:tcBorders>
              <w:top w:val="single" w:sz="4" w:space="0" w:color="auto"/>
              <w:left w:val="single" w:sz="4" w:space="0" w:color="auto"/>
              <w:bottom w:val="single" w:sz="4" w:space="0" w:color="auto"/>
              <w:right w:val="single" w:sz="4" w:space="0" w:color="auto"/>
            </w:tcBorders>
          </w:tcPr>
          <w:p w:rsidR="00202087" w:rsidRPr="00CA1617" w:rsidRDefault="00202087"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202087" w:rsidRPr="00CA1617" w:rsidRDefault="0020208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Районний етап обласного конкурсу на кращій кабінет початкових класів</w:t>
            </w:r>
          </w:p>
        </w:tc>
        <w:tc>
          <w:tcPr>
            <w:tcW w:w="789" w:type="pct"/>
            <w:tcBorders>
              <w:top w:val="single" w:sz="4" w:space="0" w:color="auto"/>
              <w:left w:val="single" w:sz="4" w:space="0" w:color="auto"/>
              <w:bottom w:val="single" w:sz="4" w:space="0" w:color="auto"/>
              <w:right w:val="single" w:sz="4" w:space="0" w:color="auto"/>
            </w:tcBorders>
          </w:tcPr>
          <w:p w:rsidR="00202087" w:rsidRPr="00CA1617" w:rsidRDefault="004737AA"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Учителі 1 класу</w:t>
            </w:r>
          </w:p>
        </w:tc>
        <w:tc>
          <w:tcPr>
            <w:tcW w:w="656" w:type="pct"/>
            <w:tcBorders>
              <w:top w:val="single" w:sz="4" w:space="0" w:color="auto"/>
              <w:left w:val="single" w:sz="4" w:space="0" w:color="auto"/>
              <w:bottom w:val="single" w:sz="4" w:space="0" w:color="auto"/>
              <w:right w:val="single" w:sz="4" w:space="0" w:color="auto"/>
            </w:tcBorders>
          </w:tcPr>
          <w:p w:rsidR="00202087" w:rsidRDefault="0020208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743" w:type="pct"/>
            <w:tcBorders>
              <w:top w:val="single" w:sz="4" w:space="0" w:color="auto"/>
              <w:left w:val="single" w:sz="4" w:space="0" w:color="auto"/>
              <w:bottom w:val="single" w:sz="4" w:space="0" w:color="auto"/>
              <w:right w:val="single" w:sz="4" w:space="0" w:color="auto"/>
            </w:tcBorders>
          </w:tcPr>
          <w:p w:rsidR="00202087" w:rsidRDefault="0020208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tc>
        <w:tc>
          <w:tcPr>
            <w:tcW w:w="490" w:type="pct"/>
            <w:tcBorders>
              <w:top w:val="single" w:sz="4" w:space="0" w:color="auto"/>
              <w:left w:val="single" w:sz="4" w:space="0" w:color="auto"/>
              <w:bottom w:val="single" w:sz="4" w:space="0" w:color="auto"/>
              <w:right w:val="single" w:sz="4" w:space="0" w:color="auto"/>
            </w:tcBorders>
          </w:tcPr>
          <w:p w:rsidR="00202087" w:rsidRPr="00CA1617" w:rsidRDefault="00202087" w:rsidP="00CA1617">
            <w:pPr>
              <w:spacing w:after="0" w:line="240" w:lineRule="auto"/>
              <w:rPr>
                <w:rFonts w:ascii="Times New Roman" w:eastAsia="Times New Roman" w:hAnsi="Times New Roman" w:cs="Times New Roman"/>
                <w:sz w:val="28"/>
                <w:szCs w:val="28"/>
                <w:lang w:val="uk-UA" w:eastAsia="ru-RU"/>
              </w:rPr>
            </w:pPr>
          </w:p>
        </w:tc>
      </w:tr>
      <w:tr w:rsidR="00840693" w:rsidRPr="00CA1617" w:rsidTr="008917B6">
        <w:trPr>
          <w:trHeight w:val="577"/>
        </w:trPr>
        <w:tc>
          <w:tcPr>
            <w:tcW w:w="353" w:type="pct"/>
            <w:tcBorders>
              <w:top w:val="single" w:sz="4" w:space="0" w:color="auto"/>
              <w:left w:val="single" w:sz="4" w:space="0" w:color="auto"/>
              <w:bottom w:val="single" w:sz="4" w:space="0" w:color="auto"/>
              <w:right w:val="single" w:sz="4" w:space="0" w:color="auto"/>
            </w:tcBorders>
          </w:tcPr>
          <w:p w:rsidR="00840693" w:rsidRPr="00CA1617" w:rsidRDefault="00840693"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789"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656"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743"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490" w:type="pct"/>
            <w:tcBorders>
              <w:top w:val="single" w:sz="4" w:space="0" w:color="auto"/>
              <w:left w:val="single" w:sz="4" w:space="0" w:color="auto"/>
              <w:bottom w:val="single" w:sz="4" w:space="0" w:color="auto"/>
              <w:right w:val="single" w:sz="4" w:space="0" w:color="auto"/>
            </w:tcBorders>
          </w:tcPr>
          <w:p w:rsidR="00840693" w:rsidRPr="00CA1617" w:rsidRDefault="00840693" w:rsidP="00CA1617">
            <w:pPr>
              <w:spacing w:after="0" w:line="240" w:lineRule="auto"/>
              <w:rPr>
                <w:rFonts w:ascii="Times New Roman" w:eastAsia="Times New Roman" w:hAnsi="Times New Roman" w:cs="Times New Roman"/>
                <w:sz w:val="28"/>
                <w:szCs w:val="28"/>
                <w:lang w:val="uk-UA" w:eastAsia="ru-RU"/>
              </w:rPr>
            </w:pPr>
          </w:p>
        </w:tc>
      </w:tr>
      <w:tr w:rsidR="00840693" w:rsidRPr="00CA1617" w:rsidTr="008917B6">
        <w:trPr>
          <w:trHeight w:val="577"/>
        </w:trPr>
        <w:tc>
          <w:tcPr>
            <w:tcW w:w="353" w:type="pct"/>
            <w:tcBorders>
              <w:top w:val="single" w:sz="4" w:space="0" w:color="auto"/>
              <w:left w:val="single" w:sz="4" w:space="0" w:color="auto"/>
              <w:bottom w:val="single" w:sz="4" w:space="0" w:color="auto"/>
              <w:right w:val="single" w:sz="4" w:space="0" w:color="auto"/>
            </w:tcBorders>
          </w:tcPr>
          <w:p w:rsidR="00840693" w:rsidRPr="00CA1617" w:rsidRDefault="00840693" w:rsidP="00CA1617">
            <w:pPr>
              <w:numPr>
                <w:ilvl w:val="0"/>
                <w:numId w:val="15"/>
              </w:numPr>
              <w:spacing w:after="0" w:line="240" w:lineRule="auto"/>
              <w:ind w:left="0" w:firstLine="0"/>
              <w:contextualSpacing/>
              <w:rPr>
                <w:rFonts w:ascii="Times New Roman" w:eastAsia="Times New Roman" w:hAnsi="Times New Roman" w:cs="Times New Roman"/>
                <w:sz w:val="28"/>
                <w:szCs w:val="28"/>
                <w:lang w:val="uk-UA"/>
              </w:rPr>
            </w:pPr>
          </w:p>
        </w:tc>
        <w:tc>
          <w:tcPr>
            <w:tcW w:w="1970"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789"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656"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743" w:type="pct"/>
            <w:tcBorders>
              <w:top w:val="single" w:sz="4" w:space="0" w:color="auto"/>
              <w:left w:val="single" w:sz="4" w:space="0" w:color="auto"/>
              <w:bottom w:val="single" w:sz="4" w:space="0" w:color="auto"/>
              <w:right w:val="single" w:sz="4" w:space="0" w:color="auto"/>
            </w:tcBorders>
          </w:tcPr>
          <w:p w:rsidR="00840693" w:rsidRDefault="00840693" w:rsidP="00CA1617">
            <w:pPr>
              <w:spacing w:after="0" w:line="240" w:lineRule="auto"/>
              <w:rPr>
                <w:rFonts w:ascii="Times New Roman" w:eastAsia="Times New Roman" w:hAnsi="Times New Roman" w:cs="Times New Roman"/>
                <w:sz w:val="28"/>
                <w:szCs w:val="28"/>
                <w:lang w:val="uk-UA" w:eastAsia="ru-RU"/>
              </w:rPr>
            </w:pPr>
          </w:p>
        </w:tc>
        <w:tc>
          <w:tcPr>
            <w:tcW w:w="490" w:type="pct"/>
            <w:tcBorders>
              <w:top w:val="single" w:sz="4" w:space="0" w:color="auto"/>
              <w:left w:val="single" w:sz="4" w:space="0" w:color="auto"/>
              <w:bottom w:val="single" w:sz="4" w:space="0" w:color="auto"/>
              <w:right w:val="single" w:sz="4" w:space="0" w:color="auto"/>
            </w:tcBorders>
          </w:tcPr>
          <w:p w:rsidR="00840693" w:rsidRPr="00CA1617" w:rsidRDefault="00840693" w:rsidP="00CA1617">
            <w:pPr>
              <w:spacing w:after="0" w:line="240" w:lineRule="auto"/>
              <w:rPr>
                <w:rFonts w:ascii="Times New Roman" w:eastAsia="Times New Roman" w:hAnsi="Times New Roman" w:cs="Times New Roman"/>
                <w:sz w:val="28"/>
                <w:szCs w:val="28"/>
                <w:lang w:val="uk-UA" w:eastAsia="ru-RU"/>
              </w:rPr>
            </w:pPr>
          </w:p>
        </w:tc>
      </w:tr>
    </w:tbl>
    <w:p w:rsidR="00CA1617" w:rsidRPr="00CA1617" w:rsidRDefault="00CA1617" w:rsidP="00CA1617">
      <w:pPr>
        <w:spacing w:after="0" w:line="240" w:lineRule="auto"/>
        <w:rPr>
          <w:rFonts w:ascii="Times New Roman" w:eastAsia="Times New Roman" w:hAnsi="Times New Roman" w:cs="Times New Roman"/>
          <w:b/>
          <w:sz w:val="24"/>
          <w:lang w:val="uk-UA" w:eastAsia="ru-RU"/>
        </w:rPr>
      </w:pPr>
    </w:p>
    <w:p w:rsidR="00840693" w:rsidRDefault="00840693" w:rsidP="00CA1617">
      <w:pPr>
        <w:spacing w:after="0" w:line="240" w:lineRule="auto"/>
        <w:rPr>
          <w:rFonts w:ascii="Times New Roman" w:eastAsia="Times New Roman" w:hAnsi="Times New Roman" w:cs="Times New Roman"/>
          <w:b/>
          <w:sz w:val="28"/>
          <w:szCs w:val="28"/>
          <w:lang w:val="uk-UA" w:eastAsia="ru-RU"/>
        </w:rPr>
      </w:pPr>
    </w:p>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lastRenderedPageBreak/>
        <w:t>3.7. Організаційні форми роботи з розвитку дитячої творчості</w:t>
      </w:r>
    </w:p>
    <w:p w:rsidR="00CA1617" w:rsidRPr="00CA1617" w:rsidRDefault="00CA1617" w:rsidP="00CA1617">
      <w:pPr>
        <w:spacing w:after="0" w:line="240" w:lineRule="auto"/>
        <w:rPr>
          <w:rFonts w:ascii="Times New Roman" w:eastAsia="Times New Roman" w:hAnsi="Times New Roman" w:cs="Times New Roman"/>
          <w:b/>
          <w:sz w:val="24"/>
          <w:szCs w:val="24"/>
          <w:lang w:val="uk-UA" w:eastAsia="ru-RU"/>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5803"/>
        <w:gridCol w:w="1686"/>
        <w:gridCol w:w="2688"/>
        <w:gridCol w:w="2224"/>
        <w:gridCol w:w="1494"/>
      </w:tblGrid>
      <w:tr w:rsidR="00CA1617" w:rsidRPr="00CA1617" w:rsidTr="008D1889">
        <w:trPr>
          <w:trHeight w:val="673"/>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Назва конкурсу</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Категорія </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Дата проведення</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Відповідальний</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ind w:right="34"/>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Примітка</w:t>
            </w:r>
          </w:p>
        </w:tc>
      </w:tr>
      <w:tr w:rsidR="00CA1617" w:rsidRPr="00CA1617" w:rsidTr="008D1889">
        <w:trPr>
          <w:trHeight w:val="1349"/>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jc w:val="center"/>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sz w:val="28"/>
                <w:szCs w:val="28"/>
                <w:lang w:val="uk-UA" w:eastAsia="ru-RU"/>
              </w:rPr>
              <w:t xml:space="preserve"> </w:t>
            </w:r>
            <w:r w:rsidRPr="00CA1617">
              <w:rPr>
                <w:rFonts w:ascii="Times New Roman" w:eastAsia="Times New Roman" w:hAnsi="Times New Roman" w:cs="Times New Roman"/>
                <w:color w:val="000000"/>
                <w:sz w:val="28"/>
                <w:szCs w:val="28"/>
                <w:lang w:val="uk-UA" w:eastAsia="ru-RU"/>
              </w:rPr>
              <w:t>Всеукраїнські учнівські олімпіади  з базових дисциплін:</w:t>
            </w:r>
          </w:p>
          <w:p w:rsidR="00CA1617" w:rsidRPr="00CA1617" w:rsidRDefault="00CA1617" w:rsidP="00CA1617">
            <w:pPr>
              <w:numPr>
                <w:ilvl w:val="0"/>
                <w:numId w:val="18"/>
              </w:numPr>
              <w:spacing w:after="0" w:line="240" w:lineRule="auto"/>
              <w:ind w:left="0" w:firstLine="0"/>
              <w:contextualSpacing/>
              <w:jc w:val="both"/>
              <w:rPr>
                <w:rFonts w:ascii="Times New Roman" w:eastAsia="Times New Roman" w:hAnsi="Times New Roman" w:cs="Times New Roman"/>
                <w:color w:val="000000"/>
                <w:sz w:val="28"/>
                <w:szCs w:val="28"/>
                <w:lang w:val="uk-UA"/>
              </w:rPr>
            </w:pPr>
            <w:r w:rsidRPr="00CA1617">
              <w:rPr>
                <w:rFonts w:ascii="Times New Roman" w:eastAsia="Times New Roman" w:hAnsi="Times New Roman" w:cs="Times New Roman"/>
                <w:color w:val="000000"/>
                <w:sz w:val="28"/>
                <w:szCs w:val="28"/>
                <w:lang w:val="uk-UA"/>
              </w:rPr>
              <w:t>І етап (шкільний);</w:t>
            </w:r>
          </w:p>
          <w:p w:rsidR="00CA1617" w:rsidRPr="00CA1617" w:rsidRDefault="00CA1617" w:rsidP="00CA1617">
            <w:pPr>
              <w:numPr>
                <w:ilvl w:val="0"/>
                <w:numId w:val="18"/>
              </w:numPr>
              <w:spacing w:before="100" w:beforeAutospacing="1" w:after="0" w:line="240" w:lineRule="auto"/>
              <w:ind w:left="0" w:firstLine="0"/>
              <w:contextualSpacing/>
              <w:jc w:val="both"/>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ІІ етап (районний);</w:t>
            </w:r>
          </w:p>
          <w:p w:rsidR="00CA1617" w:rsidRPr="00CA1617" w:rsidRDefault="00CA1617" w:rsidP="00CA1617">
            <w:pPr>
              <w:numPr>
                <w:ilvl w:val="0"/>
                <w:numId w:val="19"/>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color w:val="000000"/>
                <w:sz w:val="28"/>
                <w:szCs w:val="28"/>
                <w:lang w:val="uk-UA" w:eastAsia="ru-RU"/>
              </w:rPr>
              <w:t>ІІІ етап (обласний)</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Учні </w:t>
            </w: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6-11 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Жовтень </w:t>
            </w:r>
          </w:p>
          <w:p w:rsidR="00CA1617" w:rsidRPr="00CA1617" w:rsidRDefault="00CA1617" w:rsidP="00CA1617">
            <w:pPr>
              <w:spacing w:after="0" w:line="240" w:lineRule="auto"/>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Листопад – грудень .</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 </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Січень-лютий</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Волошенко Н.О.</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1066"/>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jc w:val="center"/>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 xml:space="preserve"> </w:t>
            </w: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8"/>
              </w:numPr>
              <w:spacing w:before="100" w:beforeAutospacing="1" w:after="0" w:line="240" w:lineRule="auto"/>
              <w:ind w:left="0" w:firstLine="0"/>
              <w:contextualSpacing/>
              <w:jc w:val="both"/>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 Районний конкурс «Учень року»</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8D1889" w:rsidP="00CA1617">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Учні 9</w:t>
            </w:r>
            <w:r w:rsidR="00CA1617" w:rsidRPr="00CA1617">
              <w:rPr>
                <w:rFonts w:ascii="Times New Roman" w:eastAsia="Times New Roman" w:hAnsi="Times New Roman" w:cs="Times New Roman"/>
                <w:sz w:val="28"/>
                <w:szCs w:val="28"/>
                <w:lang w:val="uk-UA" w:eastAsia="ru-RU"/>
              </w:rPr>
              <w:t>-11 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color w:val="000000"/>
                <w:sz w:val="28"/>
                <w:szCs w:val="28"/>
                <w:lang w:val="uk-UA" w:eastAsia="ru-RU"/>
              </w:rPr>
            </w:pPr>
          </w:p>
          <w:p w:rsidR="00CA1617" w:rsidRPr="00CA1617" w:rsidRDefault="00CA1617" w:rsidP="00CA1617">
            <w:pPr>
              <w:spacing w:after="0" w:line="240" w:lineRule="auto"/>
              <w:jc w:val="both"/>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Березень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 Волошенко Н.О.</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513"/>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«Рідна Сумщина»</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Учні</w:t>
            </w: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7-11класів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Вересень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Квітень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8D1889">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К</w:t>
            </w:r>
            <w:r w:rsidR="008D1889">
              <w:rPr>
                <w:rFonts w:ascii="Times New Roman" w:eastAsia="Times New Roman" w:hAnsi="Times New Roman" w:cs="Times New Roman"/>
                <w:sz w:val="28"/>
                <w:szCs w:val="28"/>
                <w:lang w:val="uk-UA" w:eastAsia="ru-RU"/>
              </w:rPr>
              <w:t>отлярова</w:t>
            </w:r>
            <w:r w:rsidRPr="00CA1617">
              <w:rPr>
                <w:rFonts w:ascii="Times New Roman" w:eastAsia="Times New Roman" w:hAnsi="Times New Roman" w:cs="Times New Roman"/>
                <w:sz w:val="28"/>
                <w:szCs w:val="28"/>
                <w:lang w:val="uk-UA" w:eastAsia="ru-RU"/>
              </w:rPr>
              <w:t xml:space="preserve"> Т.В.</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711"/>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contextualSpacing/>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Всеукраїнська українознавча гра «Соняшник»</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Учні 1-11 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Березень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Гавриленко В.В.</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p>
        </w:tc>
      </w:tr>
      <w:tr w:rsidR="00CA1617" w:rsidRPr="00CA1617" w:rsidTr="008D1889">
        <w:trPr>
          <w:trHeight w:val="620"/>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1"/>
              </w:numPr>
              <w:spacing w:before="100" w:beforeAutospacing="1" w:after="0" w:line="240" w:lineRule="auto"/>
              <w:ind w:left="0" w:firstLine="0"/>
              <w:contextualSpacing/>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Всеукраїнський історичний інтерактивний конкурс «Лелека»</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Учні </w:t>
            </w: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5-11 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Березень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Іншина ТФ.</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620"/>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2"/>
              </w:numPr>
              <w:spacing w:before="100" w:beforeAutospacing="1" w:after="0" w:line="240" w:lineRule="auto"/>
              <w:ind w:left="0" w:firstLine="0"/>
              <w:contextualSpacing/>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Міжнародна фізична  гра «Левеня»</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Учні 7-11 класів </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Березень</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Мовчан В.М.</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539"/>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Обласний конкурс КВНЮІР:</w:t>
            </w:r>
          </w:p>
          <w:p w:rsidR="00CA1617" w:rsidRPr="00CA1617" w:rsidRDefault="00CA1617" w:rsidP="00CA1617">
            <w:pPr>
              <w:numPr>
                <w:ilvl w:val="0"/>
                <w:numId w:val="20"/>
              </w:numPr>
              <w:spacing w:after="0" w:line="240" w:lineRule="auto"/>
              <w:ind w:left="0" w:firstLine="0"/>
              <w:contextualSpacing/>
              <w:rPr>
                <w:rFonts w:ascii="Times New Roman" w:eastAsia="Times New Roman" w:hAnsi="Times New Roman" w:cs="Times New Roman"/>
                <w:sz w:val="28"/>
                <w:szCs w:val="28"/>
              </w:rPr>
            </w:pPr>
            <w:r w:rsidRPr="00CA1617">
              <w:rPr>
                <w:rFonts w:ascii="Times New Roman" w:eastAsia="Times New Roman" w:hAnsi="Times New Roman" w:cs="Times New Roman"/>
                <w:sz w:val="28"/>
                <w:szCs w:val="28"/>
                <w:lang w:val="uk-UA"/>
              </w:rPr>
              <w:t>І етап (зональний)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ІІ етап (обласний)  </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Учні </w:t>
            </w: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8-11 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Березень-квітень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К</w:t>
            </w:r>
            <w:r w:rsidR="008D1889">
              <w:rPr>
                <w:rFonts w:ascii="Times New Roman" w:eastAsia="Times New Roman" w:hAnsi="Times New Roman" w:cs="Times New Roman"/>
                <w:sz w:val="28"/>
                <w:szCs w:val="28"/>
                <w:lang w:val="uk-UA" w:eastAsia="ru-RU"/>
              </w:rPr>
              <w:t xml:space="preserve">отлярова </w:t>
            </w:r>
            <w:r w:rsidRPr="00CA1617">
              <w:rPr>
                <w:rFonts w:ascii="Times New Roman" w:eastAsia="Times New Roman" w:hAnsi="Times New Roman" w:cs="Times New Roman"/>
                <w:sz w:val="28"/>
                <w:szCs w:val="28"/>
                <w:lang w:val="uk-UA" w:eastAsia="ru-RU"/>
              </w:rPr>
              <w:t>Т.В.</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391"/>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Обласний фестиваль Дружин юних рятівників:</w:t>
            </w:r>
          </w:p>
          <w:p w:rsidR="00CA1617" w:rsidRPr="00CA1617" w:rsidRDefault="00CA1617" w:rsidP="00CA1617">
            <w:pPr>
              <w:numPr>
                <w:ilvl w:val="0"/>
                <w:numId w:val="20"/>
              </w:numPr>
              <w:spacing w:after="0" w:line="240" w:lineRule="auto"/>
              <w:ind w:left="0" w:firstLine="0"/>
              <w:contextualSpacing/>
              <w:rPr>
                <w:rFonts w:ascii="Times New Roman" w:eastAsia="Times New Roman" w:hAnsi="Times New Roman" w:cs="Times New Roman"/>
                <w:sz w:val="28"/>
                <w:szCs w:val="28"/>
              </w:rPr>
            </w:pPr>
            <w:r w:rsidRPr="00CA1617">
              <w:rPr>
                <w:rFonts w:ascii="Times New Roman" w:eastAsia="Times New Roman" w:hAnsi="Times New Roman" w:cs="Times New Roman"/>
                <w:sz w:val="28"/>
                <w:szCs w:val="28"/>
                <w:lang w:val="uk-UA"/>
              </w:rPr>
              <w:t>І етап (зональний)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ІІ етап (обласний)  </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Учні 7-11 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Березень- квітень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5A0369">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К</w:t>
            </w:r>
            <w:r w:rsidR="005A0369">
              <w:rPr>
                <w:rFonts w:ascii="Times New Roman" w:eastAsia="Times New Roman" w:hAnsi="Times New Roman" w:cs="Times New Roman"/>
                <w:sz w:val="28"/>
                <w:szCs w:val="28"/>
                <w:lang w:val="uk-UA" w:eastAsia="ru-RU"/>
              </w:rPr>
              <w:t xml:space="preserve">отлярова </w:t>
            </w:r>
            <w:r w:rsidRPr="00CA1617">
              <w:rPr>
                <w:rFonts w:ascii="Times New Roman" w:eastAsia="Times New Roman" w:hAnsi="Times New Roman" w:cs="Times New Roman"/>
                <w:sz w:val="28"/>
                <w:szCs w:val="28"/>
                <w:lang w:val="uk-UA" w:eastAsia="ru-RU"/>
              </w:rPr>
              <w:t xml:space="preserve"> Т.В</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553"/>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Міжнародна математична гра «Кенгуру»</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Учні </w:t>
            </w: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2-11 класів</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Березень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5A0369"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Зайцева Н.М</w:t>
            </w:r>
            <w:r w:rsidR="00CA1617" w:rsidRPr="00CA1617">
              <w:rPr>
                <w:rFonts w:ascii="Times New Roman" w:eastAsia="Times New Roman" w:hAnsi="Times New Roman" w:cs="Times New Roman"/>
                <w:sz w:val="28"/>
                <w:szCs w:val="28"/>
                <w:lang w:val="uk-UA" w:eastAsia="ru-RU"/>
              </w:rPr>
              <w:t>.</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427"/>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1"/>
              </w:numPr>
              <w:spacing w:before="100" w:beforeAutospacing="1" w:after="0" w:line="240" w:lineRule="auto"/>
              <w:ind w:left="0" w:firstLine="0"/>
              <w:contextualSpacing/>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Всеукраїнський конкурс учнівської творчості, присвячений Шевченківським дням, в номінаціях «Література» та «Історія України та державотворення»:</w:t>
            </w:r>
          </w:p>
          <w:p w:rsidR="00CA1617" w:rsidRPr="00CA1617" w:rsidRDefault="00CA1617" w:rsidP="00CA1617">
            <w:pPr>
              <w:numPr>
                <w:ilvl w:val="0"/>
                <w:numId w:val="21"/>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-І (шкільний етап);</w:t>
            </w:r>
          </w:p>
          <w:p w:rsidR="00CA1617" w:rsidRPr="00CA1617" w:rsidRDefault="00CA1617" w:rsidP="00CA1617">
            <w:pPr>
              <w:numPr>
                <w:ilvl w:val="0"/>
                <w:numId w:val="21"/>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ІІ (районний)етап;</w:t>
            </w:r>
          </w:p>
          <w:p w:rsidR="00CA1617" w:rsidRPr="00CA1617" w:rsidRDefault="00CA1617" w:rsidP="00CA1617">
            <w:pPr>
              <w:numPr>
                <w:ilvl w:val="0"/>
                <w:numId w:val="21"/>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-ІІІ (обласний)етап.</w:t>
            </w:r>
          </w:p>
          <w:p w:rsidR="00CA1617" w:rsidRPr="00CA1617" w:rsidRDefault="00CA1617" w:rsidP="00CA1617">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Учні 5-11 класів   </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Листопад </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Грудень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Січень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Гавриленко В.В.</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8D1889">
        <w:trPr>
          <w:trHeight w:val="427"/>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Міжнародний мовно-літературний конкурс серед учнівської та студентської молоді імені Тараса Шевченка: </w:t>
            </w:r>
          </w:p>
          <w:p w:rsidR="00CA1617" w:rsidRPr="00CA1617" w:rsidRDefault="00CA1617" w:rsidP="00CA1617">
            <w:pPr>
              <w:spacing w:after="0" w:line="240" w:lineRule="auto"/>
              <w:contextualSpacing/>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-І (шкільний) етап ;</w:t>
            </w:r>
          </w:p>
          <w:p w:rsidR="00CA1617" w:rsidRPr="00CA1617" w:rsidRDefault="00CA1617" w:rsidP="00CA1617">
            <w:pPr>
              <w:numPr>
                <w:ilvl w:val="0"/>
                <w:numId w:val="22"/>
              </w:numPr>
              <w:spacing w:before="100" w:beforeAutospacing="1" w:after="0" w:line="240" w:lineRule="auto"/>
              <w:ind w:left="0" w:firstLine="0"/>
              <w:contextualSpacing/>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-І (районний) етап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-ІІІ (обласний) етап</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Учні 3-11 класів </w:t>
            </w:r>
          </w:p>
        </w:tc>
        <w:tc>
          <w:tcPr>
            <w:tcW w:w="90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5A0369">
              <w:rPr>
                <w:rFonts w:ascii="Times New Roman" w:eastAsia="Times New Roman" w:hAnsi="Times New Roman" w:cs="Times New Roman"/>
                <w:sz w:val="28"/>
                <w:szCs w:val="28"/>
                <w:lang w:val="uk-UA" w:eastAsia="ru-RU"/>
              </w:rPr>
              <w:t xml:space="preserve">Листопад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Грудень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Січень  </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Гавриленко В.В.</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CA1617" w:rsidRPr="00CA1617" w:rsidTr="00E12D51">
        <w:trPr>
          <w:trHeight w:val="585"/>
        </w:trPr>
        <w:tc>
          <w:tcPr>
            <w:tcW w:w="312"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CA1617" w:rsidRPr="00CA1617" w:rsidRDefault="005A0369" w:rsidP="005A0369">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Конкурс з української мови імені П.Яцика</w:t>
            </w:r>
          </w:p>
        </w:tc>
        <w:tc>
          <w:tcPr>
            <w:tcW w:w="569" w:type="pct"/>
            <w:tcBorders>
              <w:top w:val="single" w:sz="4" w:space="0" w:color="auto"/>
              <w:left w:val="single" w:sz="4" w:space="0" w:color="auto"/>
              <w:bottom w:val="single" w:sz="4" w:space="0" w:color="auto"/>
              <w:right w:val="single" w:sz="4" w:space="0" w:color="auto"/>
            </w:tcBorders>
          </w:tcPr>
          <w:p w:rsidR="00CA1617" w:rsidRPr="00CA1617" w:rsidRDefault="005A0369"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Учні 4-11 класів</w:t>
            </w:r>
          </w:p>
        </w:tc>
        <w:tc>
          <w:tcPr>
            <w:tcW w:w="907" w:type="pct"/>
            <w:tcBorders>
              <w:top w:val="single" w:sz="4" w:space="0" w:color="auto"/>
              <w:left w:val="single" w:sz="4" w:space="0" w:color="auto"/>
              <w:bottom w:val="single" w:sz="4" w:space="0" w:color="auto"/>
              <w:right w:val="single" w:sz="4" w:space="0" w:color="auto"/>
            </w:tcBorders>
          </w:tcPr>
          <w:p w:rsidR="00E12D51" w:rsidRPr="00CA1617" w:rsidRDefault="00CA1617" w:rsidP="005A0369">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5A0369">
              <w:rPr>
                <w:rFonts w:ascii="Times New Roman" w:eastAsia="Times New Roman" w:hAnsi="Times New Roman" w:cs="Times New Roman"/>
                <w:sz w:val="28"/>
                <w:szCs w:val="28"/>
                <w:lang w:val="uk-UA" w:eastAsia="ru-RU"/>
              </w:rPr>
              <w:t xml:space="preserve"> </w:t>
            </w:r>
            <w:r w:rsidR="00DE0527">
              <w:rPr>
                <w:rFonts w:ascii="Times New Roman" w:eastAsia="Times New Roman" w:hAnsi="Times New Roman" w:cs="Times New Roman"/>
                <w:sz w:val="28"/>
                <w:szCs w:val="28"/>
                <w:lang w:val="uk-UA" w:eastAsia="ru-RU"/>
              </w:rPr>
              <w:t>Жовтень- листопад</w:t>
            </w:r>
          </w:p>
        </w:tc>
        <w:tc>
          <w:tcPr>
            <w:tcW w:w="750" w:type="pct"/>
            <w:tcBorders>
              <w:top w:val="single" w:sz="4" w:space="0" w:color="auto"/>
              <w:left w:val="single" w:sz="4" w:space="0" w:color="auto"/>
              <w:bottom w:val="single" w:sz="4" w:space="0" w:color="auto"/>
              <w:right w:val="single" w:sz="4" w:space="0" w:color="auto"/>
            </w:tcBorders>
          </w:tcPr>
          <w:p w:rsidR="00CA1617" w:rsidRPr="00CA1617" w:rsidRDefault="00E12D51"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Гавриленко В.В.</w:t>
            </w:r>
            <w:r w:rsidR="005A0369">
              <w:rPr>
                <w:rFonts w:ascii="Times New Roman" w:eastAsia="Times New Roman" w:hAnsi="Times New Roman" w:cs="Times New Roman"/>
                <w:sz w:val="28"/>
                <w:szCs w:val="28"/>
                <w:lang w:val="uk-UA" w:eastAsia="ru-RU"/>
              </w:rPr>
              <w:t xml:space="preserve"> </w:t>
            </w:r>
          </w:p>
        </w:tc>
        <w:tc>
          <w:tcPr>
            <w:tcW w:w="50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p>
        </w:tc>
      </w:tr>
      <w:tr w:rsidR="00E12D51" w:rsidRPr="00CA1617" w:rsidTr="009935F0">
        <w:trPr>
          <w:trHeight w:val="795"/>
        </w:trPr>
        <w:tc>
          <w:tcPr>
            <w:tcW w:w="312" w:type="pct"/>
            <w:tcBorders>
              <w:top w:val="single" w:sz="4" w:space="0" w:color="auto"/>
              <w:left w:val="single" w:sz="4" w:space="0" w:color="auto"/>
              <w:bottom w:val="single" w:sz="4" w:space="0" w:color="auto"/>
              <w:right w:val="single" w:sz="4" w:space="0" w:color="auto"/>
            </w:tcBorders>
          </w:tcPr>
          <w:p w:rsidR="00E12D51" w:rsidRPr="00CA1617" w:rsidRDefault="00E12D51"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E12D51" w:rsidRDefault="00E12D51" w:rsidP="005A0369">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Конкурс – захист науково- дослідних робіт МАН</w:t>
            </w:r>
          </w:p>
          <w:p w:rsidR="009935F0" w:rsidRDefault="009935F0" w:rsidP="005A0369">
            <w:pPr>
              <w:spacing w:after="0" w:line="240" w:lineRule="auto"/>
              <w:contextualSpacing/>
              <w:jc w:val="both"/>
              <w:rPr>
                <w:rFonts w:ascii="Times New Roman" w:eastAsia="Times New Roman" w:hAnsi="Times New Roman" w:cs="Times New Roman"/>
                <w:sz w:val="28"/>
                <w:szCs w:val="28"/>
                <w:lang w:val="uk-UA" w:eastAsia="ru-RU"/>
              </w:rPr>
            </w:pPr>
          </w:p>
        </w:tc>
        <w:tc>
          <w:tcPr>
            <w:tcW w:w="569" w:type="pct"/>
            <w:tcBorders>
              <w:top w:val="single" w:sz="4" w:space="0" w:color="auto"/>
              <w:left w:val="single" w:sz="4" w:space="0" w:color="auto"/>
              <w:bottom w:val="single" w:sz="4" w:space="0" w:color="auto"/>
              <w:right w:val="single" w:sz="4" w:space="0" w:color="auto"/>
            </w:tcBorders>
          </w:tcPr>
          <w:p w:rsidR="00E12D51" w:rsidRDefault="00E12D51"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Учні 9-11 класів</w:t>
            </w:r>
          </w:p>
        </w:tc>
        <w:tc>
          <w:tcPr>
            <w:tcW w:w="907" w:type="pct"/>
            <w:tcBorders>
              <w:top w:val="single" w:sz="4" w:space="0" w:color="auto"/>
              <w:left w:val="single" w:sz="4" w:space="0" w:color="auto"/>
              <w:bottom w:val="single" w:sz="4" w:space="0" w:color="auto"/>
              <w:right w:val="single" w:sz="4" w:space="0" w:color="auto"/>
            </w:tcBorders>
          </w:tcPr>
          <w:p w:rsidR="00E12D51" w:rsidRPr="00CA1617" w:rsidRDefault="00E12D51" w:rsidP="005A03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750" w:type="pct"/>
            <w:tcBorders>
              <w:top w:val="single" w:sz="4" w:space="0" w:color="auto"/>
              <w:left w:val="single" w:sz="4" w:space="0" w:color="auto"/>
              <w:bottom w:val="single" w:sz="4" w:space="0" w:color="auto"/>
              <w:right w:val="single" w:sz="4" w:space="0" w:color="auto"/>
            </w:tcBorders>
          </w:tcPr>
          <w:p w:rsidR="00E12D51" w:rsidRDefault="00E12D51"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E12D51" w:rsidRDefault="00E12D51"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Мовчан О.М. </w:t>
            </w:r>
          </w:p>
        </w:tc>
        <w:tc>
          <w:tcPr>
            <w:tcW w:w="504" w:type="pct"/>
            <w:tcBorders>
              <w:top w:val="single" w:sz="4" w:space="0" w:color="auto"/>
              <w:left w:val="single" w:sz="4" w:space="0" w:color="auto"/>
              <w:bottom w:val="single" w:sz="4" w:space="0" w:color="auto"/>
              <w:right w:val="single" w:sz="4" w:space="0" w:color="auto"/>
            </w:tcBorders>
          </w:tcPr>
          <w:p w:rsidR="00E12D51" w:rsidRPr="00CA1617" w:rsidRDefault="00E12D51" w:rsidP="00CA1617">
            <w:pPr>
              <w:spacing w:after="0" w:line="240" w:lineRule="auto"/>
              <w:rPr>
                <w:rFonts w:ascii="Times New Roman" w:eastAsia="Times New Roman" w:hAnsi="Times New Roman" w:cs="Times New Roman"/>
                <w:sz w:val="28"/>
                <w:szCs w:val="28"/>
                <w:lang w:val="uk-UA" w:eastAsia="ru-RU"/>
              </w:rPr>
            </w:pPr>
          </w:p>
        </w:tc>
      </w:tr>
      <w:tr w:rsidR="009935F0" w:rsidRPr="00CA1617" w:rsidTr="009935F0">
        <w:trPr>
          <w:trHeight w:val="480"/>
        </w:trPr>
        <w:tc>
          <w:tcPr>
            <w:tcW w:w="312" w:type="pct"/>
            <w:tcBorders>
              <w:top w:val="single" w:sz="4" w:space="0" w:color="auto"/>
              <w:left w:val="single" w:sz="4" w:space="0" w:color="auto"/>
              <w:bottom w:val="single" w:sz="4" w:space="0" w:color="auto"/>
              <w:right w:val="single" w:sz="4" w:space="0" w:color="auto"/>
            </w:tcBorders>
          </w:tcPr>
          <w:p w:rsidR="009935F0" w:rsidRPr="00CA1617" w:rsidRDefault="009935F0"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9935F0" w:rsidRDefault="009F66D3" w:rsidP="009F66D3">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Міжнародний природничий інтерактивний конкурс «Колосок»</w:t>
            </w:r>
          </w:p>
        </w:tc>
        <w:tc>
          <w:tcPr>
            <w:tcW w:w="569" w:type="pct"/>
            <w:tcBorders>
              <w:top w:val="single" w:sz="4" w:space="0" w:color="auto"/>
              <w:left w:val="single" w:sz="4" w:space="0" w:color="auto"/>
              <w:bottom w:val="single" w:sz="4" w:space="0" w:color="auto"/>
              <w:right w:val="single" w:sz="4" w:space="0" w:color="auto"/>
            </w:tcBorders>
          </w:tcPr>
          <w:p w:rsidR="009935F0" w:rsidRDefault="009F66D3"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Учні 1-11 класів</w:t>
            </w:r>
          </w:p>
        </w:tc>
        <w:tc>
          <w:tcPr>
            <w:tcW w:w="907" w:type="pct"/>
            <w:tcBorders>
              <w:top w:val="single" w:sz="4" w:space="0" w:color="auto"/>
              <w:left w:val="single" w:sz="4" w:space="0" w:color="auto"/>
              <w:bottom w:val="single" w:sz="4" w:space="0" w:color="auto"/>
              <w:right w:val="single" w:sz="4" w:space="0" w:color="auto"/>
            </w:tcBorders>
          </w:tcPr>
          <w:p w:rsidR="009935F0" w:rsidRDefault="009F66D3" w:rsidP="005A03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p w:rsidR="009F66D3" w:rsidRDefault="009F66D3" w:rsidP="005A03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750" w:type="pct"/>
            <w:tcBorders>
              <w:top w:val="single" w:sz="4" w:space="0" w:color="auto"/>
              <w:left w:val="single" w:sz="4" w:space="0" w:color="auto"/>
              <w:bottom w:val="single" w:sz="4" w:space="0" w:color="auto"/>
              <w:right w:val="single" w:sz="4" w:space="0" w:color="auto"/>
            </w:tcBorders>
          </w:tcPr>
          <w:p w:rsidR="009935F0" w:rsidRDefault="009F66D3"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tc>
        <w:tc>
          <w:tcPr>
            <w:tcW w:w="504" w:type="pct"/>
            <w:tcBorders>
              <w:top w:val="single" w:sz="4" w:space="0" w:color="auto"/>
              <w:left w:val="single" w:sz="4" w:space="0" w:color="auto"/>
              <w:bottom w:val="single" w:sz="4" w:space="0" w:color="auto"/>
              <w:right w:val="single" w:sz="4" w:space="0" w:color="auto"/>
            </w:tcBorders>
          </w:tcPr>
          <w:p w:rsidR="009935F0" w:rsidRPr="00CA1617" w:rsidRDefault="009935F0" w:rsidP="00CA1617">
            <w:pPr>
              <w:spacing w:after="0" w:line="240" w:lineRule="auto"/>
              <w:rPr>
                <w:rFonts w:ascii="Times New Roman" w:eastAsia="Times New Roman" w:hAnsi="Times New Roman" w:cs="Times New Roman"/>
                <w:sz w:val="28"/>
                <w:szCs w:val="28"/>
                <w:lang w:val="uk-UA" w:eastAsia="ru-RU"/>
              </w:rPr>
            </w:pPr>
          </w:p>
        </w:tc>
      </w:tr>
      <w:tr w:rsidR="009935F0" w:rsidRPr="00CA1617" w:rsidTr="008D1889">
        <w:trPr>
          <w:trHeight w:val="305"/>
        </w:trPr>
        <w:tc>
          <w:tcPr>
            <w:tcW w:w="312" w:type="pct"/>
            <w:tcBorders>
              <w:top w:val="single" w:sz="4" w:space="0" w:color="auto"/>
              <w:left w:val="single" w:sz="4" w:space="0" w:color="auto"/>
              <w:bottom w:val="single" w:sz="4" w:space="0" w:color="auto"/>
              <w:right w:val="single" w:sz="4" w:space="0" w:color="auto"/>
            </w:tcBorders>
          </w:tcPr>
          <w:p w:rsidR="009935F0" w:rsidRPr="00CA1617" w:rsidRDefault="009935F0"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1958" w:type="pct"/>
            <w:tcBorders>
              <w:top w:val="single" w:sz="4" w:space="0" w:color="auto"/>
              <w:left w:val="single" w:sz="4" w:space="0" w:color="auto"/>
              <w:bottom w:val="single" w:sz="4" w:space="0" w:color="auto"/>
              <w:right w:val="single" w:sz="4" w:space="0" w:color="auto"/>
            </w:tcBorders>
          </w:tcPr>
          <w:p w:rsidR="009935F0" w:rsidRDefault="009F66D3" w:rsidP="005A0369">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Міжнародна природознавча гра  «Геліантус»</w:t>
            </w:r>
          </w:p>
        </w:tc>
        <w:tc>
          <w:tcPr>
            <w:tcW w:w="569" w:type="pct"/>
            <w:tcBorders>
              <w:top w:val="single" w:sz="4" w:space="0" w:color="auto"/>
              <w:left w:val="single" w:sz="4" w:space="0" w:color="auto"/>
              <w:bottom w:val="single" w:sz="4" w:space="0" w:color="auto"/>
              <w:right w:val="single" w:sz="4" w:space="0" w:color="auto"/>
            </w:tcBorders>
          </w:tcPr>
          <w:p w:rsidR="009935F0" w:rsidRDefault="009F66D3"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Учні 1-11 класів</w:t>
            </w:r>
          </w:p>
        </w:tc>
        <w:tc>
          <w:tcPr>
            <w:tcW w:w="907" w:type="pct"/>
            <w:tcBorders>
              <w:top w:val="single" w:sz="4" w:space="0" w:color="auto"/>
              <w:left w:val="single" w:sz="4" w:space="0" w:color="auto"/>
              <w:bottom w:val="single" w:sz="4" w:space="0" w:color="auto"/>
              <w:right w:val="single" w:sz="4" w:space="0" w:color="auto"/>
            </w:tcBorders>
          </w:tcPr>
          <w:p w:rsidR="009935F0" w:rsidRDefault="009F66D3" w:rsidP="005A03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750" w:type="pct"/>
            <w:tcBorders>
              <w:top w:val="single" w:sz="4" w:space="0" w:color="auto"/>
              <w:left w:val="single" w:sz="4" w:space="0" w:color="auto"/>
              <w:bottom w:val="single" w:sz="4" w:space="0" w:color="auto"/>
              <w:right w:val="single" w:sz="4" w:space="0" w:color="auto"/>
            </w:tcBorders>
          </w:tcPr>
          <w:p w:rsidR="009935F0" w:rsidRDefault="009F66D3"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tc>
        <w:tc>
          <w:tcPr>
            <w:tcW w:w="504" w:type="pct"/>
            <w:tcBorders>
              <w:top w:val="single" w:sz="4" w:space="0" w:color="auto"/>
              <w:left w:val="single" w:sz="4" w:space="0" w:color="auto"/>
              <w:bottom w:val="single" w:sz="4" w:space="0" w:color="auto"/>
              <w:right w:val="single" w:sz="4" w:space="0" w:color="auto"/>
            </w:tcBorders>
          </w:tcPr>
          <w:p w:rsidR="009935F0" w:rsidRPr="00CA1617" w:rsidRDefault="009935F0" w:rsidP="00CA1617">
            <w:pPr>
              <w:spacing w:after="0" w:line="240" w:lineRule="auto"/>
              <w:rPr>
                <w:rFonts w:ascii="Times New Roman" w:eastAsia="Times New Roman" w:hAnsi="Times New Roman" w:cs="Times New Roman"/>
                <w:sz w:val="28"/>
                <w:szCs w:val="28"/>
                <w:lang w:val="uk-UA" w:eastAsia="ru-RU"/>
              </w:rPr>
            </w:pPr>
          </w:p>
        </w:tc>
      </w:tr>
      <w:tr w:rsidR="00DE0527" w:rsidRPr="00CA1617" w:rsidTr="00DE0527">
        <w:trPr>
          <w:trHeight w:val="423"/>
        </w:trPr>
        <w:tc>
          <w:tcPr>
            <w:tcW w:w="312" w:type="pct"/>
            <w:tcBorders>
              <w:top w:val="single" w:sz="4" w:space="0" w:color="auto"/>
              <w:left w:val="single" w:sz="4" w:space="0" w:color="auto"/>
              <w:bottom w:val="single" w:sz="4" w:space="0" w:color="auto"/>
              <w:right w:val="single" w:sz="4" w:space="0" w:color="auto"/>
            </w:tcBorders>
          </w:tcPr>
          <w:p w:rsidR="00DE0527" w:rsidRPr="00CA1617" w:rsidRDefault="00DE0527" w:rsidP="00CA1617">
            <w:pPr>
              <w:numPr>
                <w:ilvl w:val="0"/>
                <w:numId w:val="17"/>
              </w:numPr>
              <w:spacing w:after="0" w:line="240" w:lineRule="auto"/>
              <w:ind w:left="0" w:firstLine="0"/>
              <w:contextualSpacing/>
              <w:rPr>
                <w:rFonts w:ascii="Times New Roman" w:eastAsia="Times New Roman" w:hAnsi="Times New Roman" w:cs="Times New Roman"/>
                <w:sz w:val="28"/>
                <w:szCs w:val="28"/>
                <w:lang w:val="uk-UA"/>
              </w:rPr>
            </w:pPr>
          </w:p>
        </w:tc>
        <w:tc>
          <w:tcPr>
            <w:tcW w:w="4688" w:type="pct"/>
            <w:gridSpan w:val="5"/>
            <w:tcBorders>
              <w:top w:val="single" w:sz="4" w:space="0" w:color="auto"/>
              <w:left w:val="single" w:sz="4" w:space="0" w:color="auto"/>
              <w:bottom w:val="single" w:sz="4" w:space="0" w:color="auto"/>
              <w:right w:val="single" w:sz="4" w:space="0" w:color="auto"/>
            </w:tcBorders>
          </w:tcPr>
          <w:p w:rsidR="00DE0527" w:rsidRPr="00CA1617" w:rsidRDefault="00DE052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Спортивні змагання за окремим графіком</w:t>
            </w:r>
            <w:r w:rsidR="005071FF">
              <w:rPr>
                <w:rFonts w:ascii="Times New Roman" w:eastAsia="Times New Roman" w:hAnsi="Times New Roman" w:cs="Times New Roman"/>
                <w:sz w:val="28"/>
                <w:szCs w:val="28"/>
                <w:lang w:val="uk-UA" w:eastAsia="ru-RU"/>
              </w:rPr>
              <w:t xml:space="preserve"> </w:t>
            </w:r>
          </w:p>
        </w:tc>
      </w:tr>
    </w:tbl>
    <w:p w:rsidR="00CA1617" w:rsidRPr="00CA1617" w:rsidRDefault="00CA1617" w:rsidP="00CA1617">
      <w:pPr>
        <w:spacing w:after="0" w:line="240" w:lineRule="auto"/>
        <w:rPr>
          <w:rFonts w:ascii="Times New Roman" w:eastAsia="Times New Roman" w:hAnsi="Times New Roman" w:cs="Times New Roman"/>
          <w:b/>
          <w:sz w:val="24"/>
          <w:szCs w:val="24"/>
          <w:lang w:val="uk-UA" w:eastAsia="ru-RU"/>
        </w:rPr>
      </w:pPr>
    </w:p>
    <w:p w:rsidR="00840693" w:rsidRDefault="00840693" w:rsidP="00CA1617">
      <w:pPr>
        <w:spacing w:after="0" w:line="240" w:lineRule="auto"/>
        <w:jc w:val="center"/>
        <w:rPr>
          <w:rFonts w:ascii="Times New Roman" w:eastAsia="Times New Roman" w:hAnsi="Times New Roman" w:cs="Times New Roman"/>
          <w:b/>
          <w:sz w:val="28"/>
          <w:szCs w:val="28"/>
          <w:lang w:val="uk-UA" w:eastAsia="ru-RU"/>
        </w:rPr>
      </w:pPr>
    </w:p>
    <w:p w:rsidR="00840693" w:rsidRDefault="00840693" w:rsidP="00CA1617">
      <w:pPr>
        <w:spacing w:after="0" w:line="240" w:lineRule="auto"/>
        <w:jc w:val="center"/>
        <w:rPr>
          <w:rFonts w:ascii="Times New Roman" w:eastAsia="Times New Roman" w:hAnsi="Times New Roman" w:cs="Times New Roman"/>
          <w:b/>
          <w:sz w:val="28"/>
          <w:szCs w:val="28"/>
          <w:lang w:val="uk-UA" w:eastAsia="ru-RU"/>
        </w:rPr>
      </w:pPr>
    </w:p>
    <w:p w:rsidR="00CA1617" w:rsidRPr="00CA1617" w:rsidRDefault="00CA1617" w:rsidP="00CA1617">
      <w:pPr>
        <w:spacing w:after="0" w:line="240" w:lineRule="auto"/>
        <w:jc w:val="center"/>
        <w:rPr>
          <w:rFonts w:ascii="Times New Roman" w:eastAsia="Times New Roman" w:hAnsi="Times New Roman" w:cs="Times New Roman"/>
          <w:b/>
          <w:sz w:val="28"/>
          <w:szCs w:val="28"/>
          <w:lang w:eastAsia="ru-RU"/>
        </w:rPr>
      </w:pPr>
      <w:r w:rsidRPr="00CA1617">
        <w:rPr>
          <w:rFonts w:ascii="Times New Roman" w:eastAsia="Times New Roman" w:hAnsi="Times New Roman" w:cs="Times New Roman"/>
          <w:b/>
          <w:sz w:val="28"/>
          <w:szCs w:val="28"/>
          <w:lang w:val="uk-UA" w:eastAsia="ru-RU"/>
        </w:rPr>
        <w:lastRenderedPageBreak/>
        <w:t>Р О З Д І Л  І</w:t>
      </w:r>
      <w:r w:rsidRPr="00CA1617">
        <w:rPr>
          <w:rFonts w:ascii="Times New Roman" w:eastAsia="Times New Roman" w:hAnsi="Times New Roman" w:cs="Times New Roman"/>
          <w:b/>
          <w:sz w:val="28"/>
          <w:szCs w:val="28"/>
          <w:lang w:val="en-US" w:eastAsia="ru-RU"/>
        </w:rPr>
        <w:t>V</w:t>
      </w:r>
    </w:p>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ОПИСОВО-КОРЕКЦІЙНА ДІЯЛЬНІСТЬ ПРАЦІВНИКІВ РАЙОННОГО МЕТОДИЧНОГО КАБІНЕТУ</w:t>
      </w:r>
    </w:p>
    <w:p w:rsidR="00CA1617" w:rsidRPr="00CA1617" w:rsidRDefault="00CA1617" w:rsidP="00CA1617">
      <w:pPr>
        <w:numPr>
          <w:ilvl w:val="1"/>
          <w:numId w:val="24"/>
        </w:numPr>
        <w:tabs>
          <w:tab w:val="left" w:pos="426"/>
          <w:tab w:val="left" w:pos="1134"/>
        </w:tabs>
        <w:spacing w:after="0" w:line="240" w:lineRule="auto"/>
        <w:ind w:left="0" w:firstLine="851"/>
        <w:contextualSpacing/>
        <w:jc w:val="both"/>
        <w:rPr>
          <w:rFonts w:ascii="Times New Roman" w:eastAsia="Times New Roman" w:hAnsi="Times New Roman" w:cs="Times New Roman"/>
          <w:b/>
          <w:sz w:val="28"/>
          <w:szCs w:val="28"/>
          <w:lang w:val="uk-UA"/>
        </w:rPr>
      </w:pPr>
      <w:r w:rsidRPr="00CA1617">
        <w:rPr>
          <w:rFonts w:ascii="Times New Roman" w:eastAsia="Times New Roman" w:hAnsi="Times New Roman" w:cs="Times New Roman"/>
          <w:b/>
          <w:sz w:val="28"/>
          <w:szCs w:val="28"/>
          <w:lang w:val="uk-UA"/>
        </w:rPr>
        <w:t xml:space="preserve">Вивчення й узагальнення   досвіду роботи  вчителів методистами РМК </w:t>
      </w:r>
    </w:p>
    <w:p w:rsidR="00CA1617" w:rsidRPr="00CA1617" w:rsidRDefault="00CA1617" w:rsidP="00CA1617">
      <w:pPr>
        <w:spacing w:after="0" w:line="240" w:lineRule="auto"/>
        <w:jc w:val="both"/>
        <w:rPr>
          <w:rFonts w:ascii="Times New Roman" w:eastAsia="Times New Roman" w:hAnsi="Times New Roman" w:cs="Times New Roman"/>
          <w:b/>
          <w:sz w:val="24"/>
          <w:szCs w:val="24"/>
          <w:lang w:val="uk-UA" w:eastAsia="ru-RU"/>
        </w:rPr>
      </w:pPr>
    </w:p>
    <w:tbl>
      <w:tblPr>
        <w:tblW w:w="14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865"/>
        <w:gridCol w:w="3305"/>
        <w:gridCol w:w="2010"/>
        <w:gridCol w:w="2702"/>
        <w:gridCol w:w="2076"/>
      </w:tblGrid>
      <w:tr w:rsidR="00CA1617" w:rsidRPr="00CA1617" w:rsidTr="00CA1617">
        <w:tc>
          <w:tcPr>
            <w:tcW w:w="67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tc>
        <w:tc>
          <w:tcPr>
            <w:tcW w:w="3865" w:type="dxa"/>
            <w:tcBorders>
              <w:top w:val="single" w:sz="4" w:space="0" w:color="000000"/>
              <w:left w:val="single" w:sz="4" w:space="0" w:color="000000"/>
              <w:bottom w:val="single" w:sz="4" w:space="0" w:color="000000"/>
              <w:right w:val="single" w:sz="4" w:space="0" w:color="000000"/>
            </w:tcBorders>
          </w:tcPr>
          <w:p w:rsidR="00CA1617" w:rsidRPr="00CA1617" w:rsidRDefault="00CA1617" w:rsidP="00032B9F">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 </w:t>
            </w:r>
            <w:r w:rsidR="00032B9F">
              <w:rPr>
                <w:rFonts w:ascii="Times New Roman" w:eastAsia="Times New Roman" w:hAnsi="Times New Roman" w:cs="Times New Roman"/>
                <w:b/>
                <w:sz w:val="28"/>
                <w:szCs w:val="28"/>
                <w:lang w:val="uk-UA" w:eastAsia="ru-RU"/>
              </w:rPr>
              <w:t xml:space="preserve"> ПІБ учителя, назва ЗНЗ</w:t>
            </w:r>
          </w:p>
        </w:tc>
        <w:tc>
          <w:tcPr>
            <w:tcW w:w="3305" w:type="dxa"/>
            <w:tcBorders>
              <w:top w:val="single" w:sz="4" w:space="0" w:color="000000"/>
              <w:left w:val="single" w:sz="4" w:space="0" w:color="000000"/>
              <w:bottom w:val="single" w:sz="4" w:space="0" w:color="000000"/>
              <w:right w:val="single" w:sz="4" w:space="0" w:color="000000"/>
            </w:tcBorders>
          </w:tcPr>
          <w:p w:rsidR="00CA1617" w:rsidRPr="00CA1617" w:rsidRDefault="00CA1617" w:rsidP="00032B9F">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 </w:t>
            </w:r>
            <w:r w:rsidR="00032B9F">
              <w:rPr>
                <w:rFonts w:ascii="Times New Roman" w:eastAsia="Times New Roman" w:hAnsi="Times New Roman" w:cs="Times New Roman"/>
                <w:b/>
                <w:sz w:val="28"/>
                <w:szCs w:val="28"/>
                <w:lang w:val="uk-UA" w:eastAsia="ru-RU"/>
              </w:rPr>
              <w:t xml:space="preserve"> Тема досвіду</w:t>
            </w:r>
          </w:p>
        </w:tc>
        <w:tc>
          <w:tcPr>
            <w:tcW w:w="2010" w:type="dxa"/>
            <w:tcBorders>
              <w:top w:val="single" w:sz="4" w:space="0" w:color="000000"/>
              <w:left w:val="single" w:sz="4" w:space="0" w:color="000000"/>
              <w:bottom w:val="single" w:sz="4" w:space="0" w:color="000000"/>
              <w:right w:val="single" w:sz="4" w:space="0" w:color="000000"/>
            </w:tcBorders>
          </w:tcPr>
          <w:p w:rsidR="00CA1617" w:rsidRPr="00CA1617" w:rsidRDefault="00032B9F" w:rsidP="00CA161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ПІБ методиста, який вивчає ППД</w:t>
            </w:r>
          </w:p>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p>
        </w:tc>
        <w:tc>
          <w:tcPr>
            <w:tcW w:w="2702" w:type="dxa"/>
            <w:tcBorders>
              <w:top w:val="single" w:sz="4" w:space="0" w:color="000000"/>
              <w:left w:val="single" w:sz="4" w:space="0" w:color="000000"/>
              <w:bottom w:val="single" w:sz="4" w:space="0" w:color="000000"/>
              <w:right w:val="single" w:sz="4" w:space="0" w:color="000000"/>
            </w:tcBorders>
          </w:tcPr>
          <w:p w:rsidR="00CA1617" w:rsidRPr="00CA1617" w:rsidRDefault="00032B9F" w:rsidP="00CA161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Етап вивчення</w:t>
            </w:r>
          </w:p>
        </w:tc>
        <w:tc>
          <w:tcPr>
            <w:tcW w:w="2076" w:type="dxa"/>
            <w:tcBorders>
              <w:top w:val="single" w:sz="4" w:space="0" w:color="000000"/>
              <w:left w:val="single" w:sz="4" w:space="0" w:color="000000"/>
              <w:bottom w:val="single" w:sz="4" w:space="0" w:color="000000"/>
              <w:right w:val="single" w:sz="4" w:space="0" w:color="000000"/>
            </w:tcBorders>
          </w:tcPr>
          <w:p w:rsidR="00CA1617" w:rsidRPr="00CA1617" w:rsidRDefault="00032B9F" w:rsidP="00CA161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Форма узагальнення</w:t>
            </w:r>
          </w:p>
        </w:tc>
      </w:tr>
      <w:tr w:rsidR="00CA1617" w:rsidRPr="00CA1617" w:rsidTr="00CA1617">
        <w:tc>
          <w:tcPr>
            <w:tcW w:w="67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5"/>
              </w:numPr>
              <w:spacing w:after="0" w:line="240" w:lineRule="auto"/>
              <w:ind w:left="0" w:firstLine="0"/>
              <w:contextualSpacing/>
              <w:jc w:val="both"/>
              <w:rPr>
                <w:rFonts w:ascii="Times New Roman" w:eastAsia="Times New Roman" w:hAnsi="Times New Roman" w:cs="Times New Roman"/>
                <w:color w:val="FF0000"/>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CA1617" w:rsidRPr="00CA1617" w:rsidRDefault="006A4616"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Новікова О.П., Заводська ЗОШ</w:t>
            </w:r>
            <w:r w:rsidR="00CA1617" w:rsidRPr="00CA1617">
              <w:rPr>
                <w:rFonts w:ascii="Times New Roman" w:eastAsia="Times New Roman" w:hAnsi="Times New Roman" w:cs="Times New Roman"/>
                <w:sz w:val="28"/>
                <w:szCs w:val="28"/>
                <w:lang w:val="uk-UA" w:eastAsia="ru-RU"/>
              </w:rPr>
              <w:t xml:space="preserve">  </w:t>
            </w:r>
          </w:p>
        </w:tc>
        <w:tc>
          <w:tcPr>
            <w:tcW w:w="3305" w:type="dxa"/>
            <w:tcBorders>
              <w:top w:val="single" w:sz="4" w:space="0" w:color="000000"/>
              <w:left w:val="single" w:sz="4" w:space="0" w:color="000000"/>
              <w:bottom w:val="single" w:sz="4" w:space="0" w:color="000000"/>
              <w:right w:val="single" w:sz="4" w:space="0" w:color="000000"/>
            </w:tcBorders>
          </w:tcPr>
          <w:p w:rsidR="00CA1617" w:rsidRPr="00CA1617" w:rsidRDefault="00CA1617" w:rsidP="00D80B84">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A516A5">
              <w:rPr>
                <w:rFonts w:ascii="Times New Roman" w:eastAsia="Times New Roman" w:hAnsi="Times New Roman" w:cs="Times New Roman"/>
                <w:sz w:val="28"/>
                <w:szCs w:val="28"/>
                <w:lang w:val="uk-UA" w:eastAsia="ru-RU"/>
              </w:rPr>
              <w:t xml:space="preserve"> </w:t>
            </w:r>
            <w:r w:rsidR="00D80B84">
              <w:rPr>
                <w:rFonts w:ascii="Times New Roman" w:eastAsia="Times New Roman" w:hAnsi="Times New Roman" w:cs="Times New Roman"/>
                <w:sz w:val="28"/>
                <w:szCs w:val="28"/>
                <w:lang w:val="uk-UA" w:eastAsia="ru-RU"/>
              </w:rPr>
              <w:t xml:space="preserve"> </w:t>
            </w:r>
            <w:r w:rsidR="006A4616">
              <w:rPr>
                <w:rFonts w:ascii="Times New Roman" w:eastAsia="Times New Roman" w:hAnsi="Times New Roman" w:cs="Times New Roman"/>
                <w:sz w:val="28"/>
                <w:szCs w:val="28"/>
                <w:lang w:val="uk-UA" w:eastAsia="ru-RU"/>
              </w:rPr>
              <w:t>Досвід роботи з обдарованими учнями «Розвиток т</w:t>
            </w:r>
            <w:r w:rsidR="0093681E">
              <w:rPr>
                <w:rFonts w:ascii="Times New Roman" w:eastAsia="Times New Roman" w:hAnsi="Times New Roman" w:cs="Times New Roman"/>
                <w:sz w:val="28"/>
                <w:szCs w:val="28"/>
                <w:lang w:val="uk-UA" w:eastAsia="ru-RU"/>
              </w:rPr>
              <w:t>ворчих задатків вихованців»</w:t>
            </w:r>
          </w:p>
        </w:tc>
        <w:tc>
          <w:tcPr>
            <w:tcW w:w="2010" w:type="dxa"/>
            <w:tcBorders>
              <w:top w:val="single" w:sz="4" w:space="0" w:color="000000"/>
              <w:left w:val="single" w:sz="4" w:space="0" w:color="000000"/>
              <w:bottom w:val="single" w:sz="4" w:space="0" w:color="000000"/>
              <w:right w:val="single" w:sz="4" w:space="0" w:color="000000"/>
            </w:tcBorders>
          </w:tcPr>
          <w:p w:rsidR="00CA1617" w:rsidRPr="00CA1617" w:rsidRDefault="00A516A5"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Волошенко Н.О.</w:t>
            </w:r>
          </w:p>
        </w:tc>
        <w:tc>
          <w:tcPr>
            <w:tcW w:w="2702" w:type="dxa"/>
            <w:tcBorders>
              <w:top w:val="single" w:sz="4" w:space="0" w:color="000000"/>
              <w:left w:val="single" w:sz="4" w:space="0" w:color="000000"/>
              <w:bottom w:val="single" w:sz="4" w:space="0" w:color="000000"/>
              <w:right w:val="single" w:sz="4" w:space="0" w:color="000000"/>
            </w:tcBorders>
          </w:tcPr>
          <w:p w:rsidR="00CA1617" w:rsidRPr="00CA1617" w:rsidRDefault="00CA1617" w:rsidP="00A516A5">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A516A5">
              <w:rPr>
                <w:rFonts w:ascii="Times New Roman" w:eastAsia="Times New Roman" w:hAnsi="Times New Roman" w:cs="Times New Roman"/>
                <w:sz w:val="28"/>
                <w:szCs w:val="28"/>
                <w:lang w:val="uk-UA" w:eastAsia="ru-RU"/>
              </w:rPr>
              <w:t xml:space="preserve"> </w:t>
            </w:r>
            <w:r w:rsidR="00D80B84">
              <w:rPr>
                <w:rFonts w:ascii="Times New Roman" w:eastAsia="Times New Roman" w:hAnsi="Times New Roman" w:cs="Times New Roman"/>
                <w:sz w:val="28"/>
                <w:szCs w:val="28"/>
                <w:lang w:val="uk-UA" w:eastAsia="ru-RU"/>
              </w:rPr>
              <w:t>Поширення</w:t>
            </w:r>
          </w:p>
        </w:tc>
        <w:tc>
          <w:tcPr>
            <w:tcW w:w="2076" w:type="dxa"/>
            <w:tcBorders>
              <w:top w:val="single" w:sz="4" w:space="0" w:color="000000"/>
              <w:left w:val="single" w:sz="4" w:space="0" w:color="000000"/>
              <w:bottom w:val="single" w:sz="4" w:space="0" w:color="000000"/>
              <w:right w:val="single" w:sz="4" w:space="0" w:color="000000"/>
            </w:tcBorders>
          </w:tcPr>
          <w:p w:rsidR="00CA1617" w:rsidRPr="00CA1617" w:rsidRDefault="00D80B84"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Творчий звіт</w:t>
            </w:r>
          </w:p>
        </w:tc>
      </w:tr>
      <w:tr w:rsidR="00CA1617" w:rsidRPr="0093681E" w:rsidTr="00CA1617">
        <w:tc>
          <w:tcPr>
            <w:tcW w:w="67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5"/>
              </w:numPr>
              <w:spacing w:after="0" w:line="240" w:lineRule="auto"/>
              <w:ind w:left="0" w:firstLine="0"/>
              <w:contextualSpacing/>
              <w:jc w:val="both"/>
              <w:rPr>
                <w:rFonts w:ascii="Times New Roman" w:eastAsia="Times New Roman" w:hAnsi="Times New Roman" w:cs="Times New Roman"/>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45007A" w:rsidRDefault="0045007A"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Мокієнко Л.М.,</w:t>
            </w:r>
            <w:r w:rsidR="0093681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ДНЗ «Ромашка»</w:t>
            </w:r>
          </w:p>
          <w:p w:rsidR="00CA1617" w:rsidRPr="00CA1617" w:rsidRDefault="0045007A"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Штрах Л.П.,</w:t>
            </w:r>
            <w:r w:rsidR="00CA1617" w:rsidRPr="00CA16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ДНЗ «Оленка»</w:t>
            </w:r>
          </w:p>
        </w:tc>
        <w:tc>
          <w:tcPr>
            <w:tcW w:w="3305" w:type="dxa"/>
            <w:tcBorders>
              <w:top w:val="single" w:sz="4" w:space="0" w:color="000000"/>
              <w:left w:val="single" w:sz="4" w:space="0" w:color="000000"/>
              <w:bottom w:val="single" w:sz="4" w:space="0" w:color="000000"/>
              <w:right w:val="single" w:sz="4" w:space="0" w:color="000000"/>
            </w:tcBorders>
          </w:tcPr>
          <w:p w:rsidR="00CA1617" w:rsidRPr="00CA1617" w:rsidRDefault="00CA1617" w:rsidP="0093681E">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93681E">
              <w:rPr>
                <w:rFonts w:ascii="Times New Roman" w:eastAsia="Times New Roman" w:hAnsi="Times New Roman" w:cs="Times New Roman"/>
                <w:sz w:val="28"/>
                <w:szCs w:val="28"/>
                <w:lang w:val="uk-UA" w:eastAsia="ru-RU"/>
              </w:rPr>
              <w:t xml:space="preserve"> </w:t>
            </w:r>
            <w:r w:rsidR="0045007A">
              <w:rPr>
                <w:rFonts w:ascii="Times New Roman" w:eastAsia="Times New Roman" w:hAnsi="Times New Roman" w:cs="Times New Roman"/>
                <w:sz w:val="28"/>
                <w:szCs w:val="28"/>
                <w:lang w:val="uk-UA" w:eastAsia="ru-RU"/>
              </w:rPr>
              <w:t>Розвиток мовленнєвої компетенції дітей дошкільного віку шляхом застосування інноваційних методів</w:t>
            </w:r>
          </w:p>
        </w:tc>
        <w:tc>
          <w:tcPr>
            <w:tcW w:w="2010" w:type="dxa"/>
            <w:tcBorders>
              <w:top w:val="single" w:sz="4" w:space="0" w:color="000000"/>
              <w:left w:val="single" w:sz="4" w:space="0" w:color="000000"/>
              <w:bottom w:val="single" w:sz="4" w:space="0" w:color="000000"/>
              <w:right w:val="single" w:sz="4" w:space="0" w:color="000000"/>
            </w:tcBorders>
          </w:tcPr>
          <w:p w:rsidR="00CA1617" w:rsidRPr="00CA1617" w:rsidRDefault="00A516A5"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Лиска С.В.</w:t>
            </w:r>
            <w:r w:rsidR="00CA1617" w:rsidRPr="00CA1617">
              <w:rPr>
                <w:rFonts w:ascii="Times New Roman" w:eastAsia="Times New Roman" w:hAnsi="Times New Roman" w:cs="Times New Roman"/>
                <w:sz w:val="28"/>
                <w:szCs w:val="28"/>
                <w:lang w:val="uk-UA" w:eastAsia="ru-RU"/>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CA1617" w:rsidRPr="00CA1617" w:rsidRDefault="00CA1617" w:rsidP="00A516A5">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A516A5">
              <w:rPr>
                <w:rFonts w:ascii="Times New Roman" w:eastAsia="Times New Roman" w:hAnsi="Times New Roman" w:cs="Times New Roman"/>
                <w:sz w:val="28"/>
                <w:szCs w:val="28"/>
                <w:lang w:val="uk-UA" w:eastAsia="ru-RU"/>
              </w:rPr>
              <w:t xml:space="preserve"> вивчення</w:t>
            </w:r>
          </w:p>
        </w:tc>
        <w:tc>
          <w:tcPr>
            <w:tcW w:w="2076" w:type="dxa"/>
            <w:tcBorders>
              <w:top w:val="single" w:sz="4" w:space="0" w:color="000000"/>
              <w:left w:val="single" w:sz="4" w:space="0" w:color="000000"/>
              <w:bottom w:val="single" w:sz="4" w:space="0" w:color="000000"/>
              <w:right w:val="single" w:sz="4" w:space="0" w:color="000000"/>
            </w:tcBorders>
          </w:tcPr>
          <w:p w:rsidR="00CA1617" w:rsidRPr="0045007A" w:rsidRDefault="00CA1617" w:rsidP="0045007A">
            <w:pPr>
              <w:spacing w:after="0" w:line="240" w:lineRule="auto"/>
              <w:jc w:val="both"/>
              <w:rPr>
                <w:rFonts w:ascii="Times New Roman" w:eastAsia="Times New Roman" w:hAnsi="Times New Roman" w:cs="Times New Roman"/>
                <w:sz w:val="28"/>
                <w:szCs w:val="28"/>
                <w:lang w:val="uk-UA" w:eastAsia="ru-RU"/>
              </w:rPr>
            </w:pPr>
            <w:r w:rsidRPr="0045007A">
              <w:rPr>
                <w:rFonts w:ascii="Times New Roman" w:eastAsia="Times New Roman" w:hAnsi="Times New Roman" w:cs="Times New Roman"/>
                <w:sz w:val="28"/>
                <w:szCs w:val="28"/>
                <w:lang w:val="uk-UA" w:eastAsia="ru-RU"/>
              </w:rPr>
              <w:t xml:space="preserve"> </w:t>
            </w:r>
            <w:r w:rsidR="0045007A">
              <w:rPr>
                <w:rFonts w:ascii="Times New Roman" w:eastAsia="Times New Roman" w:hAnsi="Times New Roman" w:cs="Times New Roman"/>
                <w:sz w:val="28"/>
                <w:szCs w:val="28"/>
                <w:lang w:val="uk-UA" w:eastAsia="ru-RU"/>
              </w:rPr>
              <w:t xml:space="preserve"> Семінар</w:t>
            </w:r>
            <w:r w:rsidR="0045007A" w:rsidRPr="0045007A">
              <w:rPr>
                <w:rFonts w:ascii="Times New Roman" w:eastAsia="Times New Roman" w:hAnsi="Times New Roman" w:cs="Times New Roman"/>
                <w:sz w:val="28"/>
                <w:szCs w:val="28"/>
                <w:lang w:val="uk-UA" w:eastAsia="ru-RU"/>
              </w:rPr>
              <w:t>-практикум</w:t>
            </w:r>
          </w:p>
        </w:tc>
      </w:tr>
      <w:tr w:rsidR="00CA1617" w:rsidRPr="00BB4A74" w:rsidTr="00CA1617">
        <w:tc>
          <w:tcPr>
            <w:tcW w:w="67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5"/>
              </w:numPr>
              <w:spacing w:after="0" w:line="240" w:lineRule="auto"/>
              <w:ind w:left="0" w:firstLine="0"/>
              <w:contextualSpacing/>
              <w:jc w:val="both"/>
              <w:rPr>
                <w:rFonts w:ascii="Times New Roman" w:eastAsia="Times New Roman" w:hAnsi="Times New Roman" w:cs="Times New Roman"/>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CA1617" w:rsidRPr="00CA1617" w:rsidRDefault="00BB4A74"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БДЮТ, Курило С.М.</w:t>
            </w:r>
            <w:r w:rsidR="00CA1617" w:rsidRPr="00CA1617">
              <w:rPr>
                <w:rFonts w:ascii="Times New Roman" w:eastAsia="Times New Roman" w:hAnsi="Times New Roman" w:cs="Times New Roman"/>
                <w:sz w:val="28"/>
                <w:szCs w:val="28"/>
                <w:lang w:val="uk-UA" w:eastAsia="ru-RU"/>
              </w:rPr>
              <w:t xml:space="preserve">   </w:t>
            </w:r>
          </w:p>
        </w:tc>
        <w:tc>
          <w:tcPr>
            <w:tcW w:w="3305" w:type="dxa"/>
            <w:tcBorders>
              <w:top w:val="single" w:sz="4" w:space="0" w:color="000000"/>
              <w:left w:val="single" w:sz="4" w:space="0" w:color="000000"/>
              <w:bottom w:val="single" w:sz="4" w:space="0" w:color="000000"/>
              <w:right w:val="single" w:sz="4" w:space="0" w:color="000000"/>
            </w:tcBorders>
          </w:tcPr>
          <w:p w:rsidR="00CA1617" w:rsidRPr="00CA1617" w:rsidRDefault="00CA1617" w:rsidP="00BB4A74">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Формування </w:t>
            </w:r>
            <w:r w:rsidR="00BB4A74">
              <w:rPr>
                <w:rFonts w:ascii="Times New Roman" w:eastAsia="Times New Roman" w:hAnsi="Times New Roman" w:cs="Times New Roman"/>
                <w:sz w:val="28"/>
                <w:szCs w:val="28"/>
                <w:lang w:val="uk-UA" w:eastAsia="ru-RU"/>
              </w:rPr>
              <w:t xml:space="preserve"> громадянської позиції учнів під час діяльності учнівського самоврядування</w:t>
            </w:r>
          </w:p>
        </w:tc>
        <w:tc>
          <w:tcPr>
            <w:tcW w:w="2010" w:type="dxa"/>
            <w:tcBorders>
              <w:top w:val="single" w:sz="4" w:space="0" w:color="000000"/>
              <w:left w:val="single" w:sz="4" w:space="0" w:color="000000"/>
              <w:bottom w:val="single" w:sz="4" w:space="0" w:color="000000"/>
              <w:right w:val="single" w:sz="4" w:space="0" w:color="000000"/>
            </w:tcBorders>
          </w:tcPr>
          <w:p w:rsidR="00CA1617" w:rsidRPr="00CA1617" w:rsidRDefault="00BB4A74"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r w:rsidR="00CA1617" w:rsidRPr="00CA1617">
              <w:rPr>
                <w:rFonts w:ascii="Times New Roman" w:eastAsia="Times New Roman" w:hAnsi="Times New Roman" w:cs="Times New Roman"/>
                <w:sz w:val="28"/>
                <w:szCs w:val="28"/>
                <w:lang w:val="uk-UA" w:eastAsia="ru-RU"/>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p w:rsidR="00CA1617" w:rsidRPr="00CA1617" w:rsidRDefault="00BB4A74"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вивчення</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A1617" w:rsidRPr="007F12CA" w:rsidRDefault="007751E8"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774A8E">
              <w:rPr>
                <w:rFonts w:ascii="Times New Roman" w:eastAsia="Times New Roman" w:hAnsi="Times New Roman" w:cs="Times New Roman"/>
                <w:sz w:val="28"/>
                <w:szCs w:val="28"/>
                <w:lang w:val="uk-UA" w:eastAsia="ru-RU"/>
              </w:rPr>
              <w:t>емінари</w:t>
            </w:r>
            <w:r>
              <w:rPr>
                <w:rFonts w:ascii="Times New Roman" w:eastAsia="Times New Roman" w:hAnsi="Times New Roman" w:cs="Times New Roman"/>
                <w:sz w:val="28"/>
                <w:szCs w:val="28"/>
                <w:lang w:val="uk-UA" w:eastAsia="ru-RU"/>
              </w:rPr>
              <w:t>, збори</w:t>
            </w:r>
          </w:p>
        </w:tc>
      </w:tr>
      <w:tr w:rsidR="00CA1617" w:rsidRPr="00BB4A74" w:rsidTr="00CA1617">
        <w:tc>
          <w:tcPr>
            <w:tcW w:w="67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5"/>
              </w:numPr>
              <w:spacing w:after="0" w:line="240" w:lineRule="auto"/>
              <w:ind w:left="0" w:firstLine="0"/>
              <w:contextualSpacing/>
              <w:jc w:val="both"/>
              <w:rPr>
                <w:rFonts w:ascii="Times New Roman" w:eastAsia="Times New Roman" w:hAnsi="Times New Roman" w:cs="Times New Roman"/>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CA1617" w:rsidRDefault="00404E68"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Кривонос С.І., Великописарівська спеціалізована школа </w:t>
            </w:r>
          </w:p>
          <w:p w:rsidR="00404E68" w:rsidRPr="00CA1617" w:rsidRDefault="00404E68"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Крамський Е.О., Пожнянський НВК</w:t>
            </w:r>
          </w:p>
        </w:tc>
        <w:tc>
          <w:tcPr>
            <w:tcW w:w="3305" w:type="dxa"/>
            <w:tcBorders>
              <w:top w:val="single" w:sz="4" w:space="0" w:color="000000"/>
              <w:left w:val="single" w:sz="4" w:space="0" w:color="000000"/>
              <w:bottom w:val="single" w:sz="4" w:space="0" w:color="000000"/>
              <w:right w:val="single" w:sz="4" w:space="0" w:color="000000"/>
            </w:tcBorders>
          </w:tcPr>
          <w:p w:rsidR="00CA1617" w:rsidRPr="00CA1617" w:rsidRDefault="007F12C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A381E">
              <w:rPr>
                <w:rFonts w:ascii="Times New Roman" w:eastAsia="Times New Roman" w:hAnsi="Times New Roman" w:cs="Times New Roman"/>
                <w:sz w:val="28"/>
                <w:szCs w:val="28"/>
                <w:lang w:val="uk-UA" w:eastAsia="ru-RU"/>
              </w:rPr>
              <w:t>Розвиток пошуково-дослідницьких здібностей учнів на уроках історії на основі краєзнавчого матеріалу та історичних джерел</w:t>
            </w:r>
          </w:p>
        </w:tc>
        <w:tc>
          <w:tcPr>
            <w:tcW w:w="2010" w:type="dxa"/>
            <w:tcBorders>
              <w:top w:val="single" w:sz="4" w:space="0" w:color="000000"/>
              <w:left w:val="single" w:sz="4" w:space="0" w:color="000000"/>
              <w:bottom w:val="single" w:sz="4" w:space="0" w:color="000000"/>
              <w:right w:val="single" w:sz="4" w:space="0" w:color="000000"/>
            </w:tcBorders>
          </w:tcPr>
          <w:p w:rsidR="00CA1617" w:rsidRPr="00CA1617" w:rsidRDefault="007F12CA"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Іншина Т.Ф.</w:t>
            </w:r>
            <w:r>
              <w:rPr>
                <w:rFonts w:ascii="Times New Roman" w:eastAsia="Times New Roman" w:hAnsi="Times New Roman" w:cs="Times New Roman"/>
                <w:sz w:val="28"/>
                <w:szCs w:val="28"/>
                <w:lang w:val="uk-UA" w:eastAsia="ru-RU"/>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CA1617" w:rsidRPr="00CA1617" w:rsidRDefault="007F12C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51E8">
              <w:rPr>
                <w:rFonts w:ascii="Times New Roman" w:eastAsia="Times New Roman" w:hAnsi="Times New Roman" w:cs="Times New Roman"/>
                <w:sz w:val="28"/>
                <w:szCs w:val="28"/>
                <w:lang w:val="uk-UA" w:eastAsia="ru-RU"/>
              </w:rPr>
              <w:t>вивчення</w:t>
            </w:r>
          </w:p>
        </w:tc>
        <w:tc>
          <w:tcPr>
            <w:tcW w:w="2076" w:type="dxa"/>
            <w:tcBorders>
              <w:top w:val="single" w:sz="4" w:space="0" w:color="000000"/>
              <w:left w:val="single" w:sz="4" w:space="0" w:color="000000"/>
              <w:bottom w:val="single" w:sz="4" w:space="0" w:color="000000"/>
              <w:right w:val="single" w:sz="4" w:space="0" w:color="000000"/>
            </w:tcBorders>
          </w:tcPr>
          <w:p w:rsidR="00404E68" w:rsidRDefault="00404E68"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Майстер - клас</w:t>
            </w:r>
          </w:p>
          <w:p w:rsidR="00CA1617" w:rsidRPr="007751E8" w:rsidRDefault="007751E8" w:rsidP="00CA1617">
            <w:pPr>
              <w:spacing w:after="0" w:line="240" w:lineRule="auto"/>
              <w:jc w:val="both"/>
              <w:rPr>
                <w:rFonts w:ascii="Times New Roman" w:eastAsia="Times New Roman" w:hAnsi="Times New Roman" w:cs="Times New Roman"/>
                <w:sz w:val="28"/>
                <w:szCs w:val="28"/>
                <w:lang w:val="uk-UA" w:eastAsia="ru-RU"/>
              </w:rPr>
            </w:pPr>
            <w:r w:rsidRPr="007751E8">
              <w:rPr>
                <w:rFonts w:ascii="Times New Roman" w:eastAsia="Times New Roman" w:hAnsi="Times New Roman" w:cs="Times New Roman"/>
                <w:sz w:val="28"/>
                <w:szCs w:val="28"/>
                <w:lang w:val="uk-UA" w:eastAsia="ru-RU"/>
              </w:rPr>
              <w:t>Сем</w:t>
            </w:r>
            <w:r>
              <w:rPr>
                <w:rFonts w:ascii="Times New Roman" w:eastAsia="Times New Roman" w:hAnsi="Times New Roman" w:cs="Times New Roman"/>
                <w:sz w:val="28"/>
                <w:szCs w:val="28"/>
                <w:lang w:val="uk-UA" w:eastAsia="ru-RU"/>
              </w:rPr>
              <w:t>і</w:t>
            </w:r>
            <w:r w:rsidRPr="007751E8">
              <w:rPr>
                <w:rFonts w:ascii="Times New Roman" w:eastAsia="Times New Roman" w:hAnsi="Times New Roman" w:cs="Times New Roman"/>
                <w:sz w:val="28"/>
                <w:szCs w:val="28"/>
                <w:lang w:val="uk-UA" w:eastAsia="ru-RU"/>
              </w:rPr>
              <w:t>нар-практикум</w:t>
            </w:r>
          </w:p>
        </w:tc>
      </w:tr>
      <w:tr w:rsidR="00CA1617" w:rsidRPr="00CA1617" w:rsidTr="00CA1617">
        <w:tc>
          <w:tcPr>
            <w:tcW w:w="67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5"/>
              </w:numPr>
              <w:spacing w:after="0" w:line="240" w:lineRule="auto"/>
              <w:ind w:left="0" w:firstLine="0"/>
              <w:contextualSpacing/>
              <w:jc w:val="both"/>
              <w:rPr>
                <w:rFonts w:ascii="Times New Roman" w:eastAsia="Times New Roman" w:hAnsi="Times New Roman" w:cs="Times New Roman"/>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CA1617" w:rsidRPr="00CA1617" w:rsidRDefault="00840693"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Грицай Л.В., Недоцюк О.І., </w:t>
            </w:r>
            <w:r>
              <w:rPr>
                <w:rFonts w:ascii="Times New Roman" w:eastAsia="Times New Roman" w:hAnsi="Times New Roman" w:cs="Times New Roman"/>
                <w:sz w:val="28"/>
                <w:szCs w:val="28"/>
                <w:lang w:val="uk-UA" w:eastAsia="ru-RU"/>
              </w:rPr>
              <w:lastRenderedPageBreak/>
              <w:t>Кучкова О.М. Великописарівська спеціалізована школа</w:t>
            </w:r>
            <w:r w:rsidR="00BB4A74">
              <w:rPr>
                <w:rFonts w:ascii="Times New Roman" w:eastAsia="Times New Roman" w:hAnsi="Times New Roman" w:cs="Times New Roman"/>
                <w:sz w:val="28"/>
                <w:szCs w:val="28"/>
                <w:lang w:val="uk-UA" w:eastAsia="ru-RU"/>
              </w:rPr>
              <w:t xml:space="preserve"> </w:t>
            </w:r>
          </w:p>
        </w:tc>
        <w:tc>
          <w:tcPr>
            <w:tcW w:w="330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lastRenderedPageBreak/>
              <w:t xml:space="preserve">Тестові технології як </w:t>
            </w:r>
            <w:r w:rsidRPr="00CA1617">
              <w:rPr>
                <w:rFonts w:ascii="Times New Roman" w:eastAsia="Times New Roman" w:hAnsi="Times New Roman" w:cs="Times New Roman"/>
                <w:sz w:val="28"/>
                <w:szCs w:val="28"/>
                <w:lang w:val="uk-UA" w:eastAsia="ru-RU"/>
              </w:rPr>
              <w:lastRenderedPageBreak/>
              <w:t>один із засобів формування мовної компетенції учнів на уроках української мови та літератури</w:t>
            </w:r>
          </w:p>
        </w:tc>
        <w:tc>
          <w:tcPr>
            <w:tcW w:w="2010" w:type="dxa"/>
            <w:tcBorders>
              <w:top w:val="single" w:sz="4" w:space="0" w:color="000000"/>
              <w:left w:val="single" w:sz="4" w:space="0" w:color="000000"/>
              <w:bottom w:val="single" w:sz="4" w:space="0" w:color="000000"/>
              <w:right w:val="single" w:sz="4" w:space="0" w:color="000000"/>
            </w:tcBorders>
          </w:tcPr>
          <w:p w:rsidR="00CA1617" w:rsidRPr="00CA1617" w:rsidRDefault="00BB4A74"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lastRenderedPageBreak/>
              <w:t xml:space="preserve">Гавриленко </w:t>
            </w:r>
            <w:r w:rsidRPr="00CA1617">
              <w:rPr>
                <w:rFonts w:ascii="Times New Roman" w:eastAsia="Times New Roman" w:hAnsi="Times New Roman" w:cs="Times New Roman"/>
                <w:sz w:val="28"/>
                <w:szCs w:val="28"/>
                <w:lang w:val="uk-UA" w:eastAsia="ru-RU"/>
              </w:rPr>
              <w:lastRenderedPageBreak/>
              <w:t>В.В.</w:t>
            </w:r>
            <w:r>
              <w:rPr>
                <w:rFonts w:ascii="Times New Roman" w:eastAsia="Times New Roman" w:hAnsi="Times New Roman" w:cs="Times New Roman"/>
                <w:sz w:val="28"/>
                <w:szCs w:val="28"/>
                <w:lang w:val="uk-UA" w:eastAsia="ru-RU"/>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CA1617" w:rsidRPr="00CA1617" w:rsidRDefault="00BB4A74" w:rsidP="00BB4A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7751E8">
              <w:rPr>
                <w:rFonts w:ascii="Times New Roman" w:eastAsia="Times New Roman" w:hAnsi="Times New Roman" w:cs="Times New Roman"/>
                <w:sz w:val="28"/>
                <w:szCs w:val="28"/>
                <w:lang w:val="uk-UA" w:eastAsia="ru-RU"/>
              </w:rPr>
              <w:t>поширення</w:t>
            </w:r>
          </w:p>
        </w:tc>
        <w:tc>
          <w:tcPr>
            <w:tcW w:w="2076" w:type="dxa"/>
            <w:tcBorders>
              <w:top w:val="single" w:sz="4" w:space="0" w:color="000000"/>
              <w:left w:val="single" w:sz="4" w:space="0" w:color="000000"/>
              <w:bottom w:val="single" w:sz="4" w:space="0" w:color="000000"/>
              <w:right w:val="single" w:sz="4" w:space="0" w:color="000000"/>
            </w:tcBorders>
          </w:tcPr>
          <w:p w:rsidR="00CA1617" w:rsidRPr="007751E8" w:rsidRDefault="00840693"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Семінар -</w:t>
            </w:r>
            <w:r>
              <w:rPr>
                <w:rFonts w:ascii="Times New Roman" w:eastAsia="Times New Roman" w:hAnsi="Times New Roman" w:cs="Times New Roman"/>
                <w:sz w:val="28"/>
                <w:szCs w:val="28"/>
                <w:lang w:val="uk-UA" w:eastAsia="ru-RU"/>
              </w:rPr>
              <w:lastRenderedPageBreak/>
              <w:t>практикум</w:t>
            </w:r>
          </w:p>
        </w:tc>
      </w:tr>
      <w:tr w:rsidR="00CA1617" w:rsidRPr="00CA1617" w:rsidTr="00CA1617">
        <w:tc>
          <w:tcPr>
            <w:tcW w:w="67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5"/>
              </w:numPr>
              <w:spacing w:after="0" w:line="240" w:lineRule="auto"/>
              <w:ind w:left="0" w:firstLine="0"/>
              <w:contextualSpacing/>
              <w:jc w:val="both"/>
              <w:rPr>
                <w:rFonts w:ascii="Times New Roman" w:eastAsia="Times New Roman" w:hAnsi="Times New Roman" w:cs="Times New Roman"/>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CA1617" w:rsidRDefault="00BB4A74"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Шевелєва Т.М.</w:t>
            </w:r>
            <w:r w:rsidR="00EA04AB">
              <w:rPr>
                <w:rFonts w:ascii="Times New Roman" w:eastAsia="Times New Roman" w:hAnsi="Times New Roman" w:cs="Times New Roman"/>
                <w:sz w:val="28"/>
                <w:szCs w:val="28"/>
                <w:lang w:val="uk-UA" w:eastAsia="ru-RU"/>
              </w:rPr>
              <w:t>, Великописарівська спеціалізована школа</w:t>
            </w:r>
          </w:p>
          <w:p w:rsidR="00BB4A74" w:rsidRPr="00CA1617" w:rsidRDefault="00BB4A74"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Пісклова С.І.</w:t>
            </w:r>
            <w:r w:rsidR="00EA04AB">
              <w:rPr>
                <w:rFonts w:ascii="Times New Roman" w:eastAsia="Times New Roman" w:hAnsi="Times New Roman" w:cs="Times New Roman"/>
                <w:sz w:val="28"/>
                <w:szCs w:val="28"/>
                <w:lang w:val="uk-UA" w:eastAsia="ru-RU"/>
              </w:rPr>
              <w:t>, Добрянський НВК</w:t>
            </w:r>
          </w:p>
        </w:tc>
        <w:tc>
          <w:tcPr>
            <w:tcW w:w="3305" w:type="dxa"/>
            <w:tcBorders>
              <w:top w:val="single" w:sz="4" w:space="0" w:color="000000"/>
              <w:left w:val="single" w:sz="4" w:space="0" w:color="000000"/>
              <w:bottom w:val="single" w:sz="4" w:space="0" w:color="000000"/>
              <w:right w:val="single" w:sz="4" w:space="0" w:color="000000"/>
            </w:tcBorders>
          </w:tcPr>
          <w:p w:rsidR="00CA1617" w:rsidRPr="00CA1617" w:rsidRDefault="0093681E"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Новітні технології навчання на уроках зарубіжної літератури</w:t>
            </w:r>
          </w:p>
        </w:tc>
        <w:tc>
          <w:tcPr>
            <w:tcW w:w="2010" w:type="dxa"/>
            <w:tcBorders>
              <w:top w:val="single" w:sz="4" w:space="0" w:color="000000"/>
              <w:left w:val="single" w:sz="4" w:space="0" w:color="000000"/>
              <w:bottom w:val="single" w:sz="4" w:space="0" w:color="000000"/>
              <w:right w:val="single" w:sz="4" w:space="0" w:color="000000"/>
            </w:tcBorders>
          </w:tcPr>
          <w:p w:rsidR="00CA1617" w:rsidRPr="00CA1617" w:rsidRDefault="0093681E"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Плотнікова С.П.</w:t>
            </w:r>
          </w:p>
        </w:tc>
        <w:tc>
          <w:tcPr>
            <w:tcW w:w="2702" w:type="dxa"/>
            <w:tcBorders>
              <w:top w:val="single" w:sz="4" w:space="0" w:color="000000"/>
              <w:left w:val="single" w:sz="4" w:space="0" w:color="000000"/>
              <w:bottom w:val="single" w:sz="4" w:space="0" w:color="000000"/>
              <w:right w:val="single" w:sz="4" w:space="0" w:color="000000"/>
            </w:tcBorders>
          </w:tcPr>
          <w:p w:rsidR="00CA1617" w:rsidRPr="00CA1617" w:rsidRDefault="0093681E"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B4A74">
              <w:rPr>
                <w:rFonts w:ascii="Times New Roman" w:eastAsia="Times New Roman" w:hAnsi="Times New Roman" w:cs="Times New Roman"/>
                <w:sz w:val="28"/>
                <w:szCs w:val="28"/>
                <w:lang w:val="uk-UA" w:eastAsia="ru-RU"/>
              </w:rPr>
              <w:t>Узагальнення</w:t>
            </w:r>
          </w:p>
        </w:tc>
        <w:tc>
          <w:tcPr>
            <w:tcW w:w="2076" w:type="dxa"/>
            <w:tcBorders>
              <w:top w:val="single" w:sz="4" w:space="0" w:color="000000"/>
              <w:left w:val="single" w:sz="4" w:space="0" w:color="000000"/>
              <w:bottom w:val="single" w:sz="4" w:space="0" w:color="000000"/>
              <w:right w:val="single" w:sz="4" w:space="0" w:color="000000"/>
            </w:tcBorders>
          </w:tcPr>
          <w:p w:rsidR="00CA1617" w:rsidRPr="00BB4A74" w:rsidRDefault="00404E68"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Порт фоліо</w:t>
            </w:r>
          </w:p>
        </w:tc>
      </w:tr>
      <w:tr w:rsidR="00404E68" w:rsidRPr="002155D2" w:rsidTr="00CA1617">
        <w:tc>
          <w:tcPr>
            <w:tcW w:w="675" w:type="dxa"/>
            <w:tcBorders>
              <w:top w:val="single" w:sz="4" w:space="0" w:color="000000"/>
              <w:left w:val="single" w:sz="4" w:space="0" w:color="000000"/>
              <w:bottom w:val="single" w:sz="4" w:space="0" w:color="000000"/>
              <w:right w:val="single" w:sz="4" w:space="0" w:color="000000"/>
            </w:tcBorders>
          </w:tcPr>
          <w:p w:rsidR="00404E68" w:rsidRPr="00CA1617" w:rsidRDefault="00404E68" w:rsidP="00CA1617">
            <w:pPr>
              <w:numPr>
                <w:ilvl w:val="0"/>
                <w:numId w:val="25"/>
              </w:numPr>
              <w:spacing w:after="0" w:line="240" w:lineRule="auto"/>
              <w:ind w:left="0" w:firstLine="0"/>
              <w:contextualSpacing/>
              <w:jc w:val="both"/>
              <w:rPr>
                <w:rFonts w:ascii="Times New Roman" w:eastAsia="Times New Roman" w:hAnsi="Times New Roman" w:cs="Times New Roman"/>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404E68" w:rsidRDefault="002155D2"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Мовчан  В.М., Мовчан Г.</w:t>
            </w:r>
            <w:r w:rsidR="00404E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 Ямненська ЗОШ</w:t>
            </w:r>
          </w:p>
        </w:tc>
        <w:tc>
          <w:tcPr>
            <w:tcW w:w="3305" w:type="dxa"/>
            <w:tcBorders>
              <w:top w:val="single" w:sz="4" w:space="0" w:color="000000"/>
              <w:left w:val="single" w:sz="4" w:space="0" w:color="000000"/>
              <w:bottom w:val="single" w:sz="4" w:space="0" w:color="000000"/>
              <w:right w:val="single" w:sz="4" w:space="0" w:color="000000"/>
            </w:tcBorders>
          </w:tcPr>
          <w:p w:rsidR="00404E68" w:rsidRDefault="00404E68"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пізнавальної активності учнів на уроках математики та фізики з метою формування творчої особистості</w:t>
            </w:r>
          </w:p>
        </w:tc>
        <w:tc>
          <w:tcPr>
            <w:tcW w:w="2010" w:type="dxa"/>
            <w:tcBorders>
              <w:top w:val="single" w:sz="4" w:space="0" w:color="000000"/>
              <w:left w:val="single" w:sz="4" w:space="0" w:color="000000"/>
              <w:bottom w:val="single" w:sz="4" w:space="0" w:color="000000"/>
              <w:right w:val="single" w:sz="4" w:space="0" w:color="000000"/>
            </w:tcBorders>
          </w:tcPr>
          <w:p w:rsidR="00404E68" w:rsidRDefault="00404E68"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Н.М.</w:t>
            </w:r>
          </w:p>
        </w:tc>
        <w:tc>
          <w:tcPr>
            <w:tcW w:w="2702" w:type="dxa"/>
            <w:tcBorders>
              <w:top w:val="single" w:sz="4" w:space="0" w:color="000000"/>
              <w:left w:val="single" w:sz="4" w:space="0" w:color="000000"/>
              <w:bottom w:val="single" w:sz="4" w:space="0" w:color="000000"/>
              <w:right w:val="single" w:sz="4" w:space="0" w:color="000000"/>
            </w:tcBorders>
          </w:tcPr>
          <w:p w:rsidR="00404E68" w:rsidRDefault="002155D2"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Вивчення </w:t>
            </w:r>
          </w:p>
        </w:tc>
        <w:tc>
          <w:tcPr>
            <w:tcW w:w="2076" w:type="dxa"/>
            <w:tcBorders>
              <w:top w:val="single" w:sz="4" w:space="0" w:color="000000"/>
              <w:left w:val="single" w:sz="4" w:space="0" w:color="000000"/>
              <w:bottom w:val="single" w:sz="4" w:space="0" w:color="000000"/>
              <w:right w:val="single" w:sz="4" w:space="0" w:color="000000"/>
            </w:tcBorders>
          </w:tcPr>
          <w:p w:rsidR="00404E68" w:rsidRDefault="002155D2"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Творчий звіт</w:t>
            </w:r>
          </w:p>
        </w:tc>
      </w:tr>
      <w:tr w:rsidR="00404E68" w:rsidRPr="00CA1617" w:rsidTr="00CA1617">
        <w:tc>
          <w:tcPr>
            <w:tcW w:w="675" w:type="dxa"/>
            <w:tcBorders>
              <w:top w:val="single" w:sz="4" w:space="0" w:color="000000"/>
              <w:left w:val="single" w:sz="4" w:space="0" w:color="000000"/>
              <w:bottom w:val="single" w:sz="4" w:space="0" w:color="000000"/>
              <w:right w:val="single" w:sz="4" w:space="0" w:color="000000"/>
            </w:tcBorders>
          </w:tcPr>
          <w:p w:rsidR="00404E68" w:rsidRPr="00CA1617" w:rsidRDefault="00404E68" w:rsidP="00CA1617">
            <w:pPr>
              <w:numPr>
                <w:ilvl w:val="0"/>
                <w:numId w:val="25"/>
              </w:numPr>
              <w:spacing w:after="0" w:line="240" w:lineRule="auto"/>
              <w:ind w:left="0" w:firstLine="0"/>
              <w:contextualSpacing/>
              <w:jc w:val="both"/>
              <w:rPr>
                <w:rFonts w:ascii="Times New Roman" w:eastAsia="Times New Roman" w:hAnsi="Times New Roman" w:cs="Times New Roman"/>
                <w:sz w:val="28"/>
                <w:szCs w:val="28"/>
                <w:lang w:val="uk-UA"/>
              </w:rPr>
            </w:pPr>
          </w:p>
        </w:tc>
        <w:tc>
          <w:tcPr>
            <w:tcW w:w="3865" w:type="dxa"/>
            <w:tcBorders>
              <w:top w:val="single" w:sz="4" w:space="0" w:color="000000"/>
              <w:left w:val="single" w:sz="4" w:space="0" w:color="000000"/>
              <w:bottom w:val="single" w:sz="4" w:space="0" w:color="000000"/>
              <w:right w:val="single" w:sz="4" w:space="0" w:color="000000"/>
            </w:tcBorders>
          </w:tcPr>
          <w:p w:rsidR="00404E68" w:rsidRDefault="00EA04AB"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Артюшенко Т.М., Великописарівська спеціалізована школа</w:t>
            </w:r>
          </w:p>
        </w:tc>
        <w:tc>
          <w:tcPr>
            <w:tcW w:w="3305" w:type="dxa"/>
            <w:tcBorders>
              <w:top w:val="single" w:sz="4" w:space="0" w:color="000000"/>
              <w:left w:val="single" w:sz="4" w:space="0" w:color="000000"/>
              <w:bottom w:val="single" w:sz="4" w:space="0" w:color="000000"/>
              <w:right w:val="single" w:sz="4" w:space="0" w:color="000000"/>
            </w:tcBorders>
          </w:tcPr>
          <w:p w:rsidR="0040622F" w:rsidRPr="0040622F" w:rsidRDefault="0040622F" w:rsidP="0040622F">
            <w:pPr>
              <w:spacing w:after="0" w:line="240" w:lineRule="auto"/>
              <w:jc w:val="both"/>
              <w:rPr>
                <w:rFonts w:ascii="Times New Roman" w:eastAsia="Calibri" w:hAnsi="Times New Roman" w:cs="Times New Roman"/>
                <w:sz w:val="28"/>
                <w:szCs w:val="28"/>
                <w:lang w:val="uk-UA" w:eastAsia="ru-RU"/>
              </w:rPr>
            </w:pPr>
            <w:r w:rsidRPr="0040622F">
              <w:rPr>
                <w:rFonts w:ascii="Times New Roman" w:eastAsia="Calibri" w:hAnsi="Times New Roman" w:cs="Times New Roman"/>
                <w:sz w:val="28"/>
                <w:szCs w:val="28"/>
                <w:lang w:val="uk-UA" w:eastAsia="ru-RU"/>
              </w:rPr>
              <w:t>Формування творчих здібностей школярів засобами художніх технік</w:t>
            </w:r>
          </w:p>
          <w:p w:rsidR="0040622F" w:rsidRPr="0040622F" w:rsidRDefault="0040622F" w:rsidP="0040622F">
            <w:pPr>
              <w:spacing w:after="0" w:line="240" w:lineRule="auto"/>
              <w:jc w:val="both"/>
              <w:rPr>
                <w:rFonts w:ascii="Times New Roman" w:eastAsia="Calibri" w:hAnsi="Times New Roman" w:cs="Times New Roman"/>
                <w:sz w:val="28"/>
                <w:szCs w:val="28"/>
                <w:lang w:val="uk-UA" w:eastAsia="ru-RU"/>
              </w:rPr>
            </w:pPr>
          </w:p>
          <w:p w:rsidR="00404E68" w:rsidRDefault="00404E68" w:rsidP="00CA1617">
            <w:pPr>
              <w:spacing w:after="0" w:line="240" w:lineRule="auto"/>
              <w:jc w:val="both"/>
              <w:rPr>
                <w:rFonts w:ascii="Times New Roman" w:eastAsia="Times New Roman" w:hAnsi="Times New Roman" w:cs="Times New Roman"/>
                <w:sz w:val="28"/>
                <w:szCs w:val="28"/>
                <w:lang w:val="uk-UA" w:eastAsia="ru-RU"/>
              </w:rPr>
            </w:pPr>
          </w:p>
        </w:tc>
        <w:tc>
          <w:tcPr>
            <w:tcW w:w="2010" w:type="dxa"/>
            <w:tcBorders>
              <w:top w:val="single" w:sz="4" w:space="0" w:color="000000"/>
              <w:left w:val="single" w:sz="4" w:space="0" w:color="000000"/>
              <w:bottom w:val="single" w:sz="4" w:space="0" w:color="000000"/>
              <w:right w:val="single" w:sz="4" w:space="0" w:color="000000"/>
            </w:tcBorders>
          </w:tcPr>
          <w:p w:rsidR="00404E68" w:rsidRDefault="00EA04AB"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Котлярова  Т.В.</w:t>
            </w:r>
          </w:p>
        </w:tc>
        <w:tc>
          <w:tcPr>
            <w:tcW w:w="2702" w:type="dxa"/>
            <w:tcBorders>
              <w:top w:val="single" w:sz="4" w:space="0" w:color="000000"/>
              <w:left w:val="single" w:sz="4" w:space="0" w:color="000000"/>
              <w:bottom w:val="single" w:sz="4" w:space="0" w:color="000000"/>
              <w:right w:val="single" w:sz="4" w:space="0" w:color="000000"/>
            </w:tcBorders>
          </w:tcPr>
          <w:p w:rsidR="00404E68" w:rsidRDefault="00EA04AB"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Поширення</w:t>
            </w:r>
          </w:p>
        </w:tc>
        <w:tc>
          <w:tcPr>
            <w:tcW w:w="2076" w:type="dxa"/>
            <w:tcBorders>
              <w:top w:val="single" w:sz="4" w:space="0" w:color="000000"/>
              <w:left w:val="single" w:sz="4" w:space="0" w:color="000000"/>
              <w:bottom w:val="single" w:sz="4" w:space="0" w:color="000000"/>
              <w:right w:val="single" w:sz="4" w:space="0" w:color="000000"/>
            </w:tcBorders>
          </w:tcPr>
          <w:p w:rsidR="00404E68" w:rsidRDefault="00EA04AB"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Майстер- клас</w:t>
            </w:r>
          </w:p>
        </w:tc>
      </w:tr>
    </w:tbl>
    <w:p w:rsidR="00CA1617" w:rsidRPr="00CA1617" w:rsidRDefault="00CA1617" w:rsidP="00CA1617">
      <w:pPr>
        <w:tabs>
          <w:tab w:val="left" w:pos="1276"/>
          <w:tab w:val="left" w:pos="1701"/>
        </w:tabs>
        <w:spacing w:after="0" w:line="240" w:lineRule="auto"/>
        <w:contextualSpacing/>
        <w:jc w:val="both"/>
        <w:rPr>
          <w:rFonts w:ascii="Times New Roman" w:eastAsia="Times New Roman" w:hAnsi="Times New Roman" w:cs="Times New Roman"/>
          <w:b/>
          <w:sz w:val="24"/>
          <w:szCs w:val="24"/>
          <w:lang w:val="uk-UA" w:eastAsia="ru-RU"/>
        </w:rPr>
      </w:pPr>
      <w:r w:rsidRPr="00CA1617">
        <w:rPr>
          <w:rFonts w:ascii="Times New Roman" w:eastAsia="Times New Roman" w:hAnsi="Times New Roman" w:cs="Times New Roman"/>
          <w:b/>
          <w:sz w:val="24"/>
          <w:szCs w:val="24"/>
          <w:lang w:val="uk-UA" w:eastAsia="ru-RU"/>
        </w:rPr>
        <w:t xml:space="preserve"> </w:t>
      </w:r>
    </w:p>
    <w:p w:rsidR="00BA557A" w:rsidRDefault="00BA557A" w:rsidP="00CA1617">
      <w:pPr>
        <w:spacing w:after="0" w:line="240" w:lineRule="auto"/>
        <w:contextualSpacing/>
        <w:jc w:val="center"/>
        <w:rPr>
          <w:rFonts w:ascii="Times New Roman" w:eastAsia="Times New Roman" w:hAnsi="Times New Roman" w:cs="Times New Roman"/>
          <w:b/>
          <w:sz w:val="28"/>
          <w:szCs w:val="28"/>
          <w:lang w:val="uk-UA" w:eastAsia="ru-RU"/>
        </w:rPr>
      </w:pPr>
    </w:p>
    <w:p w:rsidR="00BA557A" w:rsidRDefault="00BA557A" w:rsidP="00CA1617">
      <w:pPr>
        <w:spacing w:after="0" w:line="240" w:lineRule="auto"/>
        <w:contextualSpacing/>
        <w:jc w:val="center"/>
        <w:rPr>
          <w:rFonts w:ascii="Times New Roman" w:eastAsia="Times New Roman" w:hAnsi="Times New Roman" w:cs="Times New Roman"/>
          <w:b/>
          <w:sz w:val="28"/>
          <w:szCs w:val="28"/>
          <w:lang w:val="uk-UA" w:eastAsia="ru-RU"/>
        </w:rPr>
      </w:pPr>
    </w:p>
    <w:p w:rsidR="00BA557A" w:rsidRDefault="00BA557A" w:rsidP="00CA1617">
      <w:pPr>
        <w:spacing w:after="0" w:line="240" w:lineRule="auto"/>
        <w:contextualSpacing/>
        <w:jc w:val="center"/>
        <w:rPr>
          <w:rFonts w:ascii="Times New Roman" w:eastAsia="Times New Roman" w:hAnsi="Times New Roman" w:cs="Times New Roman"/>
          <w:b/>
          <w:sz w:val="28"/>
          <w:szCs w:val="28"/>
          <w:lang w:val="uk-UA" w:eastAsia="ru-RU"/>
        </w:rPr>
      </w:pPr>
    </w:p>
    <w:p w:rsidR="00BA557A" w:rsidRDefault="00BA557A" w:rsidP="00CA1617">
      <w:pPr>
        <w:spacing w:after="0" w:line="240" w:lineRule="auto"/>
        <w:contextualSpacing/>
        <w:jc w:val="center"/>
        <w:rPr>
          <w:rFonts w:ascii="Times New Roman" w:eastAsia="Times New Roman" w:hAnsi="Times New Roman" w:cs="Times New Roman"/>
          <w:b/>
          <w:sz w:val="28"/>
          <w:szCs w:val="28"/>
          <w:lang w:val="uk-UA" w:eastAsia="ru-RU"/>
        </w:rPr>
      </w:pPr>
    </w:p>
    <w:p w:rsidR="00BA557A" w:rsidRDefault="00BA557A" w:rsidP="00CA1617">
      <w:pPr>
        <w:spacing w:after="0" w:line="240" w:lineRule="auto"/>
        <w:contextualSpacing/>
        <w:jc w:val="center"/>
        <w:rPr>
          <w:rFonts w:ascii="Times New Roman" w:eastAsia="Times New Roman" w:hAnsi="Times New Roman" w:cs="Times New Roman"/>
          <w:b/>
          <w:sz w:val="28"/>
          <w:szCs w:val="28"/>
          <w:lang w:val="uk-UA" w:eastAsia="ru-RU"/>
        </w:rPr>
      </w:pPr>
    </w:p>
    <w:p w:rsidR="00BA557A" w:rsidRDefault="00BA557A" w:rsidP="00CA1617">
      <w:pPr>
        <w:spacing w:after="0" w:line="240" w:lineRule="auto"/>
        <w:contextualSpacing/>
        <w:jc w:val="center"/>
        <w:rPr>
          <w:rFonts w:ascii="Times New Roman" w:eastAsia="Times New Roman" w:hAnsi="Times New Roman" w:cs="Times New Roman"/>
          <w:b/>
          <w:sz w:val="28"/>
          <w:szCs w:val="28"/>
          <w:lang w:val="uk-UA" w:eastAsia="ru-RU"/>
        </w:rPr>
      </w:pPr>
    </w:p>
    <w:p w:rsidR="00BA557A" w:rsidRDefault="00BA557A" w:rsidP="00CA1617">
      <w:pPr>
        <w:spacing w:after="0" w:line="240" w:lineRule="auto"/>
        <w:contextualSpacing/>
        <w:jc w:val="center"/>
        <w:rPr>
          <w:rFonts w:ascii="Times New Roman" w:eastAsia="Times New Roman" w:hAnsi="Times New Roman" w:cs="Times New Roman"/>
          <w:b/>
          <w:sz w:val="28"/>
          <w:szCs w:val="28"/>
          <w:lang w:val="uk-UA" w:eastAsia="ru-RU"/>
        </w:rPr>
      </w:pPr>
    </w:p>
    <w:p w:rsidR="00CA1617" w:rsidRPr="00CA1617" w:rsidRDefault="00CA1617" w:rsidP="00CA1617">
      <w:pPr>
        <w:spacing w:after="0" w:line="240" w:lineRule="auto"/>
        <w:contextualSpacing/>
        <w:jc w:val="center"/>
        <w:rPr>
          <w:rFonts w:ascii="Times New Roman" w:eastAsia="Times New Roman" w:hAnsi="Times New Roman" w:cs="Times New Roman"/>
          <w:b/>
          <w:sz w:val="28"/>
          <w:szCs w:val="28"/>
          <w:lang w:eastAsia="ru-RU"/>
        </w:rPr>
      </w:pPr>
      <w:r w:rsidRPr="00CA1617">
        <w:rPr>
          <w:rFonts w:ascii="Times New Roman" w:eastAsia="Times New Roman" w:hAnsi="Times New Roman" w:cs="Times New Roman"/>
          <w:b/>
          <w:sz w:val="28"/>
          <w:szCs w:val="28"/>
          <w:lang w:val="uk-UA" w:eastAsia="ru-RU"/>
        </w:rPr>
        <w:lastRenderedPageBreak/>
        <w:t xml:space="preserve">Р О З Д І Л    </w:t>
      </w:r>
      <w:r w:rsidRPr="00CA1617">
        <w:rPr>
          <w:rFonts w:ascii="Times New Roman" w:eastAsia="Times New Roman" w:hAnsi="Times New Roman" w:cs="Times New Roman"/>
          <w:b/>
          <w:sz w:val="28"/>
          <w:szCs w:val="28"/>
          <w:lang w:val="en-US" w:eastAsia="ru-RU"/>
        </w:rPr>
        <w:t>V</w:t>
      </w:r>
    </w:p>
    <w:p w:rsidR="00CA1617" w:rsidRPr="00CA1617" w:rsidRDefault="00CA1617" w:rsidP="00CA1617">
      <w:pPr>
        <w:spacing w:before="100" w:beforeAutospacing="1" w:after="100" w:afterAutospacing="1" w:line="240" w:lineRule="auto"/>
        <w:contextualSpacing/>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ІНФОРМАЦІЙНО-ПРОСВІТНИЦЬКА ДІЯЛЬНІСТЬ </w:t>
      </w:r>
    </w:p>
    <w:p w:rsidR="00CA1617" w:rsidRPr="00CA1617" w:rsidRDefault="00CA1617" w:rsidP="00BA557A">
      <w:pPr>
        <w:spacing w:before="100" w:beforeAutospacing="1" w:after="100" w:afterAutospacing="1" w:line="240" w:lineRule="auto"/>
        <w:contextualSpacing/>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ПРАЦІВНИКІВ РАЙОН</w:t>
      </w:r>
      <w:r w:rsidR="00FD2271">
        <w:rPr>
          <w:rFonts w:ascii="Times New Roman" w:eastAsia="Times New Roman" w:hAnsi="Times New Roman" w:cs="Times New Roman"/>
          <w:b/>
          <w:sz w:val="28"/>
          <w:szCs w:val="28"/>
          <w:lang w:val="uk-UA" w:eastAsia="ru-RU"/>
        </w:rPr>
        <w:t>НОГО МЕТОДИЧНОГО КАБІНЕТУ У 2017</w:t>
      </w:r>
      <w:r w:rsidRPr="00CA1617">
        <w:rPr>
          <w:rFonts w:ascii="Times New Roman" w:eastAsia="Times New Roman" w:hAnsi="Times New Roman" w:cs="Times New Roman"/>
          <w:b/>
          <w:sz w:val="28"/>
          <w:szCs w:val="28"/>
          <w:lang w:val="uk-UA" w:eastAsia="ru-RU"/>
        </w:rPr>
        <w:t xml:space="preserve"> р.</w:t>
      </w:r>
    </w:p>
    <w:p w:rsidR="00CA1617" w:rsidRPr="00CA1617" w:rsidRDefault="00CA1617" w:rsidP="00CA1617">
      <w:pPr>
        <w:tabs>
          <w:tab w:val="left" w:pos="426"/>
        </w:tabs>
        <w:spacing w:before="100" w:beforeAutospacing="1" w:after="100" w:afterAutospacing="1" w:line="240" w:lineRule="auto"/>
        <w:contextualSpacing/>
        <w:jc w:val="both"/>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5.1. Інформаційно-видавнича діяльність </w:t>
      </w:r>
    </w:p>
    <w:tbl>
      <w:tblPr>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5083"/>
        <w:gridCol w:w="2522"/>
        <w:gridCol w:w="1134"/>
        <w:gridCol w:w="1705"/>
        <w:gridCol w:w="2224"/>
        <w:gridCol w:w="1646"/>
      </w:tblGrid>
      <w:tr w:rsidR="00CA1617" w:rsidRPr="00CA1617" w:rsidTr="00CF4AE9">
        <w:tc>
          <w:tcPr>
            <w:tcW w:w="216"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tc>
        <w:tc>
          <w:tcPr>
            <w:tcW w:w="1699"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Назва публікації</w:t>
            </w:r>
          </w:p>
        </w:tc>
        <w:tc>
          <w:tcPr>
            <w:tcW w:w="8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b/>
                <w:sz w:val="28"/>
                <w:szCs w:val="28"/>
                <w:lang w:val="uk-UA" w:eastAsia="ru-RU"/>
              </w:rPr>
              <w:t>Вид публікації</w:t>
            </w:r>
            <w:r w:rsidRPr="00CA1617">
              <w:rPr>
                <w:rFonts w:ascii="Times New Roman" w:eastAsia="Times New Roman" w:hAnsi="Times New Roman" w:cs="Times New Roman"/>
                <w:sz w:val="28"/>
                <w:szCs w:val="28"/>
                <w:lang w:val="uk-UA" w:eastAsia="ru-RU"/>
              </w:rPr>
              <w:t>(чи продукції)</w:t>
            </w:r>
          </w:p>
        </w:tc>
        <w:tc>
          <w:tcPr>
            <w:tcW w:w="379"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Тираж, прим.</w:t>
            </w:r>
          </w:p>
        </w:tc>
        <w:tc>
          <w:tcPr>
            <w:tcW w:w="57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Термін виконання</w:t>
            </w:r>
          </w:p>
        </w:tc>
        <w:tc>
          <w:tcPr>
            <w:tcW w:w="7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Відповідальний</w:t>
            </w:r>
          </w:p>
        </w:tc>
        <w:tc>
          <w:tcPr>
            <w:tcW w:w="55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Примітка</w:t>
            </w:r>
          </w:p>
        </w:tc>
      </w:tr>
      <w:tr w:rsidR="00CA1617" w:rsidRPr="00CA1617" w:rsidTr="00CF4AE9">
        <w:trPr>
          <w:trHeight w:val="930"/>
        </w:trPr>
        <w:tc>
          <w:tcPr>
            <w:tcW w:w="216"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auto"/>
              <w:right w:val="single" w:sz="4" w:space="0" w:color="000000"/>
            </w:tcBorders>
          </w:tcPr>
          <w:p w:rsidR="00CF4AE9"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Інформаційно-методичний бюлетень (Аналітичні мате</w:t>
            </w:r>
            <w:r w:rsidR="00CF4AE9">
              <w:rPr>
                <w:rFonts w:ascii="Times New Roman" w:eastAsia="Times New Roman" w:hAnsi="Times New Roman" w:cs="Times New Roman"/>
                <w:sz w:val="28"/>
                <w:szCs w:val="28"/>
                <w:lang w:val="uk-UA" w:eastAsia="ru-RU"/>
              </w:rPr>
              <w:t>ріали:  за 2016 р. , план роботи РМК на 2017</w:t>
            </w:r>
            <w:r w:rsidRPr="00CA1617">
              <w:rPr>
                <w:rFonts w:ascii="Times New Roman" w:eastAsia="Times New Roman" w:hAnsi="Times New Roman" w:cs="Times New Roman"/>
                <w:sz w:val="28"/>
                <w:szCs w:val="28"/>
                <w:lang w:val="uk-UA" w:eastAsia="ru-RU"/>
              </w:rPr>
              <w:t xml:space="preserve">  р.)</w:t>
            </w:r>
          </w:p>
        </w:tc>
        <w:tc>
          <w:tcPr>
            <w:tcW w:w="843"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Брошура</w:t>
            </w:r>
          </w:p>
        </w:tc>
        <w:tc>
          <w:tcPr>
            <w:tcW w:w="379" w:type="pct"/>
            <w:tcBorders>
              <w:top w:val="single" w:sz="4" w:space="0" w:color="000000"/>
              <w:left w:val="single" w:sz="4" w:space="0" w:color="000000"/>
              <w:bottom w:val="single" w:sz="4" w:space="0" w:color="auto"/>
              <w:right w:val="single" w:sz="4" w:space="0" w:color="000000"/>
            </w:tcBorders>
          </w:tcPr>
          <w:p w:rsidR="00CA1617" w:rsidRPr="00CA1617" w:rsidRDefault="00CF4AE9"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w:t>
            </w:r>
          </w:p>
        </w:tc>
        <w:tc>
          <w:tcPr>
            <w:tcW w:w="570"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Січень  </w:t>
            </w:r>
          </w:p>
        </w:tc>
        <w:tc>
          <w:tcPr>
            <w:tcW w:w="743"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p>
        </w:tc>
        <w:tc>
          <w:tcPr>
            <w:tcW w:w="550"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r>
      <w:tr w:rsidR="00CF4AE9" w:rsidRPr="00CA1617" w:rsidTr="00CF4AE9">
        <w:trPr>
          <w:trHeight w:val="345"/>
        </w:trPr>
        <w:tc>
          <w:tcPr>
            <w:tcW w:w="216" w:type="pct"/>
            <w:tcBorders>
              <w:top w:val="single" w:sz="4" w:space="0" w:color="auto"/>
              <w:left w:val="single" w:sz="4" w:space="0" w:color="000000"/>
              <w:bottom w:val="single" w:sz="4" w:space="0" w:color="auto"/>
              <w:right w:val="single" w:sz="4" w:space="0" w:color="000000"/>
            </w:tcBorders>
          </w:tcPr>
          <w:p w:rsidR="00CF4AE9" w:rsidRPr="00CA1617" w:rsidRDefault="00CF4AE9"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auto"/>
              <w:left w:val="single" w:sz="4" w:space="0" w:color="000000"/>
              <w:bottom w:val="single" w:sz="4" w:space="0" w:color="auto"/>
              <w:right w:val="single" w:sz="4" w:space="0" w:color="000000"/>
            </w:tcBorders>
          </w:tcPr>
          <w:p w:rsidR="00CF4AE9" w:rsidRPr="00CA1617" w:rsidRDefault="00CF4AE9"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Матеріали районної конференції «Герої серед нас»</w:t>
            </w:r>
          </w:p>
        </w:tc>
        <w:tc>
          <w:tcPr>
            <w:tcW w:w="843" w:type="pct"/>
            <w:tcBorders>
              <w:top w:val="single" w:sz="4" w:space="0" w:color="auto"/>
              <w:left w:val="single" w:sz="4" w:space="0" w:color="000000"/>
              <w:bottom w:val="single" w:sz="4" w:space="0" w:color="auto"/>
              <w:right w:val="single" w:sz="4" w:space="0" w:color="000000"/>
            </w:tcBorders>
          </w:tcPr>
          <w:p w:rsidR="00CF4AE9" w:rsidRPr="00CA1617" w:rsidRDefault="00CF4AE9"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Брошура</w:t>
            </w:r>
          </w:p>
        </w:tc>
        <w:tc>
          <w:tcPr>
            <w:tcW w:w="379" w:type="pct"/>
            <w:tcBorders>
              <w:top w:val="single" w:sz="4" w:space="0" w:color="auto"/>
              <w:left w:val="single" w:sz="4" w:space="0" w:color="000000"/>
              <w:bottom w:val="single" w:sz="4" w:space="0" w:color="auto"/>
              <w:right w:val="single" w:sz="4" w:space="0" w:color="000000"/>
            </w:tcBorders>
          </w:tcPr>
          <w:p w:rsidR="00CF4AE9" w:rsidRDefault="00151BC6"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570" w:type="pct"/>
            <w:tcBorders>
              <w:top w:val="single" w:sz="4" w:space="0" w:color="auto"/>
              <w:left w:val="single" w:sz="4" w:space="0" w:color="000000"/>
              <w:bottom w:val="single" w:sz="4" w:space="0" w:color="auto"/>
              <w:right w:val="single" w:sz="4" w:space="0" w:color="000000"/>
            </w:tcBorders>
          </w:tcPr>
          <w:p w:rsidR="00CF4AE9" w:rsidRPr="00CA1617" w:rsidRDefault="00151BC6"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w:t>
            </w:r>
          </w:p>
        </w:tc>
        <w:tc>
          <w:tcPr>
            <w:tcW w:w="743" w:type="pct"/>
            <w:tcBorders>
              <w:top w:val="single" w:sz="4" w:space="0" w:color="auto"/>
              <w:left w:val="single" w:sz="4" w:space="0" w:color="000000"/>
              <w:bottom w:val="single" w:sz="4" w:space="0" w:color="auto"/>
              <w:right w:val="single" w:sz="4" w:space="0" w:color="000000"/>
            </w:tcBorders>
          </w:tcPr>
          <w:p w:rsidR="00CF4AE9" w:rsidRPr="00CA1617" w:rsidRDefault="00151BC6"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550" w:type="pct"/>
            <w:tcBorders>
              <w:top w:val="single" w:sz="4" w:space="0" w:color="auto"/>
              <w:left w:val="single" w:sz="4" w:space="0" w:color="000000"/>
              <w:bottom w:val="single" w:sz="4" w:space="0" w:color="auto"/>
              <w:right w:val="single" w:sz="4" w:space="0" w:color="000000"/>
            </w:tcBorders>
          </w:tcPr>
          <w:p w:rsidR="00CF4AE9" w:rsidRPr="00CA1617" w:rsidRDefault="00CF4AE9" w:rsidP="00CA1617">
            <w:pPr>
              <w:spacing w:after="0" w:line="240" w:lineRule="auto"/>
              <w:jc w:val="both"/>
              <w:rPr>
                <w:rFonts w:ascii="Times New Roman" w:eastAsia="Times New Roman" w:hAnsi="Times New Roman" w:cs="Times New Roman"/>
                <w:sz w:val="28"/>
                <w:szCs w:val="28"/>
                <w:lang w:val="uk-UA" w:eastAsia="ru-RU"/>
              </w:rPr>
            </w:pPr>
          </w:p>
        </w:tc>
      </w:tr>
      <w:tr w:rsidR="00CA1617" w:rsidRPr="00CA1617" w:rsidTr="00CF4AE9">
        <w:tc>
          <w:tcPr>
            <w:tcW w:w="216"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«Учитель року»: сучасні вимоги до змісту педагогічної діяльності та оформлення конкурсних матеріалів</w:t>
            </w:r>
          </w:p>
        </w:tc>
        <w:tc>
          <w:tcPr>
            <w:tcW w:w="8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Методичні рекомендації</w:t>
            </w:r>
          </w:p>
        </w:tc>
        <w:tc>
          <w:tcPr>
            <w:tcW w:w="379" w:type="pct"/>
            <w:tcBorders>
              <w:top w:val="single" w:sz="4" w:space="0" w:color="000000"/>
              <w:left w:val="single" w:sz="4" w:space="0" w:color="000000"/>
              <w:bottom w:val="single" w:sz="4" w:space="0" w:color="000000"/>
              <w:right w:val="single" w:sz="4" w:space="0" w:color="000000"/>
            </w:tcBorders>
          </w:tcPr>
          <w:p w:rsidR="00CA1617" w:rsidRPr="00CA1617" w:rsidRDefault="00CA1617" w:rsidP="00CF4AE9">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CF4AE9">
              <w:rPr>
                <w:rFonts w:ascii="Times New Roman" w:eastAsia="Times New Roman" w:hAnsi="Times New Roman" w:cs="Times New Roman"/>
                <w:sz w:val="28"/>
                <w:szCs w:val="28"/>
                <w:lang w:val="uk-UA" w:eastAsia="ru-RU"/>
              </w:rPr>
              <w:t xml:space="preserve"> 7</w:t>
            </w:r>
          </w:p>
        </w:tc>
        <w:tc>
          <w:tcPr>
            <w:tcW w:w="57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Вересень   </w:t>
            </w:r>
          </w:p>
        </w:tc>
        <w:tc>
          <w:tcPr>
            <w:tcW w:w="7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Волошенко Н.О.</w:t>
            </w:r>
          </w:p>
        </w:tc>
        <w:tc>
          <w:tcPr>
            <w:tcW w:w="55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color w:val="FF0000"/>
                <w:sz w:val="28"/>
                <w:szCs w:val="28"/>
                <w:lang w:val="uk-UA" w:eastAsia="ru-RU"/>
              </w:rPr>
            </w:pPr>
          </w:p>
        </w:tc>
      </w:tr>
      <w:tr w:rsidR="00CA1617" w:rsidRPr="00CA1617" w:rsidTr="00CF4AE9">
        <w:trPr>
          <w:trHeight w:val="1110"/>
        </w:trPr>
        <w:tc>
          <w:tcPr>
            <w:tcW w:w="216"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Підсумки другого та третього етапу Всеукраїнських учнівських олімпіад з базових дисциплін</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c>
          <w:tcPr>
            <w:tcW w:w="843" w:type="pct"/>
            <w:tcBorders>
              <w:top w:val="single" w:sz="4" w:space="0" w:color="000000"/>
              <w:left w:val="single" w:sz="4" w:space="0" w:color="000000"/>
              <w:bottom w:val="single" w:sz="4" w:space="0" w:color="auto"/>
              <w:right w:val="single" w:sz="4" w:space="0" w:color="000000"/>
            </w:tcBorders>
          </w:tcPr>
          <w:p w:rsidR="00CA1617" w:rsidRPr="00CA1617" w:rsidRDefault="00CF4AE9"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Аналітичні матеріали</w:t>
            </w:r>
          </w:p>
        </w:tc>
        <w:tc>
          <w:tcPr>
            <w:tcW w:w="379"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17</w:t>
            </w:r>
          </w:p>
        </w:tc>
        <w:tc>
          <w:tcPr>
            <w:tcW w:w="570"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Березень</w:t>
            </w:r>
          </w:p>
        </w:tc>
        <w:tc>
          <w:tcPr>
            <w:tcW w:w="743"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Волошенко Н.О.</w:t>
            </w:r>
          </w:p>
        </w:tc>
        <w:tc>
          <w:tcPr>
            <w:tcW w:w="550" w:type="pct"/>
            <w:tcBorders>
              <w:top w:val="single" w:sz="4" w:space="0" w:color="000000"/>
              <w:left w:val="single" w:sz="4" w:space="0" w:color="000000"/>
              <w:bottom w:val="single" w:sz="4" w:space="0" w:color="auto"/>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r>
      <w:tr w:rsidR="00CA1617" w:rsidRPr="00CA1617" w:rsidTr="00CF4AE9">
        <w:tc>
          <w:tcPr>
            <w:tcW w:w="216"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Навчальні заклади району</w:t>
            </w:r>
          </w:p>
        </w:tc>
        <w:tc>
          <w:tcPr>
            <w:tcW w:w="8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Брошура</w:t>
            </w:r>
          </w:p>
        </w:tc>
        <w:tc>
          <w:tcPr>
            <w:tcW w:w="379" w:type="pct"/>
            <w:tcBorders>
              <w:top w:val="single" w:sz="4" w:space="0" w:color="000000"/>
              <w:left w:val="single" w:sz="4" w:space="0" w:color="000000"/>
              <w:bottom w:val="single" w:sz="4" w:space="0" w:color="000000"/>
              <w:right w:val="single" w:sz="4" w:space="0" w:color="000000"/>
            </w:tcBorders>
          </w:tcPr>
          <w:p w:rsidR="00CA1617" w:rsidRPr="00CA1617" w:rsidRDefault="00151BC6"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CF4AE9">
              <w:rPr>
                <w:rFonts w:ascii="Times New Roman" w:eastAsia="Times New Roman" w:hAnsi="Times New Roman" w:cs="Times New Roman"/>
                <w:sz w:val="28"/>
                <w:szCs w:val="28"/>
                <w:lang w:val="uk-UA" w:eastAsia="ru-RU"/>
              </w:rPr>
              <w:t xml:space="preserve"> </w:t>
            </w:r>
          </w:p>
        </w:tc>
        <w:tc>
          <w:tcPr>
            <w:tcW w:w="57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Серпень  </w:t>
            </w:r>
          </w:p>
        </w:tc>
        <w:tc>
          <w:tcPr>
            <w:tcW w:w="7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tc>
        <w:tc>
          <w:tcPr>
            <w:tcW w:w="55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r>
      <w:tr w:rsidR="00CA1617" w:rsidRPr="00CA1617" w:rsidTr="00CF4AE9">
        <w:tc>
          <w:tcPr>
            <w:tcW w:w="216"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Збірки матеріалів «За сторінками уроків і занять педагогів – учасників конкурсу «Учитель року»</w:t>
            </w:r>
          </w:p>
        </w:tc>
        <w:tc>
          <w:tcPr>
            <w:tcW w:w="8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Брошура</w:t>
            </w:r>
          </w:p>
        </w:tc>
        <w:tc>
          <w:tcPr>
            <w:tcW w:w="379" w:type="pct"/>
            <w:tcBorders>
              <w:top w:val="single" w:sz="4" w:space="0" w:color="000000"/>
              <w:left w:val="single" w:sz="4" w:space="0" w:color="000000"/>
              <w:bottom w:val="single" w:sz="4" w:space="0" w:color="000000"/>
              <w:right w:val="single" w:sz="4" w:space="0" w:color="000000"/>
            </w:tcBorders>
          </w:tcPr>
          <w:p w:rsidR="00CA1617" w:rsidRPr="00CA1617" w:rsidRDefault="00CF4AE9"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51BC6">
              <w:rPr>
                <w:rFonts w:ascii="Times New Roman" w:eastAsia="Times New Roman" w:hAnsi="Times New Roman" w:cs="Times New Roman"/>
                <w:sz w:val="28"/>
                <w:szCs w:val="28"/>
                <w:lang w:val="uk-UA" w:eastAsia="ru-RU"/>
              </w:rPr>
              <w:t>1</w:t>
            </w:r>
          </w:p>
        </w:tc>
        <w:tc>
          <w:tcPr>
            <w:tcW w:w="57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Квітень   </w:t>
            </w:r>
          </w:p>
        </w:tc>
        <w:tc>
          <w:tcPr>
            <w:tcW w:w="7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Кирилова Т.В.</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Волошенко Н.О.</w:t>
            </w:r>
          </w:p>
        </w:tc>
        <w:tc>
          <w:tcPr>
            <w:tcW w:w="55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r>
      <w:tr w:rsidR="00CA1617" w:rsidRPr="00CA1617" w:rsidTr="00CF4AE9">
        <w:tc>
          <w:tcPr>
            <w:tcW w:w="216"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000000"/>
              <w:right w:val="single" w:sz="4" w:space="0" w:color="000000"/>
            </w:tcBorders>
          </w:tcPr>
          <w:p w:rsidR="00CA1617" w:rsidRPr="00CA1617" w:rsidRDefault="00CA1617" w:rsidP="004737AA">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4737AA">
              <w:rPr>
                <w:rFonts w:ascii="Times New Roman" w:eastAsia="Times New Roman" w:hAnsi="Times New Roman" w:cs="Times New Roman"/>
                <w:sz w:val="28"/>
                <w:szCs w:val="28"/>
                <w:lang w:val="uk-UA" w:eastAsia="ru-RU"/>
              </w:rPr>
              <w:t xml:space="preserve">  Презентації досвіду роботи</w:t>
            </w:r>
            <w:r w:rsidRPr="00CA1617">
              <w:rPr>
                <w:rFonts w:ascii="Times New Roman" w:eastAsia="Times New Roman" w:hAnsi="Times New Roman" w:cs="Times New Roman"/>
                <w:sz w:val="28"/>
                <w:szCs w:val="28"/>
                <w:lang w:val="uk-UA" w:eastAsia="ru-RU"/>
              </w:rPr>
              <w:t xml:space="preserve"> з обдарованою молоддю</w:t>
            </w:r>
          </w:p>
        </w:tc>
        <w:tc>
          <w:tcPr>
            <w:tcW w:w="8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Брошура</w:t>
            </w:r>
          </w:p>
        </w:tc>
        <w:tc>
          <w:tcPr>
            <w:tcW w:w="379" w:type="pct"/>
            <w:tcBorders>
              <w:top w:val="single" w:sz="4" w:space="0" w:color="000000"/>
              <w:left w:val="single" w:sz="4" w:space="0" w:color="000000"/>
              <w:bottom w:val="single" w:sz="4" w:space="0" w:color="000000"/>
              <w:right w:val="single" w:sz="4" w:space="0" w:color="000000"/>
            </w:tcBorders>
          </w:tcPr>
          <w:p w:rsidR="00CA1617" w:rsidRPr="00CA1617" w:rsidRDefault="00151BC6"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CF4AE9">
              <w:rPr>
                <w:rFonts w:ascii="Times New Roman" w:eastAsia="Times New Roman" w:hAnsi="Times New Roman" w:cs="Times New Roman"/>
                <w:sz w:val="28"/>
                <w:szCs w:val="28"/>
                <w:lang w:val="uk-UA" w:eastAsia="ru-RU"/>
              </w:rPr>
              <w:t xml:space="preserve">  </w:t>
            </w:r>
          </w:p>
        </w:tc>
        <w:tc>
          <w:tcPr>
            <w:tcW w:w="57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Травень  </w:t>
            </w:r>
          </w:p>
        </w:tc>
        <w:tc>
          <w:tcPr>
            <w:tcW w:w="743"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Іншина Т.Ф.</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Волошенко Н.О.</w:t>
            </w:r>
          </w:p>
        </w:tc>
        <w:tc>
          <w:tcPr>
            <w:tcW w:w="550" w:type="pct"/>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r>
      <w:tr w:rsidR="00151BC6" w:rsidRPr="00CA1617" w:rsidTr="00CF4AE9">
        <w:tc>
          <w:tcPr>
            <w:tcW w:w="216" w:type="pct"/>
            <w:tcBorders>
              <w:top w:val="single" w:sz="4" w:space="0" w:color="000000"/>
              <w:left w:val="single" w:sz="4" w:space="0" w:color="000000"/>
              <w:bottom w:val="single" w:sz="4" w:space="0" w:color="000000"/>
              <w:right w:val="single" w:sz="4" w:space="0" w:color="000000"/>
            </w:tcBorders>
          </w:tcPr>
          <w:p w:rsidR="00151BC6" w:rsidRPr="00CA1617" w:rsidRDefault="00151BC6"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000000"/>
              <w:right w:val="single" w:sz="4" w:space="0" w:color="000000"/>
            </w:tcBorders>
          </w:tcPr>
          <w:p w:rsidR="00151BC6" w:rsidRPr="00CA1617" w:rsidRDefault="00151BC6"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до ЗНО</w:t>
            </w:r>
          </w:p>
        </w:tc>
        <w:tc>
          <w:tcPr>
            <w:tcW w:w="843" w:type="pct"/>
            <w:tcBorders>
              <w:top w:val="single" w:sz="4" w:space="0" w:color="000000"/>
              <w:left w:val="single" w:sz="4" w:space="0" w:color="000000"/>
              <w:bottom w:val="single" w:sz="4" w:space="0" w:color="000000"/>
              <w:right w:val="single" w:sz="4" w:space="0" w:color="000000"/>
            </w:tcBorders>
          </w:tcPr>
          <w:p w:rsidR="00151BC6" w:rsidRPr="00CA1617" w:rsidRDefault="00151BC6"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Методичні рекомендації</w:t>
            </w:r>
          </w:p>
        </w:tc>
        <w:tc>
          <w:tcPr>
            <w:tcW w:w="379" w:type="pct"/>
            <w:tcBorders>
              <w:top w:val="single" w:sz="4" w:space="0" w:color="000000"/>
              <w:left w:val="single" w:sz="4" w:space="0" w:color="000000"/>
              <w:bottom w:val="single" w:sz="4" w:space="0" w:color="000000"/>
              <w:right w:val="single" w:sz="4" w:space="0" w:color="000000"/>
            </w:tcBorders>
          </w:tcPr>
          <w:p w:rsidR="00151BC6" w:rsidRDefault="00151BC6"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570" w:type="pct"/>
            <w:tcBorders>
              <w:top w:val="single" w:sz="4" w:space="0" w:color="000000"/>
              <w:left w:val="single" w:sz="4" w:space="0" w:color="000000"/>
              <w:bottom w:val="single" w:sz="4" w:space="0" w:color="000000"/>
              <w:right w:val="single" w:sz="4" w:space="0" w:color="000000"/>
            </w:tcBorders>
          </w:tcPr>
          <w:p w:rsidR="00151BC6" w:rsidRPr="00CA1617" w:rsidRDefault="00151BC6"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743" w:type="pct"/>
            <w:tcBorders>
              <w:top w:val="single" w:sz="4" w:space="0" w:color="000000"/>
              <w:left w:val="single" w:sz="4" w:space="0" w:color="000000"/>
              <w:bottom w:val="single" w:sz="4" w:space="0" w:color="000000"/>
              <w:right w:val="single" w:sz="4" w:space="0" w:color="000000"/>
            </w:tcBorders>
          </w:tcPr>
          <w:p w:rsidR="00151BC6" w:rsidRPr="00CA1617" w:rsidRDefault="00151BC6"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550" w:type="pct"/>
            <w:tcBorders>
              <w:top w:val="single" w:sz="4" w:space="0" w:color="000000"/>
              <w:left w:val="single" w:sz="4" w:space="0" w:color="000000"/>
              <w:bottom w:val="single" w:sz="4" w:space="0" w:color="000000"/>
              <w:right w:val="single" w:sz="4" w:space="0" w:color="000000"/>
            </w:tcBorders>
          </w:tcPr>
          <w:p w:rsidR="00151BC6" w:rsidRPr="00CA1617" w:rsidRDefault="00151BC6" w:rsidP="00CA1617">
            <w:pPr>
              <w:spacing w:after="0" w:line="240" w:lineRule="auto"/>
              <w:jc w:val="both"/>
              <w:rPr>
                <w:rFonts w:ascii="Times New Roman" w:eastAsia="Times New Roman" w:hAnsi="Times New Roman" w:cs="Times New Roman"/>
                <w:sz w:val="28"/>
                <w:szCs w:val="28"/>
                <w:lang w:val="uk-UA" w:eastAsia="ru-RU"/>
              </w:rPr>
            </w:pPr>
          </w:p>
        </w:tc>
      </w:tr>
      <w:tr w:rsidR="004737AA" w:rsidRPr="00CA1617" w:rsidTr="00CF4AE9">
        <w:tc>
          <w:tcPr>
            <w:tcW w:w="216" w:type="pct"/>
            <w:tcBorders>
              <w:top w:val="single" w:sz="4" w:space="0" w:color="000000"/>
              <w:left w:val="single" w:sz="4" w:space="0" w:color="000000"/>
              <w:bottom w:val="single" w:sz="4" w:space="0" w:color="000000"/>
              <w:right w:val="single" w:sz="4" w:space="0" w:color="000000"/>
            </w:tcBorders>
          </w:tcPr>
          <w:p w:rsidR="004737AA" w:rsidRPr="00CA1617" w:rsidRDefault="004737AA" w:rsidP="00CA1617">
            <w:pPr>
              <w:numPr>
                <w:ilvl w:val="0"/>
                <w:numId w:val="23"/>
              </w:numPr>
              <w:spacing w:after="0" w:line="240" w:lineRule="auto"/>
              <w:ind w:left="0" w:firstLine="0"/>
              <w:contextualSpacing/>
              <w:jc w:val="both"/>
              <w:rPr>
                <w:rFonts w:ascii="Times New Roman" w:eastAsia="Times New Roman" w:hAnsi="Times New Roman" w:cs="Times New Roman"/>
                <w:sz w:val="28"/>
                <w:szCs w:val="28"/>
                <w:lang w:val="uk-UA"/>
              </w:rPr>
            </w:pPr>
          </w:p>
        </w:tc>
        <w:tc>
          <w:tcPr>
            <w:tcW w:w="1699" w:type="pct"/>
            <w:tcBorders>
              <w:top w:val="single" w:sz="4" w:space="0" w:color="000000"/>
              <w:left w:val="single" w:sz="4" w:space="0" w:color="000000"/>
              <w:bottom w:val="single" w:sz="4" w:space="0" w:color="000000"/>
              <w:right w:val="single" w:sz="4" w:space="0" w:color="000000"/>
            </w:tcBorders>
          </w:tcPr>
          <w:p w:rsidR="004737AA" w:rsidRDefault="004737A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Підсумки участі учнів –слухачів Сумського відділення МАН</w:t>
            </w:r>
          </w:p>
        </w:tc>
        <w:tc>
          <w:tcPr>
            <w:tcW w:w="843" w:type="pct"/>
            <w:tcBorders>
              <w:top w:val="single" w:sz="4" w:space="0" w:color="000000"/>
              <w:left w:val="single" w:sz="4" w:space="0" w:color="000000"/>
              <w:bottom w:val="single" w:sz="4" w:space="0" w:color="000000"/>
              <w:right w:val="single" w:sz="4" w:space="0" w:color="000000"/>
            </w:tcBorders>
          </w:tcPr>
          <w:p w:rsidR="004737AA" w:rsidRDefault="004737AA"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Аналітичні матеріали</w:t>
            </w:r>
          </w:p>
        </w:tc>
        <w:tc>
          <w:tcPr>
            <w:tcW w:w="379" w:type="pct"/>
            <w:tcBorders>
              <w:top w:val="single" w:sz="4" w:space="0" w:color="000000"/>
              <w:left w:val="single" w:sz="4" w:space="0" w:color="000000"/>
              <w:bottom w:val="single" w:sz="4" w:space="0" w:color="000000"/>
              <w:right w:val="single" w:sz="4" w:space="0" w:color="000000"/>
            </w:tcBorders>
          </w:tcPr>
          <w:p w:rsidR="004737AA" w:rsidRDefault="004737AA"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570" w:type="pct"/>
            <w:tcBorders>
              <w:top w:val="single" w:sz="4" w:space="0" w:color="000000"/>
              <w:left w:val="single" w:sz="4" w:space="0" w:color="000000"/>
              <w:bottom w:val="single" w:sz="4" w:space="0" w:color="000000"/>
              <w:right w:val="single" w:sz="4" w:space="0" w:color="000000"/>
            </w:tcBorders>
          </w:tcPr>
          <w:p w:rsidR="004737AA" w:rsidRDefault="004737A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743" w:type="pct"/>
            <w:tcBorders>
              <w:top w:val="single" w:sz="4" w:space="0" w:color="000000"/>
              <w:left w:val="single" w:sz="4" w:space="0" w:color="000000"/>
              <w:bottom w:val="single" w:sz="4" w:space="0" w:color="000000"/>
              <w:right w:val="single" w:sz="4" w:space="0" w:color="000000"/>
            </w:tcBorders>
          </w:tcPr>
          <w:p w:rsidR="004737AA" w:rsidRDefault="004737A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4737AA" w:rsidRDefault="004737A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Мовчан О.М.</w:t>
            </w:r>
          </w:p>
        </w:tc>
        <w:tc>
          <w:tcPr>
            <w:tcW w:w="550" w:type="pct"/>
            <w:tcBorders>
              <w:top w:val="single" w:sz="4" w:space="0" w:color="000000"/>
              <w:left w:val="single" w:sz="4" w:space="0" w:color="000000"/>
              <w:bottom w:val="single" w:sz="4" w:space="0" w:color="000000"/>
              <w:right w:val="single" w:sz="4" w:space="0" w:color="000000"/>
            </w:tcBorders>
          </w:tcPr>
          <w:p w:rsidR="004737AA" w:rsidRPr="00CA1617" w:rsidRDefault="004737AA" w:rsidP="00CA1617">
            <w:pPr>
              <w:spacing w:after="0" w:line="240" w:lineRule="auto"/>
              <w:jc w:val="both"/>
              <w:rPr>
                <w:rFonts w:ascii="Times New Roman" w:eastAsia="Times New Roman" w:hAnsi="Times New Roman" w:cs="Times New Roman"/>
                <w:sz w:val="28"/>
                <w:szCs w:val="28"/>
                <w:lang w:val="uk-UA" w:eastAsia="ru-RU"/>
              </w:rPr>
            </w:pPr>
          </w:p>
        </w:tc>
      </w:tr>
    </w:tbl>
    <w:p w:rsidR="00BA557A" w:rsidRDefault="00BA557A" w:rsidP="00CA1617">
      <w:pPr>
        <w:tabs>
          <w:tab w:val="left" w:pos="426"/>
        </w:tabs>
        <w:spacing w:before="100" w:beforeAutospacing="1" w:after="100" w:afterAutospacing="1" w:line="240" w:lineRule="auto"/>
        <w:contextualSpacing/>
        <w:jc w:val="both"/>
        <w:rPr>
          <w:rFonts w:ascii="Times New Roman" w:eastAsia="Times New Roman" w:hAnsi="Times New Roman" w:cs="Times New Roman"/>
          <w:b/>
          <w:sz w:val="28"/>
          <w:szCs w:val="28"/>
          <w:lang w:val="uk-UA" w:eastAsia="ru-RU"/>
        </w:rPr>
      </w:pPr>
    </w:p>
    <w:p w:rsidR="00CA1617" w:rsidRPr="00CA1617" w:rsidRDefault="00CA1617" w:rsidP="00BA557A">
      <w:pPr>
        <w:tabs>
          <w:tab w:val="left" w:pos="426"/>
        </w:tabs>
        <w:spacing w:before="100" w:beforeAutospacing="1" w:after="100" w:afterAutospacing="1" w:line="240" w:lineRule="auto"/>
        <w:contextualSpacing/>
        <w:jc w:val="both"/>
        <w:rPr>
          <w:rFonts w:ascii="Times New Roman" w:eastAsia="Times New Roman" w:hAnsi="Times New Roman" w:cs="Times New Roman"/>
          <w:b/>
          <w:sz w:val="24"/>
          <w:szCs w:val="28"/>
          <w:lang w:val="uk-UA" w:eastAsia="ru-RU"/>
        </w:rPr>
      </w:pPr>
      <w:r w:rsidRPr="00CA1617">
        <w:rPr>
          <w:rFonts w:ascii="Times New Roman" w:eastAsia="Times New Roman" w:hAnsi="Times New Roman" w:cs="Times New Roman"/>
          <w:b/>
          <w:sz w:val="28"/>
          <w:szCs w:val="28"/>
          <w:lang w:val="uk-UA" w:eastAsia="ru-RU"/>
        </w:rPr>
        <w:lastRenderedPageBreak/>
        <w:t>5.2. Виставкова діяльність</w:t>
      </w:r>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8904"/>
        <w:gridCol w:w="2656"/>
        <w:gridCol w:w="2068"/>
      </w:tblGrid>
      <w:tr w:rsidR="00CA1617" w:rsidRPr="00CA1617" w:rsidTr="00CA1617">
        <w:tc>
          <w:tcPr>
            <w:tcW w:w="3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w:t>
            </w:r>
          </w:p>
        </w:tc>
        <w:tc>
          <w:tcPr>
            <w:tcW w:w="3071"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Зміст роботи</w:t>
            </w:r>
          </w:p>
        </w:tc>
        <w:tc>
          <w:tcPr>
            <w:tcW w:w="9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Термін </w:t>
            </w:r>
          </w:p>
        </w:tc>
        <w:tc>
          <w:tcPr>
            <w:tcW w:w="682" w:type="pct"/>
            <w:tcBorders>
              <w:top w:val="single" w:sz="4" w:space="0" w:color="000000"/>
              <w:left w:val="single" w:sz="4" w:space="0" w:color="auto"/>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Відповідальні</w:t>
            </w:r>
          </w:p>
        </w:tc>
      </w:tr>
      <w:tr w:rsidR="00CA1617" w:rsidRPr="00CA1617" w:rsidTr="00CA1617">
        <w:tc>
          <w:tcPr>
            <w:tcW w:w="3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1</w:t>
            </w:r>
          </w:p>
        </w:tc>
        <w:tc>
          <w:tcPr>
            <w:tcW w:w="3071"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Виставка матеріалів перспективного педагогічного досвіду вчителів району</w:t>
            </w:r>
          </w:p>
        </w:tc>
        <w:tc>
          <w:tcPr>
            <w:tcW w:w="9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Січень </w:t>
            </w: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Серпень</w:t>
            </w:r>
          </w:p>
        </w:tc>
        <w:tc>
          <w:tcPr>
            <w:tcW w:w="682" w:type="pct"/>
            <w:tcBorders>
              <w:top w:val="single" w:sz="4" w:space="0" w:color="000000"/>
              <w:left w:val="single" w:sz="4" w:space="0" w:color="auto"/>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 методисти</w:t>
            </w:r>
          </w:p>
        </w:tc>
      </w:tr>
      <w:tr w:rsidR="00CA1617" w:rsidRPr="00CA1617" w:rsidTr="00CA1617">
        <w:tc>
          <w:tcPr>
            <w:tcW w:w="3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2</w:t>
            </w:r>
          </w:p>
        </w:tc>
        <w:tc>
          <w:tcPr>
            <w:tcW w:w="3071"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Виставки надбань педагогів та учнів , переможців та лауреатів районних, обласних, всеукраїнських конкурсів</w:t>
            </w:r>
          </w:p>
        </w:tc>
        <w:tc>
          <w:tcPr>
            <w:tcW w:w="9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Січень, серпень</w:t>
            </w:r>
          </w:p>
        </w:tc>
        <w:tc>
          <w:tcPr>
            <w:tcW w:w="682" w:type="pct"/>
            <w:tcBorders>
              <w:top w:val="single" w:sz="4" w:space="0" w:color="000000"/>
              <w:left w:val="single" w:sz="4" w:space="0" w:color="auto"/>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 методисти</w:t>
            </w:r>
          </w:p>
        </w:tc>
      </w:tr>
      <w:tr w:rsidR="00CA1617" w:rsidRPr="00CA1617" w:rsidTr="00CA1617">
        <w:tc>
          <w:tcPr>
            <w:tcW w:w="3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3</w:t>
            </w:r>
          </w:p>
        </w:tc>
        <w:tc>
          <w:tcPr>
            <w:tcW w:w="3071"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Тематичні виставки за темами семінарів, практикумів, конференцій, конкурсів</w:t>
            </w:r>
          </w:p>
        </w:tc>
        <w:tc>
          <w:tcPr>
            <w:tcW w:w="9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Упродовж року</w:t>
            </w:r>
          </w:p>
        </w:tc>
        <w:tc>
          <w:tcPr>
            <w:tcW w:w="682" w:type="pct"/>
            <w:tcBorders>
              <w:top w:val="single" w:sz="4" w:space="0" w:color="000000"/>
              <w:left w:val="single" w:sz="4" w:space="0" w:color="auto"/>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 методисти</w:t>
            </w:r>
          </w:p>
        </w:tc>
      </w:tr>
      <w:tr w:rsidR="00CA1617" w:rsidRPr="00CA1617" w:rsidTr="00CA1617">
        <w:tc>
          <w:tcPr>
            <w:tcW w:w="3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4</w:t>
            </w:r>
          </w:p>
        </w:tc>
        <w:tc>
          <w:tcPr>
            <w:tcW w:w="3071"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Виставка нових надходжень методичної літератури</w:t>
            </w:r>
          </w:p>
        </w:tc>
        <w:tc>
          <w:tcPr>
            <w:tcW w:w="9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Упродовж року</w:t>
            </w:r>
          </w:p>
        </w:tc>
        <w:tc>
          <w:tcPr>
            <w:tcW w:w="682" w:type="pct"/>
            <w:tcBorders>
              <w:top w:val="single" w:sz="4" w:space="0" w:color="000000"/>
              <w:left w:val="single" w:sz="4" w:space="0" w:color="auto"/>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Методисти</w:t>
            </w:r>
          </w:p>
        </w:tc>
      </w:tr>
      <w:tr w:rsidR="00CA1617" w:rsidRPr="00CA1617" w:rsidTr="00CA1617">
        <w:tc>
          <w:tcPr>
            <w:tcW w:w="3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5</w:t>
            </w:r>
          </w:p>
        </w:tc>
        <w:tc>
          <w:tcPr>
            <w:tcW w:w="3071"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Презентації авторських друкованих та рукописних варіантів педагогів району</w:t>
            </w:r>
          </w:p>
        </w:tc>
        <w:tc>
          <w:tcPr>
            <w:tcW w:w="9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Серпень</w:t>
            </w:r>
          </w:p>
        </w:tc>
        <w:tc>
          <w:tcPr>
            <w:tcW w:w="682" w:type="pct"/>
            <w:tcBorders>
              <w:top w:val="single" w:sz="4" w:space="0" w:color="000000"/>
              <w:left w:val="single" w:sz="4" w:space="0" w:color="auto"/>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Методисти</w:t>
            </w:r>
          </w:p>
        </w:tc>
      </w:tr>
      <w:tr w:rsidR="00CA1617" w:rsidRPr="00CA1617" w:rsidTr="00CA1617">
        <w:tc>
          <w:tcPr>
            <w:tcW w:w="3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6</w:t>
            </w:r>
          </w:p>
        </w:tc>
        <w:tc>
          <w:tcPr>
            <w:tcW w:w="3071"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Виставки до знаменних та пам'ятних дат року</w:t>
            </w:r>
          </w:p>
        </w:tc>
        <w:tc>
          <w:tcPr>
            <w:tcW w:w="923" w:type="pct"/>
            <w:tcBorders>
              <w:top w:val="single" w:sz="4" w:space="0" w:color="000000"/>
              <w:left w:val="single" w:sz="4" w:space="0" w:color="000000"/>
              <w:bottom w:val="single" w:sz="4" w:space="0" w:color="000000"/>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Упродовж року</w:t>
            </w:r>
          </w:p>
        </w:tc>
        <w:tc>
          <w:tcPr>
            <w:tcW w:w="682" w:type="pct"/>
            <w:tcBorders>
              <w:top w:val="single" w:sz="4" w:space="0" w:color="000000"/>
              <w:left w:val="single" w:sz="4" w:space="0" w:color="auto"/>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Методисти</w:t>
            </w:r>
          </w:p>
        </w:tc>
      </w:tr>
      <w:tr w:rsidR="0063042C" w:rsidRPr="00CA1617" w:rsidTr="00CA1617">
        <w:tc>
          <w:tcPr>
            <w:tcW w:w="323" w:type="pct"/>
            <w:tcBorders>
              <w:top w:val="single" w:sz="4" w:space="0" w:color="000000"/>
              <w:left w:val="single" w:sz="4" w:space="0" w:color="000000"/>
              <w:bottom w:val="single" w:sz="4" w:space="0" w:color="000000"/>
              <w:right w:val="single" w:sz="4" w:space="0" w:color="auto"/>
            </w:tcBorders>
          </w:tcPr>
          <w:p w:rsidR="0063042C" w:rsidRPr="00CA1617" w:rsidRDefault="0063042C"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071" w:type="pct"/>
            <w:tcBorders>
              <w:top w:val="single" w:sz="4" w:space="0" w:color="000000"/>
              <w:left w:val="single" w:sz="4" w:space="0" w:color="000000"/>
              <w:bottom w:val="single" w:sz="4" w:space="0" w:color="000000"/>
              <w:right w:val="single" w:sz="4" w:space="0" w:color="auto"/>
            </w:tcBorders>
          </w:tcPr>
          <w:p w:rsidR="0063042C" w:rsidRPr="00CA1617" w:rsidRDefault="0063042C"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Змістовне наповнення  веб-сайту РМК </w:t>
            </w:r>
          </w:p>
        </w:tc>
        <w:tc>
          <w:tcPr>
            <w:tcW w:w="923" w:type="pct"/>
            <w:tcBorders>
              <w:top w:val="single" w:sz="4" w:space="0" w:color="000000"/>
              <w:left w:val="single" w:sz="4" w:space="0" w:color="000000"/>
              <w:bottom w:val="single" w:sz="4" w:space="0" w:color="000000"/>
              <w:right w:val="single" w:sz="4" w:space="0" w:color="auto"/>
            </w:tcBorders>
          </w:tcPr>
          <w:p w:rsidR="0063042C" w:rsidRPr="00CA1617" w:rsidRDefault="0063042C"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постійно</w:t>
            </w:r>
          </w:p>
        </w:tc>
        <w:tc>
          <w:tcPr>
            <w:tcW w:w="682" w:type="pct"/>
            <w:tcBorders>
              <w:top w:val="single" w:sz="4" w:space="0" w:color="000000"/>
              <w:left w:val="single" w:sz="4" w:space="0" w:color="auto"/>
              <w:bottom w:val="single" w:sz="4" w:space="0" w:color="000000"/>
              <w:right w:val="single" w:sz="4" w:space="0" w:color="000000"/>
            </w:tcBorders>
          </w:tcPr>
          <w:p w:rsidR="0063042C" w:rsidRPr="00CA1617" w:rsidRDefault="00DB6644" w:rsidP="0063042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Іншина т.Ф., м</w:t>
            </w:r>
            <w:r w:rsidR="0063042C">
              <w:rPr>
                <w:rFonts w:ascii="Times New Roman" w:eastAsia="Times New Roman" w:hAnsi="Times New Roman" w:cs="Times New Roman"/>
                <w:sz w:val="28"/>
                <w:szCs w:val="28"/>
                <w:lang w:val="uk-UA" w:eastAsia="ru-RU"/>
              </w:rPr>
              <w:t>етодисти</w:t>
            </w:r>
          </w:p>
        </w:tc>
      </w:tr>
      <w:tr w:rsidR="0063042C" w:rsidRPr="00CA1617" w:rsidTr="00CA1617">
        <w:tc>
          <w:tcPr>
            <w:tcW w:w="323" w:type="pct"/>
            <w:tcBorders>
              <w:top w:val="single" w:sz="4" w:space="0" w:color="000000"/>
              <w:left w:val="single" w:sz="4" w:space="0" w:color="000000"/>
              <w:bottom w:val="single" w:sz="4" w:space="0" w:color="000000"/>
              <w:right w:val="single" w:sz="4" w:space="0" w:color="auto"/>
            </w:tcBorders>
          </w:tcPr>
          <w:p w:rsidR="0063042C" w:rsidRDefault="0063042C"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3071" w:type="pct"/>
            <w:tcBorders>
              <w:top w:val="single" w:sz="4" w:space="0" w:color="000000"/>
              <w:left w:val="single" w:sz="4" w:space="0" w:color="000000"/>
              <w:bottom w:val="single" w:sz="4" w:space="0" w:color="000000"/>
              <w:right w:val="single" w:sz="4" w:space="0" w:color="auto"/>
            </w:tcBorders>
          </w:tcPr>
          <w:p w:rsidR="0063042C" w:rsidRDefault="0063042C"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картотеки перспективного педагогічного досвіду</w:t>
            </w:r>
          </w:p>
        </w:tc>
        <w:tc>
          <w:tcPr>
            <w:tcW w:w="923" w:type="pct"/>
            <w:tcBorders>
              <w:top w:val="single" w:sz="4" w:space="0" w:color="000000"/>
              <w:left w:val="single" w:sz="4" w:space="0" w:color="000000"/>
              <w:bottom w:val="single" w:sz="4" w:space="0" w:color="000000"/>
              <w:right w:val="single" w:sz="4" w:space="0" w:color="auto"/>
            </w:tcBorders>
          </w:tcPr>
          <w:p w:rsidR="0063042C" w:rsidRDefault="0063042C"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682" w:type="pct"/>
            <w:tcBorders>
              <w:top w:val="single" w:sz="4" w:space="0" w:color="000000"/>
              <w:left w:val="single" w:sz="4" w:space="0" w:color="auto"/>
              <w:bottom w:val="single" w:sz="4" w:space="0" w:color="000000"/>
              <w:right w:val="single" w:sz="4" w:space="0" w:color="000000"/>
            </w:tcBorders>
          </w:tcPr>
          <w:p w:rsidR="0063042C" w:rsidRDefault="00DB6644" w:rsidP="0063042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С.П.,методисти</w:t>
            </w:r>
          </w:p>
        </w:tc>
      </w:tr>
    </w:tbl>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Р О З Д І Л   </w:t>
      </w:r>
      <w:r w:rsidRPr="00CA1617">
        <w:rPr>
          <w:rFonts w:ascii="Times New Roman" w:eastAsia="Times New Roman" w:hAnsi="Times New Roman" w:cs="Times New Roman"/>
          <w:b/>
          <w:sz w:val="28"/>
          <w:szCs w:val="28"/>
          <w:lang w:val="en-US" w:eastAsia="ru-RU"/>
        </w:rPr>
        <w:t>V</w:t>
      </w:r>
      <w:r w:rsidRPr="00CA1617">
        <w:rPr>
          <w:rFonts w:ascii="Times New Roman" w:eastAsia="Times New Roman" w:hAnsi="Times New Roman" w:cs="Times New Roman"/>
          <w:b/>
          <w:sz w:val="28"/>
          <w:szCs w:val="28"/>
          <w:lang w:val="uk-UA" w:eastAsia="ru-RU"/>
        </w:rPr>
        <w:t>І</w:t>
      </w:r>
    </w:p>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ЕКСПЕРТНО-ДІАГНОСТИЧНА ДІЯЛЬНІСТЬ ПРАЦІВНИКІВ РАЙОННОГО МЕТОДИЧНОГО КАБІНЕТУ</w:t>
      </w:r>
    </w:p>
    <w:p w:rsidR="00CA1617" w:rsidRPr="00CA1617" w:rsidRDefault="00CA1617" w:rsidP="00CA1617">
      <w:pPr>
        <w:spacing w:after="0" w:line="240" w:lineRule="auto"/>
        <w:jc w:val="both"/>
        <w:rPr>
          <w:rFonts w:ascii="Times New Roman" w:eastAsia="Times New Roman" w:hAnsi="Times New Roman" w:cs="Times New Roman"/>
          <w:b/>
          <w:sz w:val="24"/>
          <w:szCs w:val="28"/>
          <w:lang w:val="uk-UA" w:eastAsia="ru-RU"/>
        </w:rPr>
      </w:pPr>
      <w:r w:rsidRPr="00CA1617">
        <w:rPr>
          <w:rFonts w:ascii="Times New Roman" w:eastAsia="Times New Roman" w:hAnsi="Times New Roman" w:cs="Times New Roman"/>
          <w:b/>
          <w:sz w:val="28"/>
          <w:szCs w:val="28"/>
          <w:lang w:val="uk-UA" w:eastAsia="ru-RU"/>
        </w:rPr>
        <w:t>6.1.  Атестаційна експертиза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938"/>
        <w:gridCol w:w="1417"/>
        <w:gridCol w:w="1701"/>
        <w:gridCol w:w="2410"/>
        <w:gridCol w:w="1134"/>
      </w:tblGrid>
      <w:tr w:rsidR="00CA1617" w:rsidRPr="00CA1617" w:rsidTr="00815C01">
        <w:trPr>
          <w:cantSplit/>
        </w:trPr>
        <w:tc>
          <w:tcPr>
            <w:tcW w:w="568" w:type="dxa"/>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tc>
        <w:tc>
          <w:tcPr>
            <w:tcW w:w="7938" w:type="dxa"/>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Термін виконання</w:t>
            </w:r>
          </w:p>
        </w:tc>
        <w:tc>
          <w:tcPr>
            <w:tcW w:w="1701" w:type="dxa"/>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Форма узагальнення</w:t>
            </w:r>
          </w:p>
        </w:tc>
        <w:tc>
          <w:tcPr>
            <w:tcW w:w="2410" w:type="dxa"/>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Відповідальний</w:t>
            </w:r>
          </w:p>
        </w:tc>
        <w:tc>
          <w:tcPr>
            <w:tcW w:w="1134" w:type="dxa"/>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Примітка</w:t>
            </w:r>
          </w:p>
        </w:tc>
      </w:tr>
      <w:tr w:rsidR="009B0F51" w:rsidRPr="00CA1617" w:rsidTr="00815C01">
        <w:trPr>
          <w:cantSplit/>
        </w:trPr>
        <w:tc>
          <w:tcPr>
            <w:tcW w:w="568" w:type="dxa"/>
            <w:tcBorders>
              <w:top w:val="single" w:sz="4" w:space="0" w:color="auto"/>
              <w:left w:val="single" w:sz="4" w:space="0" w:color="auto"/>
              <w:bottom w:val="single" w:sz="4" w:space="0" w:color="auto"/>
              <w:right w:val="single" w:sz="4" w:space="0" w:color="auto"/>
            </w:tcBorders>
          </w:tcPr>
          <w:p w:rsidR="009B0F51" w:rsidRPr="00CA1617" w:rsidRDefault="009B0F51" w:rsidP="00CA1617">
            <w:pPr>
              <w:spacing w:after="0" w:line="240" w:lineRule="auto"/>
              <w:rPr>
                <w:rFonts w:ascii="Times New Roman" w:eastAsia="Times New Roman" w:hAnsi="Times New Roman" w:cs="Times New Roman"/>
                <w:b/>
                <w:sz w:val="28"/>
                <w:szCs w:val="28"/>
                <w:lang w:val="uk-UA" w:eastAsia="ru-RU"/>
              </w:rPr>
            </w:pPr>
          </w:p>
        </w:tc>
        <w:tc>
          <w:tcPr>
            <w:tcW w:w="7938" w:type="dxa"/>
            <w:tcBorders>
              <w:top w:val="single" w:sz="4" w:space="0" w:color="auto"/>
              <w:left w:val="single" w:sz="4" w:space="0" w:color="auto"/>
              <w:bottom w:val="single" w:sz="4" w:space="0" w:color="auto"/>
              <w:right w:val="single" w:sz="4" w:space="0" w:color="auto"/>
            </w:tcBorders>
          </w:tcPr>
          <w:p w:rsidR="009B0F51" w:rsidRPr="00CA1617" w:rsidRDefault="009B0F51" w:rsidP="00CA161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9B0F51" w:rsidRPr="00CA1617" w:rsidRDefault="009B0F51" w:rsidP="00CA1617">
            <w:pPr>
              <w:spacing w:after="0" w:line="240" w:lineRule="auto"/>
              <w:jc w:val="center"/>
              <w:rPr>
                <w:rFonts w:ascii="Times New Roman" w:eastAsia="Times New Roman" w:hAnsi="Times New Roman" w:cs="Times New Roman"/>
                <w:b/>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9B0F51" w:rsidRPr="00CA1617" w:rsidRDefault="009B0F51" w:rsidP="00CA1617">
            <w:pPr>
              <w:spacing w:after="0" w:line="240" w:lineRule="auto"/>
              <w:jc w:val="center"/>
              <w:rPr>
                <w:rFonts w:ascii="Times New Roman" w:eastAsia="Times New Roman" w:hAnsi="Times New Roman" w:cs="Times New Roman"/>
                <w:b/>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9B0F51" w:rsidRPr="00CA1617" w:rsidRDefault="009B0F51" w:rsidP="00CA1617">
            <w:pPr>
              <w:spacing w:after="0" w:line="240" w:lineRule="auto"/>
              <w:jc w:val="center"/>
              <w:rPr>
                <w:rFonts w:ascii="Times New Roman" w:eastAsia="Times New Roman" w:hAnsi="Times New Roman" w:cs="Times New Roman"/>
                <w:b/>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9B0F51" w:rsidRPr="00CA1617" w:rsidRDefault="009B0F51" w:rsidP="00CA1617">
            <w:pPr>
              <w:spacing w:after="0" w:line="240" w:lineRule="auto"/>
              <w:jc w:val="center"/>
              <w:rPr>
                <w:rFonts w:ascii="Times New Roman" w:eastAsia="Times New Roman" w:hAnsi="Times New Roman" w:cs="Times New Roman"/>
                <w:b/>
                <w:sz w:val="28"/>
                <w:szCs w:val="28"/>
                <w:lang w:val="uk-UA" w:eastAsia="ru-RU"/>
              </w:rPr>
            </w:pPr>
          </w:p>
        </w:tc>
      </w:tr>
    </w:tbl>
    <w:p w:rsidR="00CA1617" w:rsidRPr="00CA1617" w:rsidRDefault="00CA1617" w:rsidP="00CA1617">
      <w:pPr>
        <w:spacing w:after="0" w:line="240" w:lineRule="auto"/>
        <w:rPr>
          <w:rFonts w:ascii="Times New Roman" w:eastAsia="Times New Roman" w:hAnsi="Times New Roman" w:cs="Times New Roman"/>
          <w:b/>
          <w:sz w:val="24"/>
          <w:lang w:val="uk-UA" w:eastAsia="ru-RU"/>
        </w:rPr>
      </w:pPr>
      <w:r w:rsidRPr="00CA1617">
        <w:rPr>
          <w:rFonts w:ascii="Times New Roman" w:eastAsia="Times New Roman" w:hAnsi="Times New Roman" w:cs="Times New Roman"/>
          <w:sz w:val="24"/>
          <w:szCs w:val="24"/>
          <w:lang w:val="uk-UA" w:eastAsia="ru-RU"/>
        </w:rPr>
        <w:t xml:space="preserve"> </w:t>
      </w:r>
    </w:p>
    <w:p w:rsidR="00CA1617" w:rsidRDefault="00CA1617" w:rsidP="00CA1617">
      <w:pPr>
        <w:spacing w:after="0" w:line="240" w:lineRule="auto"/>
        <w:jc w:val="both"/>
        <w:rPr>
          <w:rFonts w:ascii="Times New Roman" w:eastAsia="Times New Roman" w:hAnsi="Times New Roman" w:cs="Times New Roman"/>
          <w:b/>
          <w:sz w:val="24"/>
          <w:szCs w:val="28"/>
          <w:lang w:val="uk-UA" w:eastAsia="ru-RU"/>
        </w:rPr>
      </w:pPr>
    </w:p>
    <w:p w:rsidR="009B0F51" w:rsidRPr="00CA1617" w:rsidRDefault="009B0F51" w:rsidP="00CA1617">
      <w:pPr>
        <w:spacing w:after="0" w:line="240" w:lineRule="auto"/>
        <w:jc w:val="both"/>
        <w:rPr>
          <w:rFonts w:ascii="Times New Roman" w:eastAsia="Times New Roman" w:hAnsi="Times New Roman" w:cs="Times New Roman"/>
          <w:b/>
          <w:sz w:val="24"/>
          <w:szCs w:val="28"/>
          <w:lang w:val="uk-UA" w:eastAsia="ru-RU"/>
        </w:rPr>
      </w:pPr>
    </w:p>
    <w:p w:rsidR="00CA1617" w:rsidRPr="00CA1617" w:rsidRDefault="00CA1617" w:rsidP="00CA1617">
      <w:pPr>
        <w:spacing w:after="0" w:line="240" w:lineRule="auto"/>
        <w:jc w:val="both"/>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lastRenderedPageBreak/>
        <w:t>6.2. Вивчення стану організації навчально-виховного процесу в закладах освіти, рівня навчальних досягнень учнів.</w:t>
      </w:r>
    </w:p>
    <w:p w:rsidR="00CA1617" w:rsidRPr="00CA1617" w:rsidRDefault="00CA1617" w:rsidP="00CA1617">
      <w:pPr>
        <w:spacing w:after="0" w:line="240" w:lineRule="auto"/>
        <w:jc w:val="both"/>
        <w:rPr>
          <w:rFonts w:ascii="Times New Roman" w:eastAsia="Times New Roman" w:hAnsi="Times New Roman" w:cs="Times New Roman"/>
          <w:b/>
          <w:sz w:val="24"/>
          <w:szCs w:val="28"/>
          <w:lang w:val="uk-UA" w:eastAsia="ru-RU"/>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6540"/>
        <w:gridCol w:w="1941"/>
        <w:gridCol w:w="2165"/>
        <w:gridCol w:w="2225"/>
        <w:gridCol w:w="1459"/>
      </w:tblGrid>
      <w:tr w:rsidR="00CA1617" w:rsidRPr="00CA1617" w:rsidTr="00C55B8E">
        <w:trPr>
          <w:cantSplit/>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Зміст роботи</w:t>
            </w: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Форма узагальнення</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Термін виконання</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Відповідальний</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Примітка</w:t>
            </w:r>
          </w:p>
        </w:tc>
      </w:tr>
      <w:tr w:rsidR="00CA1617" w:rsidRPr="0058126B" w:rsidTr="00C55B8E">
        <w:trPr>
          <w:cantSplit/>
          <w:trHeight w:val="1875"/>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Default="0058126B"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A1617" w:rsidRPr="00CA1617">
              <w:rPr>
                <w:rFonts w:ascii="Times New Roman" w:eastAsia="Times New Roman" w:hAnsi="Times New Roman" w:cs="Times New Roman"/>
                <w:sz w:val="28"/>
                <w:szCs w:val="28"/>
                <w:lang w:val="uk-UA" w:eastAsia="ru-RU"/>
              </w:rPr>
              <w:t>Проведення контрольних зрізів для визначення рівня навчальних досягнень учнів під час вивчення змісту та результативності професійної діяльності педагогічних пр</w:t>
            </w:r>
            <w:r w:rsidR="002633DA">
              <w:rPr>
                <w:rFonts w:ascii="Times New Roman" w:eastAsia="Times New Roman" w:hAnsi="Times New Roman" w:cs="Times New Roman"/>
                <w:sz w:val="28"/>
                <w:szCs w:val="28"/>
                <w:lang w:val="uk-UA" w:eastAsia="ru-RU"/>
              </w:rPr>
              <w:t>ацівників, що атестуються у 2017</w:t>
            </w:r>
            <w:r w:rsidR="00CA1617" w:rsidRPr="00CA1617">
              <w:rPr>
                <w:rFonts w:ascii="Times New Roman" w:eastAsia="Times New Roman" w:hAnsi="Times New Roman" w:cs="Times New Roman"/>
                <w:sz w:val="28"/>
                <w:szCs w:val="28"/>
                <w:lang w:val="uk-UA" w:eastAsia="ru-RU"/>
              </w:rPr>
              <w:t xml:space="preserve"> н. р.</w:t>
            </w:r>
          </w:p>
          <w:p w:rsidR="0058126B" w:rsidRDefault="0058126B"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 стан підготовки учнів до участі в ЗНО</w:t>
            </w:r>
          </w:p>
          <w:p w:rsidR="009B0F51" w:rsidRDefault="009B0F51"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BD42E1">
              <w:rPr>
                <w:rFonts w:ascii="Times New Roman" w:eastAsia="Times New Roman" w:hAnsi="Times New Roman" w:cs="Times New Roman"/>
                <w:sz w:val="28"/>
                <w:szCs w:val="28"/>
                <w:lang w:val="uk-UA" w:eastAsia="ru-RU"/>
              </w:rPr>
              <w:t xml:space="preserve">Про результативність роботи </w:t>
            </w:r>
            <w:r w:rsidR="00C55B8E">
              <w:rPr>
                <w:rFonts w:ascii="Times New Roman" w:eastAsia="Times New Roman" w:hAnsi="Times New Roman" w:cs="Times New Roman"/>
                <w:sz w:val="28"/>
                <w:szCs w:val="28"/>
                <w:lang w:val="uk-UA" w:eastAsia="ru-RU"/>
              </w:rPr>
              <w:t>районного методичного кабінету та навчальних закладів щодо виявлення, підтримки, розвитку</w:t>
            </w:r>
            <w:r w:rsidR="00B442E5">
              <w:rPr>
                <w:rFonts w:ascii="Times New Roman" w:eastAsia="Times New Roman" w:hAnsi="Times New Roman" w:cs="Times New Roman"/>
                <w:sz w:val="28"/>
                <w:szCs w:val="28"/>
                <w:lang w:val="uk-UA" w:eastAsia="ru-RU"/>
              </w:rPr>
              <w:t xml:space="preserve"> обдарованої учнівської молоді </w:t>
            </w:r>
          </w:p>
          <w:p w:rsidR="00C55B8E" w:rsidRPr="00CA1617" w:rsidRDefault="00C55B8E"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4.Результативність та ефективність діяльності</w:t>
            </w:r>
            <w:r w:rsidR="000D3CA5">
              <w:rPr>
                <w:rFonts w:ascii="Times New Roman" w:eastAsia="Times New Roman" w:hAnsi="Times New Roman" w:cs="Times New Roman"/>
                <w:sz w:val="28"/>
                <w:szCs w:val="28"/>
                <w:lang w:val="uk-UA" w:eastAsia="ru-RU"/>
              </w:rPr>
              <w:t xml:space="preserve"> методичних об'єднань, якість організації форм методичної роботи з суспільно-гуманітарних дисциплін</w:t>
            </w:r>
            <w:r w:rsidR="00B442E5">
              <w:rPr>
                <w:rFonts w:ascii="Times New Roman" w:eastAsia="Times New Roman" w:hAnsi="Times New Roman" w:cs="Times New Roman"/>
                <w:sz w:val="28"/>
                <w:szCs w:val="28"/>
                <w:lang w:val="uk-UA" w:eastAsia="ru-RU"/>
              </w:rPr>
              <w:t xml:space="preserve"> (на заходи колегії Департаменту</w:t>
            </w:r>
          </w:p>
        </w:tc>
        <w:tc>
          <w:tcPr>
            <w:tcW w:w="643" w:type="pct"/>
            <w:tcBorders>
              <w:top w:val="single" w:sz="4" w:space="0" w:color="auto"/>
              <w:left w:val="single" w:sz="4" w:space="0" w:color="auto"/>
              <w:bottom w:val="single" w:sz="4" w:space="0" w:color="auto"/>
              <w:right w:val="single" w:sz="4" w:space="0" w:color="auto"/>
            </w:tcBorders>
          </w:tcPr>
          <w:p w:rsid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Довідки</w:t>
            </w:r>
          </w:p>
          <w:p w:rsidR="00C55B8E" w:rsidRDefault="00C55B8E" w:rsidP="00CA1617">
            <w:pPr>
              <w:spacing w:after="0" w:line="240" w:lineRule="auto"/>
              <w:jc w:val="center"/>
              <w:rPr>
                <w:rFonts w:ascii="Times New Roman" w:eastAsia="Times New Roman" w:hAnsi="Times New Roman" w:cs="Times New Roman"/>
                <w:sz w:val="28"/>
                <w:szCs w:val="28"/>
                <w:lang w:val="uk-UA" w:eastAsia="ru-RU"/>
              </w:rPr>
            </w:pPr>
          </w:p>
          <w:p w:rsidR="00C55B8E" w:rsidRDefault="00C55B8E" w:rsidP="00CA1617">
            <w:pPr>
              <w:spacing w:after="0" w:line="240" w:lineRule="auto"/>
              <w:jc w:val="center"/>
              <w:rPr>
                <w:rFonts w:ascii="Times New Roman" w:eastAsia="Times New Roman" w:hAnsi="Times New Roman" w:cs="Times New Roman"/>
                <w:sz w:val="28"/>
                <w:szCs w:val="28"/>
                <w:lang w:val="uk-UA" w:eastAsia="ru-RU"/>
              </w:rPr>
            </w:pPr>
          </w:p>
          <w:p w:rsidR="00C55B8E" w:rsidRDefault="00C55B8E" w:rsidP="00CA1617">
            <w:pPr>
              <w:spacing w:after="0" w:line="240" w:lineRule="auto"/>
              <w:jc w:val="center"/>
              <w:rPr>
                <w:rFonts w:ascii="Times New Roman" w:eastAsia="Times New Roman" w:hAnsi="Times New Roman" w:cs="Times New Roman"/>
                <w:sz w:val="28"/>
                <w:szCs w:val="28"/>
                <w:lang w:val="uk-UA" w:eastAsia="ru-RU"/>
              </w:rPr>
            </w:pPr>
          </w:p>
          <w:p w:rsidR="00C55B8E" w:rsidRDefault="00C55B8E" w:rsidP="00CA1617">
            <w:pPr>
              <w:spacing w:after="0" w:line="240" w:lineRule="auto"/>
              <w:jc w:val="center"/>
              <w:rPr>
                <w:rFonts w:ascii="Times New Roman" w:eastAsia="Times New Roman" w:hAnsi="Times New Roman" w:cs="Times New Roman"/>
                <w:sz w:val="28"/>
                <w:szCs w:val="28"/>
                <w:lang w:val="uk-UA" w:eastAsia="ru-RU"/>
              </w:rPr>
            </w:pPr>
          </w:p>
          <w:p w:rsidR="00C55B8E" w:rsidRDefault="00C55B8E" w:rsidP="00CA1617">
            <w:pPr>
              <w:spacing w:after="0" w:line="240" w:lineRule="auto"/>
              <w:jc w:val="center"/>
              <w:rPr>
                <w:rFonts w:ascii="Times New Roman" w:eastAsia="Times New Roman" w:hAnsi="Times New Roman" w:cs="Times New Roman"/>
                <w:sz w:val="28"/>
                <w:szCs w:val="28"/>
                <w:lang w:val="uk-UA" w:eastAsia="ru-RU"/>
              </w:rPr>
            </w:pPr>
          </w:p>
          <w:p w:rsidR="00C55B8E" w:rsidRDefault="00C55B8E"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Аналітичні матеріали за 2016 рік</w:t>
            </w:r>
          </w:p>
          <w:p w:rsidR="000D3CA5" w:rsidRDefault="000D3CA5" w:rsidP="00CA1617">
            <w:pPr>
              <w:spacing w:after="0" w:line="240" w:lineRule="auto"/>
              <w:jc w:val="center"/>
              <w:rPr>
                <w:rFonts w:ascii="Times New Roman" w:eastAsia="Times New Roman" w:hAnsi="Times New Roman" w:cs="Times New Roman"/>
                <w:sz w:val="28"/>
                <w:szCs w:val="28"/>
                <w:lang w:val="uk-UA" w:eastAsia="ru-RU"/>
              </w:rPr>
            </w:pPr>
          </w:p>
          <w:p w:rsidR="000D3CA5" w:rsidRPr="00CA1617" w:rsidRDefault="000D3CA5"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Довідка</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Січень - березень</w:t>
            </w:r>
          </w:p>
          <w:p w:rsidR="00CA1617" w:rsidRDefault="002633DA"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633DA" w:rsidRDefault="002633DA"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Жовтень-грудень</w:t>
            </w:r>
          </w:p>
          <w:p w:rsidR="00C55B8E" w:rsidRDefault="00C55B8E" w:rsidP="00CA1617">
            <w:pPr>
              <w:spacing w:after="0" w:line="240" w:lineRule="auto"/>
              <w:jc w:val="center"/>
              <w:rPr>
                <w:rFonts w:ascii="Times New Roman" w:eastAsia="Times New Roman" w:hAnsi="Times New Roman" w:cs="Times New Roman"/>
                <w:sz w:val="28"/>
                <w:szCs w:val="28"/>
                <w:lang w:val="uk-UA" w:eastAsia="ru-RU"/>
              </w:rPr>
            </w:pPr>
          </w:p>
          <w:p w:rsidR="00C55B8E" w:rsidRDefault="000D3CA5"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Січень </w:t>
            </w:r>
          </w:p>
          <w:p w:rsidR="000D3CA5" w:rsidRDefault="000D3CA5" w:rsidP="00CA1617">
            <w:pPr>
              <w:spacing w:after="0" w:line="240" w:lineRule="auto"/>
              <w:jc w:val="center"/>
              <w:rPr>
                <w:rFonts w:ascii="Times New Roman" w:eastAsia="Times New Roman" w:hAnsi="Times New Roman" w:cs="Times New Roman"/>
                <w:sz w:val="28"/>
                <w:szCs w:val="28"/>
                <w:lang w:val="uk-UA" w:eastAsia="ru-RU"/>
              </w:rPr>
            </w:pPr>
          </w:p>
          <w:p w:rsidR="000D3CA5" w:rsidRDefault="000D3CA5" w:rsidP="00CA1617">
            <w:pPr>
              <w:spacing w:after="0" w:line="240" w:lineRule="auto"/>
              <w:jc w:val="center"/>
              <w:rPr>
                <w:rFonts w:ascii="Times New Roman" w:eastAsia="Times New Roman" w:hAnsi="Times New Roman" w:cs="Times New Roman"/>
                <w:sz w:val="28"/>
                <w:szCs w:val="28"/>
                <w:lang w:val="uk-UA" w:eastAsia="ru-RU"/>
              </w:rPr>
            </w:pPr>
          </w:p>
          <w:p w:rsidR="000D3CA5" w:rsidRDefault="000D3CA5" w:rsidP="00CA1617">
            <w:pPr>
              <w:spacing w:after="0" w:line="240" w:lineRule="auto"/>
              <w:jc w:val="center"/>
              <w:rPr>
                <w:rFonts w:ascii="Times New Roman" w:eastAsia="Times New Roman" w:hAnsi="Times New Roman" w:cs="Times New Roman"/>
                <w:sz w:val="28"/>
                <w:szCs w:val="28"/>
                <w:lang w:val="uk-UA" w:eastAsia="ru-RU"/>
              </w:rPr>
            </w:pPr>
          </w:p>
          <w:p w:rsidR="000D3CA5" w:rsidRPr="00CA1617" w:rsidRDefault="000D3CA5"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p w:rsid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Методисти РМК</w:t>
            </w:r>
          </w:p>
          <w:p w:rsidR="00C55B8E" w:rsidRDefault="00C55B8E" w:rsidP="00CA1617">
            <w:pPr>
              <w:spacing w:after="0" w:line="240" w:lineRule="auto"/>
              <w:rPr>
                <w:rFonts w:ascii="Times New Roman" w:eastAsia="Times New Roman" w:hAnsi="Times New Roman" w:cs="Times New Roman"/>
                <w:sz w:val="28"/>
                <w:szCs w:val="28"/>
                <w:lang w:val="uk-UA" w:eastAsia="ru-RU"/>
              </w:rPr>
            </w:pPr>
          </w:p>
          <w:p w:rsidR="00C55B8E" w:rsidRDefault="00C55B8E" w:rsidP="00CA1617">
            <w:pPr>
              <w:spacing w:after="0" w:line="240" w:lineRule="auto"/>
              <w:rPr>
                <w:rFonts w:ascii="Times New Roman" w:eastAsia="Times New Roman" w:hAnsi="Times New Roman" w:cs="Times New Roman"/>
                <w:sz w:val="28"/>
                <w:szCs w:val="28"/>
                <w:lang w:val="uk-UA" w:eastAsia="ru-RU"/>
              </w:rPr>
            </w:pPr>
          </w:p>
          <w:p w:rsidR="00C55B8E" w:rsidRDefault="00C55B8E" w:rsidP="00CA1617">
            <w:pPr>
              <w:spacing w:after="0" w:line="240" w:lineRule="auto"/>
              <w:rPr>
                <w:rFonts w:ascii="Times New Roman" w:eastAsia="Times New Roman" w:hAnsi="Times New Roman" w:cs="Times New Roman"/>
                <w:sz w:val="28"/>
                <w:szCs w:val="28"/>
                <w:lang w:val="uk-UA" w:eastAsia="ru-RU"/>
              </w:rPr>
            </w:pPr>
          </w:p>
          <w:p w:rsidR="00C55B8E" w:rsidRDefault="00C55B8E"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40447E" w:rsidRDefault="0040447E" w:rsidP="00CA1617">
            <w:pPr>
              <w:spacing w:after="0" w:line="240" w:lineRule="auto"/>
              <w:rPr>
                <w:rFonts w:ascii="Times New Roman" w:eastAsia="Times New Roman" w:hAnsi="Times New Roman" w:cs="Times New Roman"/>
                <w:sz w:val="28"/>
                <w:szCs w:val="28"/>
                <w:lang w:val="uk-UA" w:eastAsia="ru-RU"/>
              </w:rPr>
            </w:pPr>
          </w:p>
          <w:p w:rsidR="0040447E" w:rsidRDefault="0040447E" w:rsidP="00CA1617">
            <w:pPr>
              <w:spacing w:after="0" w:line="240" w:lineRule="auto"/>
              <w:rPr>
                <w:rFonts w:ascii="Times New Roman" w:eastAsia="Times New Roman" w:hAnsi="Times New Roman" w:cs="Times New Roman"/>
                <w:sz w:val="28"/>
                <w:szCs w:val="28"/>
                <w:lang w:val="uk-UA" w:eastAsia="ru-RU"/>
              </w:rPr>
            </w:pPr>
          </w:p>
          <w:p w:rsidR="0040447E" w:rsidRDefault="0040447E" w:rsidP="00CA1617">
            <w:pPr>
              <w:spacing w:after="0" w:line="240" w:lineRule="auto"/>
              <w:rPr>
                <w:rFonts w:ascii="Times New Roman" w:eastAsia="Times New Roman" w:hAnsi="Times New Roman" w:cs="Times New Roman"/>
                <w:sz w:val="28"/>
                <w:szCs w:val="28"/>
                <w:lang w:val="uk-UA" w:eastAsia="ru-RU"/>
              </w:rPr>
            </w:pPr>
          </w:p>
          <w:p w:rsidR="0053635A" w:rsidRDefault="0053635A"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p w:rsidR="0040447E" w:rsidRDefault="0040447E"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p w:rsidR="0040447E" w:rsidRDefault="0053635A"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Іншина Т.Ф.</w:t>
            </w:r>
          </w:p>
          <w:p w:rsidR="0053635A" w:rsidRDefault="0053635A"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Волошенко Н.О.</w:t>
            </w:r>
          </w:p>
          <w:p w:rsidR="0053635A" w:rsidRPr="00CA1617" w:rsidRDefault="0053635A"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Котлярова Т.В.</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i/>
                <w:sz w:val="28"/>
                <w:szCs w:val="28"/>
                <w:lang w:val="uk-UA" w:eastAsia="ru-RU"/>
              </w:rPr>
            </w:pPr>
          </w:p>
        </w:tc>
      </w:tr>
      <w:tr w:rsidR="00CA1617" w:rsidRPr="00CA1617" w:rsidTr="00C55B8E">
        <w:trPr>
          <w:cantSplit/>
          <w:trHeight w:val="2355"/>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Стан викладання навчальних предметів:</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w:t>
            </w:r>
            <w:r w:rsidR="002633DA">
              <w:rPr>
                <w:rFonts w:ascii="Times New Roman" w:eastAsia="Times New Roman" w:hAnsi="Times New Roman" w:cs="Times New Roman"/>
                <w:sz w:val="28"/>
                <w:szCs w:val="28"/>
                <w:lang w:val="uk-UA" w:eastAsia="ru-RU"/>
              </w:rPr>
              <w:t xml:space="preserve"> українська мова ті література</w:t>
            </w:r>
          </w:p>
          <w:p w:rsidR="00CA1617" w:rsidRDefault="002633D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A1617" w:rsidRPr="00CA1617">
              <w:rPr>
                <w:rFonts w:ascii="Times New Roman" w:eastAsia="Times New Roman" w:hAnsi="Times New Roman" w:cs="Times New Roman"/>
                <w:sz w:val="28"/>
                <w:szCs w:val="28"/>
                <w:lang w:val="uk-UA" w:eastAsia="ru-RU"/>
              </w:rPr>
              <w:t>- російська мова</w:t>
            </w:r>
            <w:r>
              <w:rPr>
                <w:rFonts w:ascii="Times New Roman" w:eastAsia="Times New Roman" w:hAnsi="Times New Roman" w:cs="Times New Roman"/>
                <w:sz w:val="28"/>
                <w:szCs w:val="28"/>
                <w:lang w:val="uk-UA" w:eastAsia="ru-RU"/>
              </w:rPr>
              <w:t xml:space="preserve"> (україномовні школи)</w:t>
            </w:r>
          </w:p>
          <w:p w:rsidR="002633DA" w:rsidRDefault="002633D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основи здоров'я</w:t>
            </w:r>
          </w:p>
          <w:p w:rsidR="002633DA" w:rsidRPr="00CA1617" w:rsidRDefault="002633DA" w:rsidP="00CA161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фізична культура</w:t>
            </w:r>
          </w:p>
          <w:p w:rsidR="00CA1617" w:rsidRPr="00CA1617" w:rsidRDefault="002633DA" w:rsidP="002633DA">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Накази</w:t>
            </w: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Довідки</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p>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Протягом року</w:t>
            </w:r>
          </w:p>
        </w:tc>
        <w:tc>
          <w:tcPr>
            <w:tcW w:w="737" w:type="pct"/>
            <w:tcBorders>
              <w:top w:val="single" w:sz="4" w:space="0" w:color="auto"/>
              <w:left w:val="single" w:sz="4" w:space="0" w:color="auto"/>
              <w:bottom w:val="single" w:sz="4" w:space="0" w:color="auto"/>
              <w:right w:val="single" w:sz="4" w:space="0" w:color="auto"/>
            </w:tcBorders>
          </w:tcPr>
          <w:p w:rsidR="002633DA" w:rsidRDefault="002633DA" w:rsidP="00CA1617">
            <w:pPr>
              <w:spacing w:after="0" w:line="240" w:lineRule="auto"/>
              <w:rPr>
                <w:rFonts w:ascii="Times New Roman" w:eastAsia="Times New Roman" w:hAnsi="Times New Roman" w:cs="Times New Roman"/>
                <w:sz w:val="28"/>
                <w:szCs w:val="28"/>
                <w:lang w:val="uk-UA" w:eastAsia="ru-RU"/>
              </w:rPr>
            </w:pPr>
          </w:p>
          <w:p w:rsidR="00CA1617" w:rsidRPr="00CA1617" w:rsidRDefault="00E4768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2633DA">
              <w:rPr>
                <w:rFonts w:ascii="Times New Roman" w:eastAsia="Times New Roman" w:hAnsi="Times New Roman" w:cs="Times New Roman"/>
                <w:sz w:val="28"/>
                <w:szCs w:val="28"/>
                <w:lang w:val="uk-UA" w:eastAsia="ru-RU"/>
              </w:rPr>
              <w:t>авриленк</w:t>
            </w:r>
            <w:r>
              <w:rPr>
                <w:rFonts w:ascii="Times New Roman" w:eastAsia="Times New Roman" w:hAnsi="Times New Roman" w:cs="Times New Roman"/>
                <w:sz w:val="28"/>
                <w:szCs w:val="28"/>
                <w:lang w:val="uk-UA" w:eastAsia="ru-RU"/>
              </w:rPr>
              <w:t>о В.В.</w:t>
            </w:r>
            <w:r w:rsidR="00CA1617" w:rsidRPr="00CA1617">
              <w:rPr>
                <w:rFonts w:ascii="Times New Roman" w:eastAsia="Times New Roman" w:hAnsi="Times New Roman" w:cs="Times New Roman"/>
                <w:sz w:val="28"/>
                <w:szCs w:val="28"/>
                <w:lang w:val="uk-UA" w:eastAsia="ru-RU"/>
              </w:rPr>
              <w:t xml:space="preserve">  </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Плотнікова С.П.</w:t>
            </w:r>
          </w:p>
          <w:p w:rsidR="00CA1617" w:rsidRPr="00CA1617" w:rsidRDefault="00CA1617" w:rsidP="00E4768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E47687">
              <w:rPr>
                <w:rFonts w:ascii="Times New Roman" w:eastAsia="Times New Roman" w:hAnsi="Times New Roman" w:cs="Times New Roman"/>
                <w:sz w:val="28"/>
                <w:szCs w:val="28"/>
                <w:lang w:val="uk-UA" w:eastAsia="ru-RU"/>
              </w:rPr>
              <w:t xml:space="preserve"> Зайцева Н.М</w:t>
            </w:r>
          </w:p>
          <w:p w:rsidR="00CA1617" w:rsidRPr="00CA1617" w:rsidRDefault="00E47687"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w:t>
            </w:r>
            <w:r w:rsidR="00CA1617" w:rsidRPr="00CA1617">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тляро</w:t>
            </w:r>
            <w:r w:rsidR="00CA1617" w:rsidRPr="00CA1617">
              <w:rPr>
                <w:rFonts w:ascii="Times New Roman" w:eastAsia="Times New Roman" w:hAnsi="Times New Roman" w:cs="Times New Roman"/>
                <w:sz w:val="28"/>
                <w:szCs w:val="28"/>
                <w:lang w:val="uk-UA" w:eastAsia="ru-RU"/>
              </w:rPr>
              <w:t>ва Т.В.</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i/>
                <w:sz w:val="28"/>
                <w:szCs w:val="28"/>
                <w:lang w:val="uk-UA" w:eastAsia="ru-RU"/>
              </w:rPr>
            </w:pPr>
          </w:p>
        </w:tc>
      </w:tr>
      <w:tr w:rsidR="00CA1617" w:rsidRPr="00CA1617" w:rsidTr="00C55B8E">
        <w:trPr>
          <w:cantSplit/>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Підготовка випускників до ДПА  та ЗНО</w:t>
            </w: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Довідки</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63042C">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63042C">
              <w:rPr>
                <w:rFonts w:ascii="Times New Roman" w:eastAsia="Times New Roman" w:hAnsi="Times New Roman" w:cs="Times New Roman"/>
                <w:sz w:val="28"/>
                <w:szCs w:val="28"/>
                <w:lang w:val="uk-UA" w:eastAsia="ru-RU"/>
              </w:rPr>
              <w:t>Протягом навчального року</w:t>
            </w:r>
            <w:r w:rsidRPr="00CA1617">
              <w:rPr>
                <w:rFonts w:ascii="Times New Roman" w:eastAsia="Times New Roman" w:hAnsi="Times New Roman" w:cs="Times New Roman"/>
                <w:sz w:val="28"/>
                <w:szCs w:val="28"/>
                <w:lang w:val="uk-UA" w:eastAsia="ru-RU"/>
              </w:rPr>
              <w:t xml:space="preserve">    </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Методисти РМК</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i/>
                <w:sz w:val="28"/>
                <w:szCs w:val="28"/>
                <w:lang w:val="uk-UA" w:eastAsia="ru-RU"/>
              </w:rPr>
            </w:pPr>
          </w:p>
        </w:tc>
      </w:tr>
      <w:tr w:rsidR="00CA1617" w:rsidRPr="00CA1617" w:rsidTr="00C55B8E">
        <w:trPr>
          <w:cantSplit/>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Стан організації харчування дітей в дошкільних навчальних закладах району</w:t>
            </w: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Довідка</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Лютий    </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2633DA" w:rsidP="00CA16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3042C">
              <w:rPr>
                <w:rFonts w:ascii="Times New Roman" w:eastAsia="Times New Roman" w:hAnsi="Times New Roman" w:cs="Times New Roman"/>
                <w:sz w:val="28"/>
                <w:szCs w:val="28"/>
                <w:lang w:val="uk-UA" w:eastAsia="ru-RU"/>
              </w:rPr>
              <w:t>Лиска С.В</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i/>
                <w:sz w:val="28"/>
                <w:szCs w:val="28"/>
                <w:lang w:val="uk-UA" w:eastAsia="ru-RU"/>
              </w:rPr>
            </w:pPr>
          </w:p>
        </w:tc>
      </w:tr>
      <w:tr w:rsidR="00CA1617" w:rsidRPr="00CA1617" w:rsidTr="00C55B8E">
        <w:trPr>
          <w:cantSplit/>
          <w:trHeight w:val="1125"/>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Про підсумки проведення громадського огляду умов утримання, виховання, навчання,  працевлаштування дітей-сиріт, дітей, позбавлених батьківського піклування, дітей з багатодітних родин </w:t>
            </w: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Довідка</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Листопад   </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Іншина т.Ф.</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i/>
                <w:sz w:val="28"/>
                <w:szCs w:val="28"/>
                <w:lang w:val="uk-UA" w:eastAsia="ru-RU"/>
              </w:rPr>
            </w:pPr>
          </w:p>
        </w:tc>
      </w:tr>
      <w:tr w:rsidR="00CA1617" w:rsidRPr="00CA1617" w:rsidTr="00C55B8E">
        <w:trPr>
          <w:cantSplit/>
          <w:trHeight w:val="540"/>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 підсумки ЗНО- 201</w:t>
            </w:r>
            <w:r w:rsidR="002633DA">
              <w:rPr>
                <w:rFonts w:ascii="Times New Roman" w:eastAsia="Times New Roman" w:hAnsi="Times New Roman" w:cs="Times New Roman"/>
                <w:sz w:val="28"/>
                <w:szCs w:val="28"/>
                <w:lang w:val="uk-UA" w:eastAsia="ru-RU"/>
              </w:rPr>
              <w:t>7</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Довідка </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Вересень   </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Плотнікова С.П.</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i/>
                <w:sz w:val="28"/>
                <w:szCs w:val="28"/>
                <w:lang w:val="uk-UA" w:eastAsia="ru-RU"/>
              </w:rPr>
            </w:pPr>
          </w:p>
        </w:tc>
      </w:tr>
      <w:tr w:rsidR="00CA1617" w:rsidRPr="00CA1617" w:rsidTr="00C55B8E">
        <w:trPr>
          <w:cantSplit/>
          <w:trHeight w:val="870"/>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Про підсумки вивчення стану викладання, рівня навчальних досягнень учнів початкових класів у ЗНЗ району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Довідка</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Травень</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Волошенко Н.О.</w:t>
            </w:r>
          </w:p>
        </w:tc>
        <w:tc>
          <w:tcPr>
            <w:tcW w:w="48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b/>
                <w:i/>
                <w:sz w:val="28"/>
                <w:szCs w:val="28"/>
                <w:lang w:val="uk-UA" w:eastAsia="ru-RU"/>
              </w:rPr>
            </w:pPr>
          </w:p>
        </w:tc>
      </w:tr>
      <w:tr w:rsidR="00CA1617" w:rsidRPr="00CA1617" w:rsidTr="00C55B8E">
        <w:trPr>
          <w:cantSplit/>
          <w:trHeight w:val="210"/>
        </w:trPr>
        <w:tc>
          <w:tcPr>
            <w:tcW w:w="254"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numPr>
                <w:ilvl w:val="0"/>
                <w:numId w:val="26"/>
              </w:numPr>
              <w:spacing w:after="0" w:line="240" w:lineRule="auto"/>
              <w:ind w:left="0" w:firstLine="142"/>
              <w:contextualSpacing/>
              <w:rPr>
                <w:rFonts w:ascii="Times New Roman" w:eastAsia="Times New Roman" w:hAnsi="Times New Roman" w:cs="Times New Roman"/>
                <w:sz w:val="28"/>
                <w:szCs w:val="28"/>
                <w:lang w:val="uk-UA"/>
              </w:rPr>
            </w:pPr>
          </w:p>
        </w:tc>
        <w:tc>
          <w:tcPr>
            <w:tcW w:w="2166"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 проведення зимових канікул 2016-2017 н.р.</w:t>
            </w:r>
          </w:p>
        </w:tc>
        <w:tc>
          <w:tcPr>
            <w:tcW w:w="643"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Довідка </w:t>
            </w:r>
          </w:p>
        </w:tc>
        <w:tc>
          <w:tcPr>
            <w:tcW w:w="717" w:type="pct"/>
            <w:tcBorders>
              <w:top w:val="single" w:sz="4" w:space="0" w:color="auto"/>
              <w:left w:val="single" w:sz="4" w:space="0" w:color="auto"/>
              <w:bottom w:val="single" w:sz="4" w:space="0" w:color="auto"/>
              <w:right w:val="single" w:sz="4" w:space="0" w:color="auto"/>
            </w:tcBorders>
          </w:tcPr>
          <w:p w:rsidR="00CA1617" w:rsidRPr="00CA1617" w:rsidRDefault="00D44798" w:rsidP="00CA161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Січень</w:t>
            </w:r>
          </w:p>
        </w:tc>
        <w:tc>
          <w:tcPr>
            <w:tcW w:w="737" w:type="pct"/>
            <w:tcBorders>
              <w:top w:val="single" w:sz="4" w:space="0" w:color="auto"/>
              <w:left w:val="single" w:sz="4" w:space="0" w:color="auto"/>
              <w:bottom w:val="single" w:sz="4" w:space="0" w:color="auto"/>
              <w:right w:val="single" w:sz="4" w:space="0" w:color="auto"/>
            </w:tcBorders>
          </w:tcPr>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Кирилова Т.В.</w:t>
            </w:r>
          </w:p>
        </w:tc>
        <w:tc>
          <w:tcPr>
            <w:tcW w:w="483" w:type="pct"/>
            <w:tcBorders>
              <w:top w:val="single" w:sz="4" w:space="0" w:color="auto"/>
              <w:left w:val="single" w:sz="4" w:space="0" w:color="auto"/>
              <w:bottom w:val="single" w:sz="4" w:space="0" w:color="auto"/>
              <w:right w:val="single" w:sz="4" w:space="0" w:color="auto"/>
            </w:tcBorders>
          </w:tcPr>
          <w:p w:rsidR="00CA1617" w:rsidRDefault="00CA1617" w:rsidP="00CA1617">
            <w:pPr>
              <w:spacing w:after="0" w:line="240" w:lineRule="auto"/>
              <w:rPr>
                <w:rFonts w:ascii="Times New Roman" w:eastAsia="Times New Roman" w:hAnsi="Times New Roman" w:cs="Times New Roman"/>
                <w:b/>
                <w:i/>
                <w:sz w:val="28"/>
                <w:szCs w:val="28"/>
                <w:lang w:val="uk-UA" w:eastAsia="ru-RU"/>
              </w:rPr>
            </w:pPr>
          </w:p>
          <w:p w:rsidR="00D44798" w:rsidRPr="00D44798" w:rsidRDefault="00D44798" w:rsidP="00CA1617">
            <w:pPr>
              <w:spacing w:after="0" w:line="240" w:lineRule="auto"/>
              <w:rPr>
                <w:rFonts w:ascii="Times New Roman" w:eastAsia="Times New Roman" w:hAnsi="Times New Roman" w:cs="Times New Roman"/>
                <w:sz w:val="28"/>
                <w:szCs w:val="28"/>
                <w:lang w:val="uk-UA" w:eastAsia="ru-RU"/>
              </w:rPr>
            </w:pPr>
          </w:p>
        </w:tc>
      </w:tr>
    </w:tbl>
    <w:p w:rsidR="00CA1617" w:rsidRPr="00CA1617" w:rsidRDefault="00CA1617" w:rsidP="00CA1617">
      <w:pPr>
        <w:spacing w:after="0" w:line="240" w:lineRule="auto"/>
        <w:jc w:val="both"/>
        <w:rPr>
          <w:rFonts w:ascii="Times New Roman" w:eastAsia="Times New Roman" w:hAnsi="Times New Roman" w:cs="Times New Roman"/>
          <w:b/>
          <w:sz w:val="24"/>
          <w:szCs w:val="28"/>
          <w:lang w:val="uk-UA" w:eastAsia="ru-RU"/>
        </w:rPr>
      </w:pPr>
    </w:p>
    <w:p w:rsidR="00CA1617" w:rsidRPr="00CA1617" w:rsidRDefault="00CA1617" w:rsidP="00CA1617">
      <w:pPr>
        <w:spacing w:after="0" w:line="240" w:lineRule="auto"/>
        <w:jc w:val="both"/>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4"/>
          <w:szCs w:val="28"/>
          <w:lang w:val="uk-UA" w:eastAsia="ru-RU"/>
        </w:rPr>
        <w:t xml:space="preserve"> </w:t>
      </w:r>
      <w:r w:rsidRPr="00CA1617">
        <w:rPr>
          <w:rFonts w:ascii="Times New Roman" w:eastAsia="Times New Roman" w:hAnsi="Times New Roman" w:cs="Times New Roman"/>
          <w:b/>
          <w:sz w:val="28"/>
          <w:szCs w:val="28"/>
          <w:lang w:val="uk-UA" w:eastAsia="ru-RU"/>
        </w:rPr>
        <w:t>6.3.  Моніторингові дослідження</w:t>
      </w:r>
    </w:p>
    <w:p w:rsidR="00CA1617" w:rsidRPr="00CA1617" w:rsidRDefault="00CA1617" w:rsidP="00CA1617">
      <w:pPr>
        <w:spacing w:after="0" w:line="240" w:lineRule="auto"/>
        <w:jc w:val="center"/>
        <w:rPr>
          <w:rFonts w:ascii="Times New Roman" w:eastAsia="Times New Roman" w:hAnsi="Times New Roman" w:cs="Times New Roman"/>
          <w:b/>
          <w:sz w:val="24"/>
          <w:szCs w:val="28"/>
          <w:lang w:val="uk-UA" w:eastAsia="ru-RU"/>
        </w:rPr>
      </w:pPr>
    </w:p>
    <w:tbl>
      <w:tblPr>
        <w:tblpPr w:leftFromText="180" w:rightFromText="180" w:vertAnchor="text" w:tblpX="40" w:tblpY="1"/>
        <w:tblOverlap w:val="neve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6"/>
        <w:gridCol w:w="8086"/>
        <w:gridCol w:w="2157"/>
        <w:gridCol w:w="2224"/>
        <w:gridCol w:w="1887"/>
      </w:tblGrid>
      <w:tr w:rsidR="00CA1617" w:rsidRPr="00CA1617" w:rsidTr="00930802">
        <w:trPr>
          <w:cantSplit/>
        </w:trPr>
        <w:tc>
          <w:tcPr>
            <w:tcW w:w="226" w:type="pct"/>
            <w:gridSpan w:val="2"/>
            <w:tcBorders>
              <w:top w:val="single" w:sz="4" w:space="0" w:color="auto"/>
              <w:left w:val="single" w:sz="4" w:space="0" w:color="auto"/>
              <w:bottom w:val="single" w:sz="4" w:space="0" w:color="auto"/>
              <w:right w:val="single" w:sz="4" w:space="0" w:color="auto"/>
            </w:tcBorders>
          </w:tcPr>
          <w:p w:rsidR="00CA1617" w:rsidRDefault="00CA1617" w:rsidP="00930802">
            <w:pPr>
              <w:spacing w:after="0" w:line="240" w:lineRule="auto"/>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p w:rsidR="00CA7857" w:rsidRPr="00CA1617" w:rsidRDefault="00CA7857" w:rsidP="00930802">
            <w:pPr>
              <w:spacing w:after="0" w:line="240" w:lineRule="auto"/>
              <w:rPr>
                <w:rFonts w:ascii="Times New Roman" w:eastAsia="Times New Roman" w:hAnsi="Times New Roman" w:cs="Times New Roman"/>
                <w:b/>
                <w:sz w:val="28"/>
                <w:szCs w:val="28"/>
                <w:lang w:val="uk-UA" w:eastAsia="ru-RU"/>
              </w:rPr>
            </w:pPr>
          </w:p>
        </w:tc>
        <w:tc>
          <w:tcPr>
            <w:tcW w:w="2725"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Зміст роботи</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Термін виконання</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Відповідальний</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Примітка</w:t>
            </w:r>
          </w:p>
        </w:tc>
      </w:tr>
      <w:tr w:rsidR="00CA1617" w:rsidRPr="00CA1617" w:rsidTr="00930802">
        <w:trPr>
          <w:cantSplit/>
        </w:trPr>
        <w:tc>
          <w:tcPr>
            <w:tcW w:w="226"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numPr>
                <w:ilvl w:val="0"/>
                <w:numId w:val="27"/>
              </w:numPr>
              <w:spacing w:after="0" w:line="240" w:lineRule="auto"/>
              <w:ind w:firstLine="142"/>
              <w:contextualSpacing/>
              <w:rPr>
                <w:rFonts w:ascii="Times New Roman" w:eastAsia="Times New Roman" w:hAnsi="Times New Roman" w:cs="Times New Roman"/>
                <w:sz w:val="28"/>
                <w:szCs w:val="28"/>
                <w:lang w:val="uk-UA"/>
              </w:rPr>
            </w:pPr>
          </w:p>
        </w:tc>
        <w:tc>
          <w:tcPr>
            <w:tcW w:w="2725"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DB6644">
              <w:rPr>
                <w:rFonts w:ascii="Times New Roman" w:eastAsia="Times New Roman" w:hAnsi="Times New Roman" w:cs="Times New Roman"/>
                <w:sz w:val="28"/>
                <w:szCs w:val="28"/>
                <w:lang w:val="uk-UA" w:eastAsia="ru-RU"/>
              </w:rPr>
              <w:t xml:space="preserve"> </w:t>
            </w:r>
            <w:r w:rsidRPr="00CA1617">
              <w:rPr>
                <w:rFonts w:ascii="Times New Roman" w:eastAsia="Times New Roman" w:hAnsi="Times New Roman" w:cs="Times New Roman"/>
                <w:sz w:val="28"/>
                <w:szCs w:val="28"/>
                <w:lang w:val="uk-UA" w:eastAsia="ru-RU"/>
              </w:rPr>
              <w:t xml:space="preserve">   </w:t>
            </w:r>
            <w:r w:rsidR="002A20AF">
              <w:rPr>
                <w:rFonts w:ascii="Times New Roman" w:eastAsia="Times New Roman" w:hAnsi="Times New Roman" w:cs="Times New Roman"/>
                <w:sz w:val="28"/>
                <w:szCs w:val="28"/>
                <w:lang w:val="uk-UA" w:eastAsia="ru-RU"/>
              </w:rPr>
              <w:t xml:space="preserve">Забезпечення учнів шкіл району </w:t>
            </w:r>
            <w:r w:rsidR="00852D06">
              <w:rPr>
                <w:rFonts w:ascii="Times New Roman" w:eastAsia="Times New Roman" w:hAnsi="Times New Roman" w:cs="Times New Roman"/>
                <w:sz w:val="28"/>
                <w:szCs w:val="28"/>
                <w:lang w:val="uk-UA" w:eastAsia="ru-RU"/>
              </w:rPr>
              <w:t xml:space="preserve">підручниками  </w:t>
            </w:r>
          </w:p>
        </w:tc>
        <w:tc>
          <w:tcPr>
            <w:tcW w:w="736" w:type="pct"/>
            <w:tcBorders>
              <w:top w:val="single" w:sz="4" w:space="0" w:color="auto"/>
              <w:left w:val="single" w:sz="4" w:space="0" w:color="auto"/>
              <w:bottom w:val="single" w:sz="4" w:space="0" w:color="auto"/>
              <w:right w:val="single" w:sz="4" w:space="0" w:color="auto"/>
            </w:tcBorders>
          </w:tcPr>
          <w:p w:rsidR="00CA1617" w:rsidRDefault="00852D06"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січень</w:t>
            </w:r>
            <w:r w:rsidR="00CA1617" w:rsidRPr="00CA1617">
              <w:rPr>
                <w:rFonts w:ascii="Times New Roman" w:eastAsia="Times New Roman" w:hAnsi="Times New Roman" w:cs="Times New Roman"/>
                <w:sz w:val="28"/>
                <w:szCs w:val="28"/>
                <w:lang w:val="uk-UA" w:eastAsia="ru-RU"/>
              </w:rPr>
              <w:t xml:space="preserve"> 201</w:t>
            </w:r>
            <w:r>
              <w:rPr>
                <w:rFonts w:ascii="Times New Roman" w:eastAsia="Times New Roman" w:hAnsi="Times New Roman" w:cs="Times New Roman"/>
                <w:sz w:val="28"/>
                <w:szCs w:val="28"/>
                <w:lang w:val="uk-UA" w:eastAsia="ru-RU"/>
              </w:rPr>
              <w:t>7</w:t>
            </w:r>
          </w:p>
          <w:p w:rsidR="00852D06" w:rsidRPr="00CA1617" w:rsidRDefault="00852D06"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червень2017</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852D06">
              <w:rPr>
                <w:rFonts w:ascii="Times New Roman" w:eastAsia="Times New Roman" w:hAnsi="Times New Roman" w:cs="Times New Roman"/>
                <w:sz w:val="28"/>
                <w:szCs w:val="28"/>
                <w:lang w:val="uk-UA" w:eastAsia="ru-RU"/>
              </w:rPr>
              <w:t xml:space="preserve"> Зайцева Н.М.</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CA1617" w:rsidRPr="00CA1617" w:rsidTr="00930802">
        <w:trPr>
          <w:cantSplit/>
          <w:trHeight w:val="420"/>
        </w:trPr>
        <w:tc>
          <w:tcPr>
            <w:tcW w:w="226"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contextualSpacing/>
              <w:rPr>
                <w:rFonts w:ascii="Times New Roman" w:eastAsia="Times New Roman" w:hAnsi="Times New Roman" w:cs="Times New Roman"/>
                <w:sz w:val="28"/>
                <w:szCs w:val="28"/>
                <w:lang w:val="uk-UA"/>
              </w:rPr>
            </w:pPr>
          </w:p>
        </w:tc>
        <w:tc>
          <w:tcPr>
            <w:tcW w:w="2725" w:type="pct"/>
            <w:tcBorders>
              <w:top w:val="single" w:sz="4" w:space="0" w:color="auto"/>
              <w:left w:val="single" w:sz="4" w:space="0" w:color="auto"/>
              <w:bottom w:val="single" w:sz="4" w:space="0" w:color="auto"/>
              <w:right w:val="single" w:sz="4" w:space="0" w:color="auto"/>
            </w:tcBorders>
          </w:tcPr>
          <w:p w:rsidR="00CA1617" w:rsidRPr="00CA1617" w:rsidRDefault="00DB6644"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Узагальнення результатів</w:t>
            </w:r>
            <w:r w:rsidR="00CA1617" w:rsidRPr="00CA1617">
              <w:rPr>
                <w:rFonts w:ascii="Times New Roman" w:eastAsia="Times New Roman" w:hAnsi="Times New Roman" w:cs="Times New Roman"/>
                <w:sz w:val="28"/>
                <w:szCs w:val="28"/>
                <w:lang w:val="uk-UA" w:eastAsia="ru-RU"/>
              </w:rPr>
              <w:t xml:space="preserve"> участі учнів 11 класів у ЗНО з усіх предметів</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DB6644"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Вересень</w:t>
            </w:r>
            <w:r w:rsidR="00CA1617" w:rsidRPr="00CA1617">
              <w:rPr>
                <w:rFonts w:ascii="Times New Roman" w:eastAsia="Times New Roman" w:hAnsi="Times New Roman" w:cs="Times New Roman"/>
                <w:sz w:val="28"/>
                <w:szCs w:val="28"/>
                <w:lang w:val="uk-UA" w:eastAsia="ru-RU"/>
              </w:rPr>
              <w:t xml:space="preserve"> </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CA1617" w:rsidRPr="00CA1617" w:rsidTr="00930802">
        <w:trPr>
          <w:cantSplit/>
          <w:trHeight w:val="315"/>
        </w:trPr>
        <w:tc>
          <w:tcPr>
            <w:tcW w:w="226"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contextualSpacing/>
              <w:rPr>
                <w:rFonts w:ascii="Times New Roman" w:eastAsia="Times New Roman" w:hAnsi="Times New Roman" w:cs="Times New Roman"/>
                <w:sz w:val="28"/>
                <w:szCs w:val="28"/>
                <w:lang w:val="uk-UA"/>
              </w:rPr>
            </w:pPr>
          </w:p>
        </w:tc>
        <w:tc>
          <w:tcPr>
            <w:tcW w:w="2725" w:type="pct"/>
            <w:tcBorders>
              <w:top w:val="single" w:sz="4" w:space="0" w:color="auto"/>
              <w:left w:val="single" w:sz="4" w:space="0" w:color="auto"/>
              <w:bottom w:val="single" w:sz="4" w:space="0" w:color="auto"/>
              <w:right w:val="single" w:sz="4" w:space="0" w:color="auto"/>
            </w:tcBorders>
          </w:tcPr>
          <w:p w:rsidR="00CA1617" w:rsidRPr="00CA1617" w:rsidRDefault="006B3753"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Залучення дітей та молоді до участі у творчих та інтелектуальних конкурсах різного рівня (за 2016)</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6B3753"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Січень </w:t>
            </w:r>
          </w:p>
        </w:tc>
        <w:tc>
          <w:tcPr>
            <w:tcW w:w="743" w:type="pct"/>
            <w:tcBorders>
              <w:top w:val="single" w:sz="4" w:space="0" w:color="auto"/>
              <w:left w:val="single" w:sz="4" w:space="0" w:color="auto"/>
              <w:bottom w:val="single" w:sz="4" w:space="0" w:color="auto"/>
              <w:right w:val="single" w:sz="4" w:space="0" w:color="auto"/>
            </w:tcBorders>
          </w:tcPr>
          <w:p w:rsidR="00CA1617" w:rsidRDefault="00DB6644"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B3753">
              <w:rPr>
                <w:rFonts w:ascii="Times New Roman" w:eastAsia="Times New Roman" w:hAnsi="Times New Roman" w:cs="Times New Roman"/>
                <w:sz w:val="28"/>
                <w:szCs w:val="28"/>
                <w:lang w:val="uk-UA" w:eastAsia="ru-RU"/>
              </w:rPr>
              <w:t xml:space="preserve">  Волошенко Н.О.</w:t>
            </w:r>
          </w:p>
          <w:p w:rsidR="006B3753" w:rsidRDefault="006B3753"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Курило </w:t>
            </w:r>
            <w:r w:rsidR="00094B8E">
              <w:rPr>
                <w:rFonts w:ascii="Times New Roman" w:eastAsia="Times New Roman" w:hAnsi="Times New Roman" w:cs="Times New Roman"/>
                <w:sz w:val="28"/>
                <w:szCs w:val="28"/>
                <w:lang w:val="uk-UA" w:eastAsia="ru-RU"/>
              </w:rPr>
              <w:t>С.М.</w:t>
            </w:r>
          </w:p>
          <w:p w:rsidR="00094B8E" w:rsidRPr="00CA1617" w:rsidRDefault="00094B8E"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Драгун З.П.</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6B3753"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Рейтингова таблиця</w:t>
            </w:r>
          </w:p>
        </w:tc>
      </w:tr>
      <w:tr w:rsidR="00CA1617" w:rsidRPr="00CA1617" w:rsidTr="00930802">
        <w:trPr>
          <w:cantSplit/>
          <w:trHeight w:val="705"/>
        </w:trPr>
        <w:tc>
          <w:tcPr>
            <w:tcW w:w="226"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contextualSpacing/>
              <w:rPr>
                <w:rFonts w:ascii="Times New Roman" w:eastAsia="Times New Roman" w:hAnsi="Times New Roman" w:cs="Times New Roman"/>
                <w:sz w:val="28"/>
                <w:szCs w:val="28"/>
                <w:lang w:val="uk-UA"/>
              </w:rPr>
            </w:pPr>
          </w:p>
        </w:tc>
        <w:tc>
          <w:tcPr>
            <w:tcW w:w="2725" w:type="pct"/>
            <w:tcBorders>
              <w:top w:val="single" w:sz="4" w:space="0" w:color="auto"/>
              <w:left w:val="single" w:sz="4" w:space="0" w:color="auto"/>
              <w:bottom w:val="single" w:sz="4" w:space="0" w:color="auto"/>
              <w:right w:val="single" w:sz="4" w:space="0" w:color="auto"/>
            </w:tcBorders>
          </w:tcPr>
          <w:p w:rsidR="00F87DD2"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Моніторингове дослідження  складнощів педагогічних працівників під час організації методичної роботи</w:t>
            </w:r>
            <w:r w:rsidR="00DB6644">
              <w:rPr>
                <w:rFonts w:ascii="Times New Roman" w:eastAsia="Times New Roman" w:hAnsi="Times New Roman" w:cs="Times New Roman"/>
                <w:sz w:val="28"/>
                <w:szCs w:val="28"/>
                <w:lang w:val="uk-UA" w:eastAsia="ru-RU"/>
              </w:rPr>
              <w:t xml:space="preserve"> (анкетування)</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DB6644"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жовтень </w:t>
            </w:r>
            <w:r w:rsidR="00CA1617" w:rsidRPr="00CA1617">
              <w:rPr>
                <w:rFonts w:ascii="Times New Roman" w:eastAsia="Times New Roman" w:hAnsi="Times New Roman" w:cs="Times New Roman"/>
                <w:sz w:val="28"/>
                <w:szCs w:val="28"/>
                <w:lang w:val="uk-UA" w:eastAsia="ru-RU"/>
              </w:rPr>
              <w:t xml:space="preserve">  </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930802" w:rsidRPr="00930802" w:rsidTr="00930802">
        <w:trPr>
          <w:cantSplit/>
          <w:trHeight w:val="570"/>
        </w:trPr>
        <w:tc>
          <w:tcPr>
            <w:tcW w:w="226" w:type="pct"/>
            <w:gridSpan w:val="2"/>
            <w:tcBorders>
              <w:top w:val="single" w:sz="4" w:space="0" w:color="auto"/>
              <w:left w:val="single" w:sz="4" w:space="0" w:color="auto"/>
              <w:bottom w:val="single" w:sz="4" w:space="0" w:color="auto"/>
              <w:right w:val="single" w:sz="4" w:space="0" w:color="auto"/>
            </w:tcBorders>
          </w:tcPr>
          <w:p w:rsidR="00930802" w:rsidRPr="00CA1617" w:rsidRDefault="00930802" w:rsidP="0093080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contextualSpacing/>
              <w:rPr>
                <w:rFonts w:ascii="Times New Roman" w:eastAsia="Times New Roman" w:hAnsi="Times New Roman" w:cs="Times New Roman"/>
                <w:sz w:val="28"/>
                <w:szCs w:val="28"/>
                <w:lang w:val="uk-UA"/>
              </w:rPr>
            </w:pPr>
          </w:p>
        </w:tc>
        <w:tc>
          <w:tcPr>
            <w:tcW w:w="2725" w:type="pct"/>
            <w:tcBorders>
              <w:top w:val="single" w:sz="4" w:space="0" w:color="auto"/>
              <w:left w:val="single" w:sz="4" w:space="0" w:color="auto"/>
              <w:bottom w:val="single" w:sz="4" w:space="0" w:color="auto"/>
              <w:right w:val="single" w:sz="4" w:space="0" w:color="auto"/>
            </w:tcBorders>
          </w:tcPr>
          <w:p w:rsidR="00930802" w:rsidRPr="00CA1617" w:rsidRDefault="00930802"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Моніторингове дослідження самоосвітньої діяльності керівників ЗНЗ та методистів</w:t>
            </w:r>
          </w:p>
        </w:tc>
        <w:tc>
          <w:tcPr>
            <w:tcW w:w="736" w:type="pct"/>
            <w:tcBorders>
              <w:top w:val="single" w:sz="4" w:space="0" w:color="auto"/>
              <w:left w:val="single" w:sz="4" w:space="0" w:color="auto"/>
              <w:bottom w:val="single" w:sz="4" w:space="0" w:color="auto"/>
              <w:right w:val="single" w:sz="4" w:space="0" w:color="auto"/>
            </w:tcBorders>
          </w:tcPr>
          <w:p w:rsidR="00930802" w:rsidRDefault="00930802"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743" w:type="pct"/>
            <w:tcBorders>
              <w:top w:val="single" w:sz="4" w:space="0" w:color="auto"/>
              <w:left w:val="single" w:sz="4" w:space="0" w:color="auto"/>
              <w:bottom w:val="single" w:sz="4" w:space="0" w:color="auto"/>
              <w:right w:val="single" w:sz="4" w:space="0" w:color="auto"/>
            </w:tcBorders>
          </w:tcPr>
          <w:p w:rsidR="00930802" w:rsidRPr="00CA1617" w:rsidRDefault="00930802"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570" w:type="pct"/>
            <w:tcBorders>
              <w:top w:val="single" w:sz="4" w:space="0" w:color="auto"/>
              <w:left w:val="single" w:sz="4" w:space="0" w:color="auto"/>
              <w:bottom w:val="single" w:sz="4" w:space="0" w:color="auto"/>
              <w:right w:val="single" w:sz="4" w:space="0" w:color="auto"/>
            </w:tcBorders>
          </w:tcPr>
          <w:p w:rsidR="00930802" w:rsidRPr="00CA1617" w:rsidRDefault="00930802"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Анкетування</w:t>
            </w:r>
          </w:p>
        </w:tc>
      </w:tr>
      <w:tr w:rsidR="00930802" w:rsidRPr="00930802" w:rsidTr="00930802">
        <w:trPr>
          <w:cantSplit/>
          <w:trHeight w:val="381"/>
        </w:trPr>
        <w:tc>
          <w:tcPr>
            <w:tcW w:w="226" w:type="pct"/>
            <w:gridSpan w:val="2"/>
            <w:tcBorders>
              <w:top w:val="single" w:sz="4" w:space="0" w:color="auto"/>
              <w:left w:val="single" w:sz="4" w:space="0" w:color="auto"/>
              <w:bottom w:val="single" w:sz="4" w:space="0" w:color="auto"/>
              <w:right w:val="single" w:sz="4" w:space="0" w:color="auto"/>
            </w:tcBorders>
          </w:tcPr>
          <w:p w:rsidR="00930802" w:rsidRPr="00CA1617" w:rsidRDefault="00930802" w:rsidP="0093080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contextualSpacing/>
              <w:rPr>
                <w:rFonts w:ascii="Times New Roman" w:eastAsia="Times New Roman" w:hAnsi="Times New Roman" w:cs="Times New Roman"/>
                <w:sz w:val="28"/>
                <w:szCs w:val="28"/>
                <w:lang w:val="uk-UA"/>
              </w:rPr>
            </w:pPr>
          </w:p>
        </w:tc>
        <w:tc>
          <w:tcPr>
            <w:tcW w:w="2725" w:type="pct"/>
            <w:tcBorders>
              <w:top w:val="single" w:sz="4" w:space="0" w:color="auto"/>
              <w:left w:val="single" w:sz="4" w:space="0" w:color="auto"/>
              <w:bottom w:val="single" w:sz="4" w:space="0" w:color="auto"/>
              <w:right w:val="single" w:sz="4" w:space="0" w:color="auto"/>
            </w:tcBorders>
          </w:tcPr>
          <w:p w:rsidR="00930802" w:rsidRDefault="00B6526B"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Моніторингове дослідження рівня навчальних досягнень учнів з 9-11 класів з української мови і літератури</w:t>
            </w:r>
          </w:p>
        </w:tc>
        <w:tc>
          <w:tcPr>
            <w:tcW w:w="736" w:type="pct"/>
            <w:tcBorders>
              <w:top w:val="single" w:sz="4" w:space="0" w:color="auto"/>
              <w:left w:val="single" w:sz="4" w:space="0" w:color="auto"/>
              <w:bottom w:val="single" w:sz="4" w:space="0" w:color="auto"/>
              <w:right w:val="single" w:sz="4" w:space="0" w:color="auto"/>
            </w:tcBorders>
          </w:tcPr>
          <w:p w:rsidR="00B6526B" w:rsidRPr="0040622F" w:rsidRDefault="00B6526B" w:rsidP="00B652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Протягом року</w:t>
            </w:r>
          </w:p>
          <w:p w:rsidR="00930802" w:rsidRDefault="00930802"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tc>
        <w:tc>
          <w:tcPr>
            <w:tcW w:w="743" w:type="pct"/>
            <w:tcBorders>
              <w:top w:val="single" w:sz="4" w:space="0" w:color="auto"/>
              <w:left w:val="single" w:sz="4" w:space="0" w:color="auto"/>
              <w:bottom w:val="single" w:sz="4" w:space="0" w:color="auto"/>
              <w:right w:val="single" w:sz="4" w:space="0" w:color="auto"/>
            </w:tcBorders>
          </w:tcPr>
          <w:p w:rsidR="00930802" w:rsidRDefault="00971DBC"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Гавриленко В.В.</w:t>
            </w:r>
          </w:p>
        </w:tc>
        <w:tc>
          <w:tcPr>
            <w:tcW w:w="570" w:type="pct"/>
            <w:tcBorders>
              <w:top w:val="single" w:sz="4" w:space="0" w:color="auto"/>
              <w:left w:val="single" w:sz="4" w:space="0" w:color="auto"/>
              <w:bottom w:val="single" w:sz="4" w:space="0" w:color="auto"/>
              <w:right w:val="single" w:sz="4" w:space="0" w:color="auto"/>
            </w:tcBorders>
          </w:tcPr>
          <w:p w:rsidR="00930802" w:rsidRDefault="00930802"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094B8E" w:rsidRPr="00CA1617" w:rsidTr="00930802">
        <w:trPr>
          <w:cantSplit/>
        </w:trPr>
        <w:tc>
          <w:tcPr>
            <w:tcW w:w="5000" w:type="pct"/>
            <w:gridSpan w:val="6"/>
            <w:tcBorders>
              <w:top w:val="single" w:sz="4" w:space="0" w:color="auto"/>
              <w:left w:val="single" w:sz="4" w:space="0" w:color="auto"/>
              <w:bottom w:val="single" w:sz="4" w:space="0" w:color="auto"/>
              <w:right w:val="single" w:sz="4" w:space="0" w:color="auto"/>
            </w:tcBorders>
          </w:tcPr>
          <w:p w:rsidR="00094B8E" w:rsidRPr="00CA1617" w:rsidRDefault="00094B8E"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sz w:val="28"/>
                <w:szCs w:val="28"/>
                <w:lang w:val="uk-UA" w:eastAsia="ru-RU"/>
              </w:rPr>
              <w:t xml:space="preserve">      6.4.</w:t>
            </w:r>
            <w:r w:rsidRPr="00CA1617">
              <w:rPr>
                <w:rFonts w:ascii="Times New Roman" w:eastAsia="Times New Roman" w:hAnsi="Times New Roman" w:cs="Times New Roman"/>
                <w:b/>
                <w:sz w:val="28"/>
                <w:szCs w:val="28"/>
                <w:lang w:val="uk-UA" w:eastAsia="ru-RU"/>
              </w:rPr>
              <w:t>Організаційно- методичний супровід  зовнішнього незалежного оцінювання</w:t>
            </w:r>
          </w:p>
        </w:tc>
      </w:tr>
      <w:tr w:rsidR="00CA1617" w:rsidRPr="00CA1617" w:rsidTr="00930802">
        <w:trPr>
          <w:cantSplit/>
        </w:trPr>
        <w:tc>
          <w:tcPr>
            <w:tcW w:w="19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1</w:t>
            </w:r>
          </w:p>
        </w:tc>
        <w:tc>
          <w:tcPr>
            <w:tcW w:w="2755"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Сприяти забезпеченню ЗНЗ І-ІІІ ст. матеріалами з питань організації проведення ЗНО</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Протягом року</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 методисти</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CA1617" w:rsidRPr="00CA1617" w:rsidTr="00930802">
        <w:trPr>
          <w:cantSplit/>
        </w:trPr>
        <w:tc>
          <w:tcPr>
            <w:tcW w:w="19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2</w:t>
            </w:r>
          </w:p>
        </w:tc>
        <w:tc>
          <w:tcPr>
            <w:tcW w:w="2755"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Організувати інформаційне  забезпечення ЗНО через районну газету, сайт відділу освіти</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Протягом року</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 методисти</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CA1617" w:rsidRPr="00CA1617" w:rsidTr="00930802">
        <w:trPr>
          <w:cantSplit/>
        </w:trPr>
        <w:tc>
          <w:tcPr>
            <w:tcW w:w="19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3</w:t>
            </w:r>
          </w:p>
        </w:tc>
        <w:tc>
          <w:tcPr>
            <w:tcW w:w="2755"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Організувати оперативне інформування керівників РМО учителів –предметників щодо підготовки до ЗНО</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Січень-березень;</w:t>
            </w:r>
          </w:p>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жовтень-грудень</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 методисти</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CA1617" w:rsidRPr="00CA1617" w:rsidTr="00930802">
        <w:trPr>
          <w:cantSplit/>
          <w:trHeight w:val="867"/>
        </w:trPr>
        <w:tc>
          <w:tcPr>
            <w:tcW w:w="19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4</w:t>
            </w:r>
          </w:p>
        </w:tc>
        <w:tc>
          <w:tcPr>
            <w:tcW w:w="2755"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Інформаційна підтримка проведення пробного тестування</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Січень-лютий</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 методисти</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CA1617" w:rsidRPr="00CA1617" w:rsidTr="00930802">
        <w:trPr>
          <w:cantSplit/>
        </w:trPr>
        <w:tc>
          <w:tcPr>
            <w:tcW w:w="19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rPr>
            </w:pPr>
            <w:r w:rsidRPr="00CA1617">
              <w:rPr>
                <w:rFonts w:ascii="Times New Roman" w:eastAsia="Times New Roman" w:hAnsi="Times New Roman" w:cs="Times New Roman"/>
                <w:sz w:val="28"/>
                <w:szCs w:val="28"/>
                <w:lang w:val="uk-UA"/>
              </w:rPr>
              <w:t>5</w:t>
            </w:r>
          </w:p>
        </w:tc>
        <w:tc>
          <w:tcPr>
            <w:tcW w:w="2755"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Уточнити та поновити електронну базу даних навчальних закладів освіти району</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Жовтень</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Завідувач РМК</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CA1617" w:rsidRPr="00CA1617" w:rsidTr="00930802">
        <w:trPr>
          <w:cantSplit/>
        </w:trPr>
        <w:tc>
          <w:tcPr>
            <w:tcW w:w="196"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8"/>
                <w:szCs w:val="28"/>
                <w:lang w:val="uk-UA"/>
              </w:rPr>
            </w:pPr>
            <w:r w:rsidRPr="00CA1617">
              <w:rPr>
                <w:rFonts w:ascii="Times New Roman" w:eastAsia="Times New Roman" w:hAnsi="Times New Roman" w:cs="Times New Roman"/>
                <w:b/>
                <w:sz w:val="28"/>
                <w:szCs w:val="28"/>
                <w:lang w:val="uk-UA"/>
              </w:rPr>
              <w:t>6</w:t>
            </w:r>
          </w:p>
        </w:tc>
        <w:tc>
          <w:tcPr>
            <w:tcW w:w="2755" w:type="pct"/>
            <w:gridSpan w:val="2"/>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Провести попереднє опитування випускників ЗНЗ І-ІІІ ст. з метою виявлення орієнтовної кількості випускників , які планують вступати до ВНЗ</w:t>
            </w:r>
          </w:p>
        </w:tc>
        <w:tc>
          <w:tcPr>
            <w:tcW w:w="736" w:type="pct"/>
            <w:tcBorders>
              <w:top w:val="single" w:sz="4" w:space="0" w:color="auto"/>
              <w:left w:val="single" w:sz="4" w:space="0" w:color="auto"/>
              <w:bottom w:val="single" w:sz="4" w:space="0" w:color="auto"/>
              <w:right w:val="single" w:sz="4" w:space="0" w:color="auto"/>
            </w:tcBorders>
          </w:tcPr>
          <w:p w:rsidR="00CA1617" w:rsidRPr="00CA1617" w:rsidRDefault="004E329C"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жовтень</w:t>
            </w:r>
          </w:p>
        </w:tc>
        <w:tc>
          <w:tcPr>
            <w:tcW w:w="743"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Методисти</w:t>
            </w:r>
          </w:p>
        </w:tc>
        <w:tc>
          <w:tcPr>
            <w:tcW w:w="570" w:type="pct"/>
            <w:tcBorders>
              <w:top w:val="single" w:sz="4" w:space="0" w:color="auto"/>
              <w:left w:val="single" w:sz="4" w:space="0" w:color="auto"/>
              <w:bottom w:val="single" w:sz="4" w:space="0" w:color="auto"/>
              <w:right w:val="single" w:sz="4" w:space="0" w:color="auto"/>
            </w:tcBorders>
          </w:tcPr>
          <w:p w:rsidR="00CA1617" w:rsidRPr="00CA1617" w:rsidRDefault="00CA161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2A20AF" w:rsidRPr="00CA1617" w:rsidTr="00930802">
        <w:trPr>
          <w:cantSplit/>
        </w:trPr>
        <w:tc>
          <w:tcPr>
            <w:tcW w:w="196" w:type="pct"/>
            <w:tcBorders>
              <w:top w:val="single" w:sz="4" w:space="0" w:color="auto"/>
              <w:left w:val="single" w:sz="4" w:space="0" w:color="auto"/>
              <w:bottom w:val="single" w:sz="4" w:space="0" w:color="auto"/>
              <w:right w:val="single" w:sz="4" w:space="0" w:color="auto"/>
            </w:tcBorders>
          </w:tcPr>
          <w:p w:rsidR="002A20AF" w:rsidRPr="00CA1617" w:rsidRDefault="002A20AF"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p>
        </w:tc>
        <w:tc>
          <w:tcPr>
            <w:tcW w:w="2755" w:type="pct"/>
            <w:gridSpan w:val="2"/>
            <w:tcBorders>
              <w:top w:val="single" w:sz="4" w:space="0" w:color="auto"/>
              <w:left w:val="single" w:sz="4" w:space="0" w:color="auto"/>
              <w:bottom w:val="single" w:sz="4" w:space="0" w:color="auto"/>
              <w:right w:val="single" w:sz="4" w:space="0" w:color="auto"/>
            </w:tcBorders>
          </w:tcPr>
          <w:p w:rsidR="002A20AF" w:rsidRDefault="000134A9"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Методичні рекомендації щодо підготовки учнів до ЗНО</w:t>
            </w:r>
          </w:p>
          <w:p w:rsidR="000134A9" w:rsidRPr="00CA1617" w:rsidRDefault="000134A9"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Рекомендації батькам учнів учасників ЗНО та учням</w:t>
            </w:r>
          </w:p>
        </w:tc>
        <w:tc>
          <w:tcPr>
            <w:tcW w:w="736" w:type="pct"/>
            <w:tcBorders>
              <w:top w:val="single" w:sz="4" w:space="0" w:color="auto"/>
              <w:left w:val="single" w:sz="4" w:space="0" w:color="auto"/>
              <w:bottom w:val="single" w:sz="4" w:space="0" w:color="auto"/>
              <w:right w:val="single" w:sz="4" w:space="0" w:color="auto"/>
            </w:tcBorders>
          </w:tcPr>
          <w:p w:rsidR="002A20AF" w:rsidRPr="00CA1617" w:rsidRDefault="004E329C"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Жовтень-листопад</w:t>
            </w:r>
          </w:p>
        </w:tc>
        <w:tc>
          <w:tcPr>
            <w:tcW w:w="743" w:type="pct"/>
            <w:tcBorders>
              <w:top w:val="single" w:sz="4" w:space="0" w:color="auto"/>
              <w:left w:val="single" w:sz="4" w:space="0" w:color="auto"/>
              <w:bottom w:val="single" w:sz="4" w:space="0" w:color="auto"/>
              <w:right w:val="single" w:sz="4" w:space="0" w:color="auto"/>
            </w:tcBorders>
          </w:tcPr>
          <w:p w:rsidR="002A20AF" w:rsidRPr="00CA1617" w:rsidRDefault="000134A9"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w:t>
            </w:r>
          </w:p>
        </w:tc>
        <w:tc>
          <w:tcPr>
            <w:tcW w:w="570" w:type="pct"/>
            <w:tcBorders>
              <w:top w:val="single" w:sz="4" w:space="0" w:color="auto"/>
              <w:left w:val="single" w:sz="4" w:space="0" w:color="auto"/>
              <w:bottom w:val="single" w:sz="4" w:space="0" w:color="auto"/>
              <w:right w:val="single" w:sz="4" w:space="0" w:color="auto"/>
            </w:tcBorders>
          </w:tcPr>
          <w:p w:rsidR="002A20AF" w:rsidRPr="00CA1617" w:rsidRDefault="002A20AF"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r w:rsidR="00094B8E" w:rsidRPr="00CA1617" w:rsidTr="00930802">
        <w:trPr>
          <w:cantSplit/>
        </w:trPr>
        <w:tc>
          <w:tcPr>
            <w:tcW w:w="196" w:type="pct"/>
            <w:tcBorders>
              <w:top w:val="single" w:sz="4" w:space="0" w:color="auto"/>
              <w:left w:val="single" w:sz="4" w:space="0" w:color="auto"/>
              <w:bottom w:val="single" w:sz="4" w:space="0" w:color="auto"/>
              <w:right w:val="single" w:sz="4" w:space="0" w:color="auto"/>
            </w:tcBorders>
          </w:tcPr>
          <w:p w:rsidR="00094B8E" w:rsidRPr="00094B8E" w:rsidRDefault="00094B8E"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val="uk-UA"/>
              </w:rPr>
            </w:pPr>
            <w:r w:rsidRPr="00094B8E">
              <w:rPr>
                <w:rFonts w:ascii="Times New Roman" w:eastAsia="Times New Roman" w:hAnsi="Times New Roman" w:cs="Times New Roman"/>
                <w:sz w:val="28"/>
                <w:szCs w:val="28"/>
                <w:lang w:val="uk-UA"/>
              </w:rPr>
              <w:t>8</w:t>
            </w:r>
          </w:p>
        </w:tc>
        <w:tc>
          <w:tcPr>
            <w:tcW w:w="2755" w:type="pct"/>
            <w:gridSpan w:val="2"/>
            <w:tcBorders>
              <w:top w:val="single" w:sz="4" w:space="0" w:color="auto"/>
              <w:left w:val="single" w:sz="4" w:space="0" w:color="auto"/>
              <w:bottom w:val="single" w:sz="4" w:space="0" w:color="auto"/>
              <w:right w:val="single" w:sz="4" w:space="0" w:color="auto"/>
            </w:tcBorders>
          </w:tcPr>
          <w:p w:rsidR="00094B8E" w:rsidRDefault="00D4112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нарад та семінарів</w:t>
            </w:r>
          </w:p>
          <w:p w:rsidR="0058126B" w:rsidRDefault="0058126B"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Участь у вебінарах  щодо ЗНО</w:t>
            </w:r>
          </w:p>
        </w:tc>
        <w:tc>
          <w:tcPr>
            <w:tcW w:w="736" w:type="pct"/>
            <w:tcBorders>
              <w:top w:val="single" w:sz="4" w:space="0" w:color="auto"/>
              <w:left w:val="single" w:sz="4" w:space="0" w:color="auto"/>
              <w:bottom w:val="single" w:sz="4" w:space="0" w:color="auto"/>
              <w:right w:val="single" w:sz="4" w:space="0" w:color="auto"/>
            </w:tcBorders>
          </w:tcPr>
          <w:p w:rsidR="00094B8E" w:rsidRPr="00CA1617" w:rsidRDefault="00D4112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743" w:type="pct"/>
            <w:tcBorders>
              <w:top w:val="single" w:sz="4" w:space="0" w:color="auto"/>
              <w:left w:val="single" w:sz="4" w:space="0" w:color="auto"/>
              <w:bottom w:val="single" w:sz="4" w:space="0" w:color="auto"/>
              <w:right w:val="single" w:sz="4" w:space="0" w:color="auto"/>
            </w:tcBorders>
          </w:tcPr>
          <w:p w:rsidR="00094B8E" w:rsidRPr="00CA1617" w:rsidRDefault="00D41127"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Плотнікова С.П., методисти</w:t>
            </w:r>
          </w:p>
        </w:tc>
        <w:tc>
          <w:tcPr>
            <w:tcW w:w="570" w:type="pct"/>
            <w:tcBorders>
              <w:top w:val="single" w:sz="4" w:space="0" w:color="auto"/>
              <w:left w:val="single" w:sz="4" w:space="0" w:color="auto"/>
              <w:bottom w:val="single" w:sz="4" w:space="0" w:color="auto"/>
              <w:right w:val="single" w:sz="4" w:space="0" w:color="auto"/>
            </w:tcBorders>
          </w:tcPr>
          <w:p w:rsidR="00094B8E" w:rsidRPr="00CA1617" w:rsidRDefault="00094B8E" w:rsidP="0093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val="uk-UA" w:eastAsia="ru-RU"/>
              </w:rPr>
            </w:pPr>
          </w:p>
        </w:tc>
      </w:tr>
    </w:tbl>
    <w:p w:rsidR="00E422EA" w:rsidRDefault="00E422EA" w:rsidP="00CA1617">
      <w:pPr>
        <w:spacing w:after="0" w:line="240" w:lineRule="auto"/>
        <w:jc w:val="center"/>
        <w:rPr>
          <w:rFonts w:ascii="Times New Roman" w:eastAsia="Times New Roman" w:hAnsi="Times New Roman" w:cs="Times New Roman"/>
          <w:b/>
          <w:sz w:val="28"/>
          <w:szCs w:val="28"/>
          <w:lang w:val="uk-UA" w:eastAsia="ru-RU"/>
        </w:rPr>
      </w:pPr>
    </w:p>
    <w:p w:rsidR="00E422EA" w:rsidRDefault="00E422EA" w:rsidP="00CA1617">
      <w:pPr>
        <w:spacing w:after="0" w:line="240" w:lineRule="auto"/>
        <w:jc w:val="center"/>
        <w:rPr>
          <w:rFonts w:ascii="Times New Roman" w:eastAsia="Times New Roman" w:hAnsi="Times New Roman" w:cs="Times New Roman"/>
          <w:b/>
          <w:sz w:val="28"/>
          <w:szCs w:val="28"/>
          <w:lang w:val="uk-UA" w:eastAsia="ru-RU"/>
        </w:rPr>
      </w:pPr>
    </w:p>
    <w:p w:rsidR="00E422EA" w:rsidRDefault="00E422EA" w:rsidP="00CA1617">
      <w:pPr>
        <w:spacing w:after="0" w:line="240" w:lineRule="auto"/>
        <w:jc w:val="center"/>
        <w:rPr>
          <w:rFonts w:ascii="Times New Roman" w:eastAsia="Times New Roman" w:hAnsi="Times New Roman" w:cs="Times New Roman"/>
          <w:b/>
          <w:sz w:val="28"/>
          <w:szCs w:val="28"/>
          <w:lang w:val="uk-UA" w:eastAsia="ru-RU"/>
        </w:rPr>
      </w:pPr>
    </w:p>
    <w:p w:rsidR="00E422EA" w:rsidRDefault="00E422EA" w:rsidP="00CA1617">
      <w:pPr>
        <w:spacing w:after="0" w:line="240" w:lineRule="auto"/>
        <w:jc w:val="center"/>
        <w:rPr>
          <w:rFonts w:ascii="Times New Roman" w:eastAsia="Times New Roman" w:hAnsi="Times New Roman" w:cs="Times New Roman"/>
          <w:b/>
          <w:sz w:val="28"/>
          <w:szCs w:val="28"/>
          <w:lang w:val="uk-UA" w:eastAsia="ru-RU"/>
        </w:rPr>
      </w:pPr>
    </w:p>
    <w:p w:rsidR="00E422EA" w:rsidRDefault="00E422EA" w:rsidP="00CA1617">
      <w:pPr>
        <w:spacing w:after="0" w:line="240" w:lineRule="auto"/>
        <w:jc w:val="center"/>
        <w:rPr>
          <w:rFonts w:ascii="Times New Roman" w:eastAsia="Times New Roman" w:hAnsi="Times New Roman" w:cs="Times New Roman"/>
          <w:b/>
          <w:sz w:val="28"/>
          <w:szCs w:val="28"/>
          <w:lang w:val="uk-UA" w:eastAsia="ru-RU"/>
        </w:rPr>
      </w:pPr>
    </w:p>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lastRenderedPageBreak/>
        <w:t xml:space="preserve">Р О З Д І Л   </w:t>
      </w:r>
      <w:r w:rsidRPr="00CA1617">
        <w:rPr>
          <w:rFonts w:ascii="Times New Roman" w:eastAsia="Times New Roman" w:hAnsi="Times New Roman" w:cs="Times New Roman"/>
          <w:b/>
          <w:sz w:val="28"/>
          <w:szCs w:val="28"/>
          <w:lang w:val="en-US" w:eastAsia="ru-RU"/>
        </w:rPr>
        <w:t>V</w:t>
      </w:r>
      <w:r w:rsidRPr="00CA1617">
        <w:rPr>
          <w:rFonts w:ascii="Times New Roman" w:eastAsia="Times New Roman" w:hAnsi="Times New Roman" w:cs="Times New Roman"/>
          <w:b/>
          <w:sz w:val="28"/>
          <w:szCs w:val="28"/>
          <w:lang w:val="uk-UA" w:eastAsia="ru-RU"/>
        </w:rPr>
        <w:t>ІІ</w:t>
      </w:r>
    </w:p>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7.1.РОЗВИТОК НАВЧАЛЬНО-МАТЕРІАЛЬНОЇ БАЗИ РАЙОННОГО МЕТОДИЧНОГО КАБІНЕТУ </w:t>
      </w:r>
    </w:p>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451"/>
        <w:gridCol w:w="2269"/>
        <w:gridCol w:w="3045"/>
        <w:gridCol w:w="1733"/>
      </w:tblGrid>
      <w:tr w:rsidR="00CA1617" w:rsidRPr="00CA1617" w:rsidTr="00D41127">
        <w:tc>
          <w:tcPr>
            <w:tcW w:w="95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w:t>
            </w:r>
          </w:p>
        </w:tc>
        <w:tc>
          <w:tcPr>
            <w:tcW w:w="6451"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Заходи </w:t>
            </w:r>
          </w:p>
        </w:tc>
        <w:tc>
          <w:tcPr>
            <w:tcW w:w="2269" w:type="dxa"/>
            <w:tcBorders>
              <w:top w:val="single" w:sz="4" w:space="0" w:color="000000"/>
              <w:left w:val="single" w:sz="4" w:space="0" w:color="000000"/>
              <w:bottom w:val="single" w:sz="4" w:space="0" w:color="000000"/>
              <w:right w:val="single" w:sz="4" w:space="0" w:color="000000"/>
            </w:tcBorders>
          </w:tcPr>
          <w:p w:rsidR="00CA1617" w:rsidRPr="00CA1617" w:rsidRDefault="00CA1617" w:rsidP="00986F09">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 xml:space="preserve">Термін </w:t>
            </w:r>
            <w:r w:rsidR="00986F09">
              <w:rPr>
                <w:rFonts w:ascii="Times New Roman" w:eastAsia="Times New Roman" w:hAnsi="Times New Roman" w:cs="Times New Roman"/>
                <w:b/>
                <w:sz w:val="28"/>
                <w:szCs w:val="28"/>
                <w:lang w:val="uk-UA" w:eastAsia="ru-RU"/>
              </w:rPr>
              <w:t xml:space="preserve"> </w:t>
            </w:r>
          </w:p>
        </w:tc>
        <w:tc>
          <w:tcPr>
            <w:tcW w:w="304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Відповідальний</w:t>
            </w:r>
          </w:p>
        </w:tc>
        <w:tc>
          <w:tcPr>
            <w:tcW w:w="1733"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b/>
                <w:sz w:val="28"/>
                <w:szCs w:val="28"/>
                <w:lang w:val="uk-UA" w:eastAsia="ru-RU"/>
              </w:rPr>
            </w:pPr>
            <w:r w:rsidRPr="00CA1617">
              <w:rPr>
                <w:rFonts w:ascii="Times New Roman" w:eastAsia="Times New Roman" w:hAnsi="Times New Roman" w:cs="Times New Roman"/>
                <w:b/>
                <w:sz w:val="28"/>
                <w:szCs w:val="28"/>
                <w:lang w:val="uk-UA" w:eastAsia="ru-RU"/>
              </w:rPr>
              <w:t>Примітка</w:t>
            </w:r>
          </w:p>
        </w:tc>
      </w:tr>
      <w:tr w:rsidR="00CA1617" w:rsidRPr="00CA1617" w:rsidTr="00D41127">
        <w:tc>
          <w:tcPr>
            <w:tcW w:w="95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8"/>
              </w:numPr>
              <w:spacing w:after="0" w:line="240" w:lineRule="auto"/>
              <w:ind w:firstLine="142"/>
              <w:contextualSpacing/>
              <w:jc w:val="center"/>
              <w:rPr>
                <w:rFonts w:ascii="Times New Roman" w:eastAsia="Times New Roman" w:hAnsi="Times New Roman" w:cs="Times New Roman"/>
                <w:sz w:val="28"/>
                <w:szCs w:val="28"/>
                <w:lang w:val="uk-UA"/>
              </w:rPr>
            </w:pPr>
          </w:p>
        </w:tc>
        <w:tc>
          <w:tcPr>
            <w:tcW w:w="6451"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Провести поточний ремонт кабінетів</w:t>
            </w:r>
          </w:p>
        </w:tc>
        <w:tc>
          <w:tcPr>
            <w:tcW w:w="2269" w:type="dxa"/>
            <w:tcBorders>
              <w:top w:val="single" w:sz="4" w:space="0" w:color="000000"/>
              <w:left w:val="single" w:sz="4" w:space="0" w:color="000000"/>
              <w:bottom w:val="single" w:sz="4" w:space="0" w:color="000000"/>
              <w:right w:val="single" w:sz="4" w:space="0" w:color="000000"/>
            </w:tcBorders>
          </w:tcPr>
          <w:p w:rsidR="00CA1617" w:rsidRPr="00CA1617" w:rsidRDefault="00CA1617" w:rsidP="0058126B">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w:t>
            </w:r>
            <w:r w:rsidR="0058126B">
              <w:rPr>
                <w:rFonts w:ascii="Times New Roman" w:eastAsia="Times New Roman" w:hAnsi="Times New Roman" w:cs="Times New Roman"/>
                <w:sz w:val="28"/>
                <w:szCs w:val="28"/>
                <w:lang w:val="uk-UA" w:eastAsia="ru-RU"/>
              </w:rPr>
              <w:t xml:space="preserve"> </w:t>
            </w:r>
            <w:r w:rsidRPr="00CA1617">
              <w:rPr>
                <w:rFonts w:ascii="Times New Roman" w:eastAsia="Times New Roman" w:hAnsi="Times New Roman" w:cs="Times New Roman"/>
                <w:sz w:val="28"/>
                <w:szCs w:val="28"/>
                <w:lang w:val="uk-UA" w:eastAsia="ru-RU"/>
              </w:rPr>
              <w:t xml:space="preserve"> липень</w:t>
            </w:r>
          </w:p>
        </w:tc>
        <w:tc>
          <w:tcPr>
            <w:tcW w:w="304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tc>
        <w:tc>
          <w:tcPr>
            <w:tcW w:w="1733"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color w:val="FF0000"/>
                <w:sz w:val="28"/>
                <w:szCs w:val="28"/>
                <w:lang w:val="uk-UA" w:eastAsia="ru-RU"/>
              </w:rPr>
            </w:pPr>
          </w:p>
        </w:tc>
      </w:tr>
      <w:tr w:rsidR="00CA1617" w:rsidRPr="00CA1617" w:rsidTr="00D41127">
        <w:tc>
          <w:tcPr>
            <w:tcW w:w="95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8"/>
              </w:numPr>
              <w:spacing w:after="0" w:line="240" w:lineRule="auto"/>
              <w:ind w:firstLine="142"/>
              <w:contextualSpacing/>
              <w:jc w:val="center"/>
              <w:rPr>
                <w:rFonts w:ascii="Times New Roman" w:eastAsia="Times New Roman" w:hAnsi="Times New Roman" w:cs="Times New Roman"/>
                <w:sz w:val="28"/>
                <w:szCs w:val="28"/>
                <w:lang w:val="uk-UA"/>
              </w:rPr>
            </w:pPr>
          </w:p>
        </w:tc>
        <w:tc>
          <w:tcPr>
            <w:tcW w:w="6451"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Придбання канцелярських та інших товарів для організації видавничої діяльності  районного методичного кабінету.</w:t>
            </w:r>
          </w:p>
        </w:tc>
        <w:tc>
          <w:tcPr>
            <w:tcW w:w="226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Протягом року</w:t>
            </w:r>
          </w:p>
        </w:tc>
        <w:tc>
          <w:tcPr>
            <w:tcW w:w="304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Плотнікова С.П.</w:t>
            </w:r>
          </w:p>
        </w:tc>
        <w:tc>
          <w:tcPr>
            <w:tcW w:w="1733"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color w:val="FF0000"/>
                <w:sz w:val="28"/>
                <w:szCs w:val="28"/>
                <w:lang w:val="uk-UA" w:eastAsia="ru-RU"/>
              </w:rPr>
            </w:pPr>
          </w:p>
        </w:tc>
      </w:tr>
      <w:tr w:rsidR="00CA1617" w:rsidRPr="00CA1617" w:rsidTr="00D41127">
        <w:tc>
          <w:tcPr>
            <w:tcW w:w="95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8"/>
              </w:numPr>
              <w:spacing w:after="0" w:line="240" w:lineRule="auto"/>
              <w:ind w:firstLine="142"/>
              <w:contextualSpacing/>
              <w:jc w:val="center"/>
              <w:rPr>
                <w:rFonts w:ascii="Times New Roman" w:eastAsia="Times New Roman" w:hAnsi="Times New Roman" w:cs="Times New Roman"/>
                <w:sz w:val="28"/>
                <w:szCs w:val="28"/>
                <w:lang w:val="uk-UA"/>
              </w:rPr>
            </w:pPr>
          </w:p>
        </w:tc>
        <w:tc>
          <w:tcPr>
            <w:tcW w:w="6451" w:type="dxa"/>
            <w:tcBorders>
              <w:top w:val="single" w:sz="4" w:space="0" w:color="000000"/>
              <w:left w:val="single" w:sz="4" w:space="0" w:color="000000"/>
              <w:bottom w:val="single" w:sz="4" w:space="0" w:color="000000"/>
              <w:right w:val="single" w:sz="4" w:space="0" w:color="000000"/>
            </w:tcBorders>
          </w:tcPr>
          <w:p w:rsidR="00CA1617" w:rsidRPr="00CA1617" w:rsidRDefault="00CA1617" w:rsidP="00986F09">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Проведення передплати періодич</w:t>
            </w:r>
            <w:r w:rsidR="00F87DD2">
              <w:rPr>
                <w:rFonts w:ascii="Times New Roman" w:eastAsia="Times New Roman" w:hAnsi="Times New Roman" w:cs="Times New Roman"/>
                <w:sz w:val="28"/>
                <w:szCs w:val="28"/>
                <w:lang w:val="uk-UA" w:eastAsia="ru-RU"/>
              </w:rPr>
              <w:t xml:space="preserve">них педагогічних видань </w:t>
            </w:r>
            <w:r w:rsidR="00986F09">
              <w:rPr>
                <w:rFonts w:ascii="Times New Roman" w:eastAsia="Times New Roman" w:hAnsi="Times New Roman" w:cs="Times New Roman"/>
                <w:sz w:val="28"/>
                <w:szCs w:val="28"/>
                <w:lang w:val="uk-UA" w:eastAsia="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Листопад 2016р.</w:t>
            </w:r>
          </w:p>
        </w:tc>
        <w:tc>
          <w:tcPr>
            <w:tcW w:w="304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Кирилова Т.В.</w:t>
            </w:r>
          </w:p>
        </w:tc>
        <w:tc>
          <w:tcPr>
            <w:tcW w:w="1733"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color w:val="FF0000"/>
                <w:sz w:val="28"/>
                <w:szCs w:val="28"/>
                <w:lang w:val="uk-UA" w:eastAsia="ru-RU"/>
              </w:rPr>
            </w:pPr>
          </w:p>
        </w:tc>
      </w:tr>
      <w:tr w:rsidR="00CA1617" w:rsidRPr="00CA1617" w:rsidTr="00D41127">
        <w:tc>
          <w:tcPr>
            <w:tcW w:w="95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numPr>
                <w:ilvl w:val="0"/>
                <w:numId w:val="28"/>
              </w:numPr>
              <w:spacing w:after="0" w:line="240" w:lineRule="auto"/>
              <w:ind w:firstLine="142"/>
              <w:contextualSpacing/>
              <w:jc w:val="center"/>
              <w:rPr>
                <w:rFonts w:ascii="Times New Roman" w:eastAsia="Times New Roman" w:hAnsi="Times New Roman" w:cs="Times New Roman"/>
                <w:sz w:val="28"/>
                <w:szCs w:val="28"/>
                <w:lang w:val="uk-UA"/>
              </w:rPr>
            </w:pPr>
          </w:p>
        </w:tc>
        <w:tc>
          <w:tcPr>
            <w:tcW w:w="6451"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Підтримувати чистоту в приміщенні РМК відповідно до норм СЕС</w:t>
            </w:r>
          </w:p>
        </w:tc>
        <w:tc>
          <w:tcPr>
            <w:tcW w:w="2269"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center"/>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Протягом року</w:t>
            </w:r>
          </w:p>
        </w:tc>
        <w:tc>
          <w:tcPr>
            <w:tcW w:w="3045"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sz w:val="28"/>
                <w:szCs w:val="28"/>
                <w:lang w:val="uk-UA" w:eastAsia="ru-RU"/>
              </w:rPr>
              <w:t xml:space="preserve">   Завідувач РМК,  методисти </w:t>
            </w:r>
          </w:p>
        </w:tc>
        <w:tc>
          <w:tcPr>
            <w:tcW w:w="1733" w:type="dxa"/>
            <w:tcBorders>
              <w:top w:val="single" w:sz="4" w:space="0" w:color="000000"/>
              <w:left w:val="single" w:sz="4" w:space="0" w:color="000000"/>
              <w:bottom w:val="single" w:sz="4" w:space="0" w:color="000000"/>
              <w:right w:val="single" w:sz="4" w:space="0" w:color="000000"/>
            </w:tcBorders>
          </w:tcPr>
          <w:p w:rsidR="00CA1617" w:rsidRPr="00CA1617" w:rsidRDefault="00CA1617" w:rsidP="00CA1617">
            <w:pPr>
              <w:spacing w:after="0" w:line="240" w:lineRule="auto"/>
              <w:jc w:val="both"/>
              <w:rPr>
                <w:rFonts w:ascii="Times New Roman" w:eastAsia="Times New Roman" w:hAnsi="Times New Roman" w:cs="Times New Roman"/>
                <w:color w:val="FF0000"/>
                <w:sz w:val="28"/>
                <w:szCs w:val="28"/>
                <w:lang w:val="uk-UA" w:eastAsia="ru-RU"/>
              </w:rPr>
            </w:pPr>
          </w:p>
        </w:tc>
      </w:tr>
    </w:tbl>
    <w:p w:rsidR="00CA1617" w:rsidRPr="00CA1617" w:rsidRDefault="00CA1617" w:rsidP="00CA1617">
      <w:pPr>
        <w:spacing w:after="0" w:line="240" w:lineRule="auto"/>
        <w:jc w:val="both"/>
        <w:rPr>
          <w:rFonts w:ascii="Times New Roman" w:eastAsia="Times New Roman" w:hAnsi="Times New Roman" w:cs="Times New Roman"/>
          <w:b/>
          <w:i/>
          <w:sz w:val="24"/>
          <w:szCs w:val="28"/>
          <w:lang w:val="uk-UA" w:eastAsia="ru-RU"/>
        </w:rPr>
      </w:pPr>
    </w:p>
    <w:p w:rsidR="00CA1617" w:rsidRPr="00CA1617" w:rsidRDefault="00CA1617" w:rsidP="00CA1617">
      <w:pPr>
        <w:spacing w:after="0" w:line="240" w:lineRule="auto"/>
        <w:jc w:val="both"/>
        <w:rPr>
          <w:rFonts w:ascii="Times New Roman" w:eastAsia="Times New Roman" w:hAnsi="Times New Roman" w:cs="Times New Roman"/>
          <w:sz w:val="24"/>
          <w:szCs w:val="24"/>
          <w:lang w:val="uk-UA" w:eastAsia="ru-RU"/>
        </w:rPr>
      </w:pPr>
      <w:r w:rsidRPr="00CA1617">
        <w:rPr>
          <w:rFonts w:ascii="Times New Roman" w:eastAsia="Times New Roman" w:hAnsi="Times New Roman" w:cs="Times New Roman"/>
          <w:sz w:val="24"/>
          <w:szCs w:val="24"/>
          <w:lang w:val="uk-UA" w:eastAsia="ru-RU"/>
        </w:rPr>
        <w:t xml:space="preserve"> </w:t>
      </w:r>
    </w:p>
    <w:p w:rsidR="00CA1617" w:rsidRPr="00CA1617" w:rsidRDefault="00CA1617" w:rsidP="00CA1617">
      <w:pPr>
        <w:spacing w:after="0" w:line="240" w:lineRule="auto"/>
        <w:rPr>
          <w:rFonts w:ascii="Times New Roman" w:eastAsia="Times New Roman" w:hAnsi="Times New Roman" w:cs="Times New Roman"/>
          <w:sz w:val="24"/>
          <w:szCs w:val="24"/>
          <w:lang w:eastAsia="ru-RU"/>
        </w:rPr>
      </w:pPr>
    </w:p>
    <w:p w:rsidR="00CA1617" w:rsidRPr="00CA1617" w:rsidRDefault="00CA1617" w:rsidP="00CA1617">
      <w:pPr>
        <w:spacing w:after="0" w:line="240" w:lineRule="auto"/>
        <w:jc w:val="both"/>
        <w:rPr>
          <w:rFonts w:ascii="Times New Roman" w:eastAsia="Calibri" w:hAnsi="Times New Roman" w:cs="Times New Roman"/>
          <w:color w:val="000000"/>
          <w:sz w:val="28"/>
          <w:szCs w:val="28"/>
          <w:lang w:val="uk-UA" w:eastAsia="ru-RU"/>
        </w:rPr>
      </w:pPr>
    </w:p>
    <w:p w:rsidR="00CA1617" w:rsidRPr="00CA1617" w:rsidRDefault="00CA1617" w:rsidP="00CA1617">
      <w:pPr>
        <w:spacing w:after="0" w:line="240" w:lineRule="auto"/>
        <w:jc w:val="both"/>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 </w:t>
      </w:r>
    </w:p>
    <w:p w:rsidR="00CA1617" w:rsidRPr="00CA1617" w:rsidRDefault="00CA1617" w:rsidP="00CA1617">
      <w:pPr>
        <w:spacing w:after="0" w:line="240" w:lineRule="auto"/>
        <w:jc w:val="both"/>
        <w:rPr>
          <w:rFonts w:ascii="Times New Roman" w:eastAsia="Times New Roman" w:hAnsi="Times New Roman" w:cs="Times New Roman"/>
          <w:color w:val="000000"/>
          <w:sz w:val="28"/>
          <w:szCs w:val="28"/>
          <w:lang w:val="uk-UA" w:eastAsia="ru-RU"/>
        </w:rPr>
      </w:pPr>
    </w:p>
    <w:p w:rsidR="00CA1617" w:rsidRPr="00CA1617" w:rsidRDefault="00CA1617" w:rsidP="00CA1617">
      <w:pPr>
        <w:spacing w:after="0" w:line="240" w:lineRule="auto"/>
        <w:jc w:val="both"/>
        <w:rPr>
          <w:rFonts w:ascii="Times New Roman" w:eastAsia="Times New Roman" w:hAnsi="Times New Roman" w:cs="Times New Roman"/>
          <w:color w:val="000000"/>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 </w:t>
      </w:r>
    </w:p>
    <w:p w:rsidR="00CA1617" w:rsidRPr="00CA1617" w:rsidRDefault="00CA1617" w:rsidP="00CA1617">
      <w:pPr>
        <w:spacing w:after="0" w:line="240" w:lineRule="auto"/>
        <w:jc w:val="both"/>
        <w:rPr>
          <w:rFonts w:ascii="Times New Roman" w:eastAsia="Times New Roman" w:hAnsi="Times New Roman" w:cs="Times New Roman"/>
          <w:color w:val="000000"/>
          <w:sz w:val="28"/>
          <w:szCs w:val="28"/>
          <w:lang w:val="uk-UA" w:eastAsia="ru-RU"/>
        </w:rPr>
      </w:pPr>
    </w:p>
    <w:p w:rsidR="00CA1617" w:rsidRPr="00CA1617" w:rsidRDefault="00CA1617" w:rsidP="00CA1617">
      <w:pPr>
        <w:spacing w:after="0" w:line="240" w:lineRule="auto"/>
        <w:rPr>
          <w:rFonts w:ascii="Times New Roman" w:eastAsia="Times New Roman" w:hAnsi="Times New Roman" w:cs="Times New Roman"/>
          <w:sz w:val="28"/>
          <w:szCs w:val="28"/>
          <w:lang w:val="uk-UA" w:eastAsia="ru-RU"/>
        </w:rPr>
      </w:pPr>
      <w:r w:rsidRPr="00CA1617">
        <w:rPr>
          <w:rFonts w:ascii="Times New Roman" w:eastAsia="Times New Roman" w:hAnsi="Times New Roman" w:cs="Times New Roman"/>
          <w:color w:val="000000"/>
          <w:sz w:val="28"/>
          <w:szCs w:val="28"/>
          <w:lang w:val="uk-UA" w:eastAsia="ru-RU"/>
        </w:rPr>
        <w:t xml:space="preserve"> </w:t>
      </w:r>
    </w:p>
    <w:p w:rsidR="00CA1617" w:rsidRPr="00CA1617" w:rsidRDefault="00CA1617" w:rsidP="00CA1617">
      <w:pPr>
        <w:spacing w:after="0" w:line="240" w:lineRule="auto"/>
        <w:jc w:val="both"/>
        <w:rPr>
          <w:rFonts w:ascii="Times New Roman" w:eastAsia="Times New Roman" w:hAnsi="Times New Roman" w:cs="Times New Roman"/>
          <w:sz w:val="28"/>
          <w:szCs w:val="28"/>
          <w:lang w:val="uk-UA" w:eastAsia="ru-RU"/>
        </w:rPr>
      </w:pPr>
    </w:p>
    <w:p w:rsidR="000E1C52" w:rsidRPr="00D9078D" w:rsidRDefault="000E1C52">
      <w:pPr>
        <w:rPr>
          <w:lang w:val="uk-UA"/>
        </w:rPr>
      </w:pPr>
    </w:p>
    <w:sectPr w:rsidR="000E1C52" w:rsidRPr="00D9078D" w:rsidSect="00C447A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44" w:rsidRDefault="00183444" w:rsidP="007317B7">
      <w:pPr>
        <w:spacing w:after="0" w:line="240" w:lineRule="auto"/>
      </w:pPr>
      <w:r>
        <w:separator/>
      </w:r>
    </w:p>
  </w:endnote>
  <w:endnote w:type="continuationSeparator" w:id="0">
    <w:p w:rsidR="00183444" w:rsidRDefault="00183444" w:rsidP="0073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46550"/>
      <w:docPartObj>
        <w:docPartGallery w:val="Page Numbers (Bottom of Page)"/>
        <w:docPartUnique/>
      </w:docPartObj>
    </w:sdtPr>
    <w:sdtContent>
      <w:p w:rsidR="003E0C88" w:rsidRDefault="003E0C88">
        <w:pPr>
          <w:pStyle w:val="ab"/>
          <w:jc w:val="center"/>
        </w:pPr>
        <w:r>
          <w:fldChar w:fldCharType="begin"/>
        </w:r>
        <w:r>
          <w:instrText>PAGE   \* MERGEFORMAT</w:instrText>
        </w:r>
        <w:r>
          <w:fldChar w:fldCharType="separate"/>
        </w:r>
        <w:r w:rsidR="00830EB0">
          <w:rPr>
            <w:noProof/>
          </w:rPr>
          <w:t>1</w:t>
        </w:r>
        <w:r>
          <w:fldChar w:fldCharType="end"/>
        </w:r>
      </w:p>
    </w:sdtContent>
  </w:sdt>
  <w:p w:rsidR="003E0C88" w:rsidRDefault="003E0C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44" w:rsidRDefault="00183444" w:rsidP="007317B7">
      <w:pPr>
        <w:spacing w:after="0" w:line="240" w:lineRule="auto"/>
      </w:pPr>
      <w:r>
        <w:separator/>
      </w:r>
    </w:p>
  </w:footnote>
  <w:footnote w:type="continuationSeparator" w:id="0">
    <w:p w:rsidR="00183444" w:rsidRDefault="00183444" w:rsidP="00731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7F7"/>
    <w:multiLevelType w:val="hybridMultilevel"/>
    <w:tmpl w:val="422A9F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F6274F"/>
    <w:multiLevelType w:val="hybridMultilevel"/>
    <w:tmpl w:val="B942A1A4"/>
    <w:lvl w:ilvl="0" w:tplc="BFA83D58">
      <w:start w:val="7"/>
      <w:numFmt w:val="bullet"/>
      <w:lvlText w:val="-"/>
      <w:lvlJc w:val="left"/>
      <w:pPr>
        <w:tabs>
          <w:tab w:val="num" w:pos="1195"/>
        </w:tabs>
        <w:ind w:left="11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191BE9"/>
    <w:multiLevelType w:val="hybridMultilevel"/>
    <w:tmpl w:val="26C6D4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AD6942"/>
    <w:multiLevelType w:val="hybridMultilevel"/>
    <w:tmpl w:val="93E09F5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834519"/>
    <w:multiLevelType w:val="multilevel"/>
    <w:tmpl w:val="7414961E"/>
    <w:lvl w:ilvl="0">
      <w:start w:val="1"/>
      <w:numFmt w:val="decimal"/>
      <w:lvlText w:val="%1."/>
      <w:lvlJc w:val="left"/>
      <w:pPr>
        <w:ind w:left="720" w:hanging="360"/>
      </w:pPr>
      <w:rPr>
        <w:rFonts w:cs="Times New Roman"/>
      </w:rPr>
    </w:lvl>
    <w:lvl w:ilvl="1">
      <w:start w:val="11"/>
      <w:numFmt w:val="decimal"/>
      <w:isLgl/>
      <w:lvlText w:val="%1.%2."/>
      <w:lvlJc w:val="left"/>
      <w:pPr>
        <w:ind w:left="960" w:hanging="60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266825A4"/>
    <w:multiLevelType w:val="hybridMultilevel"/>
    <w:tmpl w:val="8B967CD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B539D1"/>
    <w:multiLevelType w:val="hybridMultilevel"/>
    <w:tmpl w:val="7F984A7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956045"/>
    <w:multiLevelType w:val="hybridMultilevel"/>
    <w:tmpl w:val="26D07ABE"/>
    <w:lvl w:ilvl="0" w:tplc="59324E4C">
      <w:start w:val="2"/>
      <w:numFmt w:val="bullet"/>
      <w:lvlText w:val="-"/>
      <w:lvlJc w:val="left"/>
      <w:pPr>
        <w:tabs>
          <w:tab w:val="num" w:pos="490"/>
        </w:tabs>
        <w:ind w:left="490" w:hanging="360"/>
      </w:pPr>
      <w:rPr>
        <w:rFonts w:ascii="Times New Roman" w:eastAsia="Times New Roman" w:hAnsi="Times New Roman" w:cs="Times New Roman" w:hint="default"/>
      </w:rPr>
    </w:lvl>
    <w:lvl w:ilvl="1" w:tplc="04190003" w:tentative="1">
      <w:start w:val="1"/>
      <w:numFmt w:val="bullet"/>
      <w:lvlText w:val="o"/>
      <w:lvlJc w:val="left"/>
      <w:pPr>
        <w:tabs>
          <w:tab w:val="num" w:pos="1210"/>
        </w:tabs>
        <w:ind w:left="1210" w:hanging="360"/>
      </w:pPr>
      <w:rPr>
        <w:rFonts w:ascii="Courier New" w:hAnsi="Courier New" w:cs="Courier New" w:hint="default"/>
      </w:rPr>
    </w:lvl>
    <w:lvl w:ilvl="2" w:tplc="04190005" w:tentative="1">
      <w:start w:val="1"/>
      <w:numFmt w:val="bullet"/>
      <w:lvlText w:val=""/>
      <w:lvlJc w:val="left"/>
      <w:pPr>
        <w:tabs>
          <w:tab w:val="num" w:pos="1930"/>
        </w:tabs>
        <w:ind w:left="1930" w:hanging="360"/>
      </w:pPr>
      <w:rPr>
        <w:rFonts w:ascii="Wingdings" w:hAnsi="Wingdings" w:hint="default"/>
      </w:rPr>
    </w:lvl>
    <w:lvl w:ilvl="3" w:tplc="04190001" w:tentative="1">
      <w:start w:val="1"/>
      <w:numFmt w:val="bullet"/>
      <w:lvlText w:val=""/>
      <w:lvlJc w:val="left"/>
      <w:pPr>
        <w:tabs>
          <w:tab w:val="num" w:pos="2650"/>
        </w:tabs>
        <w:ind w:left="2650" w:hanging="360"/>
      </w:pPr>
      <w:rPr>
        <w:rFonts w:ascii="Symbol" w:hAnsi="Symbol" w:hint="default"/>
      </w:rPr>
    </w:lvl>
    <w:lvl w:ilvl="4" w:tplc="04190003" w:tentative="1">
      <w:start w:val="1"/>
      <w:numFmt w:val="bullet"/>
      <w:lvlText w:val="o"/>
      <w:lvlJc w:val="left"/>
      <w:pPr>
        <w:tabs>
          <w:tab w:val="num" w:pos="3370"/>
        </w:tabs>
        <w:ind w:left="3370" w:hanging="360"/>
      </w:pPr>
      <w:rPr>
        <w:rFonts w:ascii="Courier New" w:hAnsi="Courier New" w:cs="Courier New" w:hint="default"/>
      </w:rPr>
    </w:lvl>
    <w:lvl w:ilvl="5" w:tplc="04190005" w:tentative="1">
      <w:start w:val="1"/>
      <w:numFmt w:val="bullet"/>
      <w:lvlText w:val=""/>
      <w:lvlJc w:val="left"/>
      <w:pPr>
        <w:tabs>
          <w:tab w:val="num" w:pos="4090"/>
        </w:tabs>
        <w:ind w:left="4090" w:hanging="360"/>
      </w:pPr>
      <w:rPr>
        <w:rFonts w:ascii="Wingdings" w:hAnsi="Wingdings" w:hint="default"/>
      </w:rPr>
    </w:lvl>
    <w:lvl w:ilvl="6" w:tplc="04190001" w:tentative="1">
      <w:start w:val="1"/>
      <w:numFmt w:val="bullet"/>
      <w:lvlText w:val=""/>
      <w:lvlJc w:val="left"/>
      <w:pPr>
        <w:tabs>
          <w:tab w:val="num" w:pos="4810"/>
        </w:tabs>
        <w:ind w:left="4810" w:hanging="360"/>
      </w:pPr>
      <w:rPr>
        <w:rFonts w:ascii="Symbol" w:hAnsi="Symbol" w:hint="default"/>
      </w:rPr>
    </w:lvl>
    <w:lvl w:ilvl="7" w:tplc="04190003" w:tentative="1">
      <w:start w:val="1"/>
      <w:numFmt w:val="bullet"/>
      <w:lvlText w:val="o"/>
      <w:lvlJc w:val="left"/>
      <w:pPr>
        <w:tabs>
          <w:tab w:val="num" w:pos="5530"/>
        </w:tabs>
        <w:ind w:left="5530" w:hanging="360"/>
      </w:pPr>
      <w:rPr>
        <w:rFonts w:ascii="Courier New" w:hAnsi="Courier New" w:cs="Courier New" w:hint="default"/>
      </w:rPr>
    </w:lvl>
    <w:lvl w:ilvl="8" w:tplc="04190005" w:tentative="1">
      <w:start w:val="1"/>
      <w:numFmt w:val="bullet"/>
      <w:lvlText w:val=""/>
      <w:lvlJc w:val="left"/>
      <w:pPr>
        <w:tabs>
          <w:tab w:val="num" w:pos="6250"/>
        </w:tabs>
        <w:ind w:left="6250" w:hanging="360"/>
      </w:pPr>
      <w:rPr>
        <w:rFonts w:ascii="Wingdings" w:hAnsi="Wingdings" w:hint="default"/>
      </w:rPr>
    </w:lvl>
  </w:abstractNum>
  <w:abstractNum w:abstractNumId="8">
    <w:nsid w:val="435837CA"/>
    <w:multiLevelType w:val="hybridMultilevel"/>
    <w:tmpl w:val="FB0ED768"/>
    <w:lvl w:ilvl="0" w:tplc="C2CC8410">
      <w:numFmt w:val="bullet"/>
      <w:lvlText w:val="-"/>
      <w:lvlJc w:val="left"/>
      <w:pPr>
        <w:tabs>
          <w:tab w:val="num" w:pos="1578"/>
        </w:tabs>
        <w:ind w:left="1578" w:hanging="87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3FF4F1A"/>
    <w:multiLevelType w:val="multilevel"/>
    <w:tmpl w:val="8440148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nsid w:val="4ADB7D45"/>
    <w:multiLevelType w:val="hybridMultilevel"/>
    <w:tmpl w:val="080E4AF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C0F2E13"/>
    <w:multiLevelType w:val="hybridMultilevel"/>
    <w:tmpl w:val="85CA06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C691A18"/>
    <w:multiLevelType w:val="hybridMultilevel"/>
    <w:tmpl w:val="85D6FFA4"/>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4CC96F78"/>
    <w:multiLevelType w:val="hybridMultilevel"/>
    <w:tmpl w:val="7BA28F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D56F05"/>
    <w:multiLevelType w:val="hybridMultilevel"/>
    <w:tmpl w:val="15E42CB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FE5172"/>
    <w:multiLevelType w:val="hybridMultilevel"/>
    <w:tmpl w:val="ABCC51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0238AB"/>
    <w:multiLevelType w:val="hybridMultilevel"/>
    <w:tmpl w:val="66F8D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2942E7"/>
    <w:multiLevelType w:val="hybridMultilevel"/>
    <w:tmpl w:val="D9A2D6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FF25AED"/>
    <w:multiLevelType w:val="hybridMultilevel"/>
    <w:tmpl w:val="21C4D23E"/>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7399063A"/>
    <w:multiLevelType w:val="hybridMultilevel"/>
    <w:tmpl w:val="1F28B220"/>
    <w:lvl w:ilvl="0" w:tplc="FFFFFFFF">
      <w:start w:val="1"/>
      <w:numFmt w:val="bullet"/>
      <w:lvlText w:val=""/>
      <w:lvlJc w:val="left"/>
      <w:pPr>
        <w:ind w:left="7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D567AA"/>
    <w:multiLevelType w:val="multilevel"/>
    <w:tmpl w:val="1392082C"/>
    <w:lvl w:ilvl="0">
      <w:start w:val="1"/>
      <w:numFmt w:val="decimal"/>
      <w:lvlText w:val="%1."/>
      <w:lvlJc w:val="left"/>
      <w:pPr>
        <w:ind w:left="54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75A3490F"/>
    <w:multiLevelType w:val="hybridMultilevel"/>
    <w:tmpl w:val="627CA33E"/>
    <w:lvl w:ilvl="0" w:tplc="AB6A7ED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7BA6883"/>
    <w:multiLevelType w:val="hybridMultilevel"/>
    <w:tmpl w:val="6A0225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C52064"/>
    <w:multiLevelType w:val="hybridMultilevel"/>
    <w:tmpl w:val="C7B86C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337B28"/>
    <w:multiLevelType w:val="hybridMultilevel"/>
    <w:tmpl w:val="13EA5838"/>
    <w:lvl w:ilvl="0" w:tplc="0422000F">
      <w:start w:val="1"/>
      <w:numFmt w:val="decimal"/>
      <w:lvlText w:val="%1."/>
      <w:lvlJc w:val="left"/>
      <w:pPr>
        <w:ind w:left="502"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7E4F7A30"/>
    <w:multiLevelType w:val="multilevel"/>
    <w:tmpl w:val="B3B82D0C"/>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nsid w:val="7FD55876"/>
    <w:multiLevelType w:val="hybridMultilevel"/>
    <w:tmpl w:val="E94230DC"/>
    <w:lvl w:ilvl="0" w:tplc="B2249C98">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BA"/>
    <w:rsid w:val="00007539"/>
    <w:rsid w:val="00011BBA"/>
    <w:rsid w:val="000134A9"/>
    <w:rsid w:val="00032B9F"/>
    <w:rsid w:val="00037698"/>
    <w:rsid w:val="0004324C"/>
    <w:rsid w:val="000445C0"/>
    <w:rsid w:val="0005492B"/>
    <w:rsid w:val="000550A5"/>
    <w:rsid w:val="0007209D"/>
    <w:rsid w:val="00084594"/>
    <w:rsid w:val="00087FAD"/>
    <w:rsid w:val="000908E3"/>
    <w:rsid w:val="00094B8E"/>
    <w:rsid w:val="00096706"/>
    <w:rsid w:val="000B01D0"/>
    <w:rsid w:val="000B1B91"/>
    <w:rsid w:val="000B2BA9"/>
    <w:rsid w:val="000D3CA5"/>
    <w:rsid w:val="000D4A87"/>
    <w:rsid w:val="000E1C52"/>
    <w:rsid w:val="000E26B7"/>
    <w:rsid w:val="000E66B8"/>
    <w:rsid w:val="000F1D9E"/>
    <w:rsid w:val="000F7AA7"/>
    <w:rsid w:val="00100391"/>
    <w:rsid w:val="001034D5"/>
    <w:rsid w:val="00112FF3"/>
    <w:rsid w:val="00117BCE"/>
    <w:rsid w:val="00125368"/>
    <w:rsid w:val="001264C3"/>
    <w:rsid w:val="001328DD"/>
    <w:rsid w:val="00141195"/>
    <w:rsid w:val="001414B0"/>
    <w:rsid w:val="00147B2A"/>
    <w:rsid w:val="00151BC6"/>
    <w:rsid w:val="00157877"/>
    <w:rsid w:val="00160907"/>
    <w:rsid w:val="0016298E"/>
    <w:rsid w:val="00181C12"/>
    <w:rsid w:val="00183444"/>
    <w:rsid w:val="001A6C5A"/>
    <w:rsid w:val="001B0C89"/>
    <w:rsid w:val="001B4AEF"/>
    <w:rsid w:val="001B6DBB"/>
    <w:rsid w:val="001C5DC4"/>
    <w:rsid w:val="001D25C6"/>
    <w:rsid w:val="001D642B"/>
    <w:rsid w:val="001E5D18"/>
    <w:rsid w:val="001F0873"/>
    <w:rsid w:val="001F18C7"/>
    <w:rsid w:val="00202087"/>
    <w:rsid w:val="00203B55"/>
    <w:rsid w:val="00206F9C"/>
    <w:rsid w:val="002117C3"/>
    <w:rsid w:val="002155D2"/>
    <w:rsid w:val="002207E8"/>
    <w:rsid w:val="0022624E"/>
    <w:rsid w:val="002319B5"/>
    <w:rsid w:val="00240050"/>
    <w:rsid w:val="002531ED"/>
    <w:rsid w:val="00256367"/>
    <w:rsid w:val="002633DA"/>
    <w:rsid w:val="0026350B"/>
    <w:rsid w:val="00266827"/>
    <w:rsid w:val="00291448"/>
    <w:rsid w:val="0029353C"/>
    <w:rsid w:val="00296DA0"/>
    <w:rsid w:val="002A18AC"/>
    <w:rsid w:val="002A20AF"/>
    <w:rsid w:val="002A4538"/>
    <w:rsid w:val="002B69D7"/>
    <w:rsid w:val="002B79B2"/>
    <w:rsid w:val="002C537C"/>
    <w:rsid w:val="002E52D8"/>
    <w:rsid w:val="002F0F95"/>
    <w:rsid w:val="002F3953"/>
    <w:rsid w:val="002F5CB6"/>
    <w:rsid w:val="0030499C"/>
    <w:rsid w:val="00310FBB"/>
    <w:rsid w:val="00314D22"/>
    <w:rsid w:val="003264AF"/>
    <w:rsid w:val="003436AC"/>
    <w:rsid w:val="00343749"/>
    <w:rsid w:val="003465B6"/>
    <w:rsid w:val="00352912"/>
    <w:rsid w:val="003617BE"/>
    <w:rsid w:val="00364D68"/>
    <w:rsid w:val="00371400"/>
    <w:rsid w:val="00373045"/>
    <w:rsid w:val="00380044"/>
    <w:rsid w:val="00387E06"/>
    <w:rsid w:val="00396623"/>
    <w:rsid w:val="003B52A1"/>
    <w:rsid w:val="003C4DA2"/>
    <w:rsid w:val="003C509A"/>
    <w:rsid w:val="003D3F70"/>
    <w:rsid w:val="003D66E2"/>
    <w:rsid w:val="003E01AC"/>
    <w:rsid w:val="003E0C88"/>
    <w:rsid w:val="00400E9B"/>
    <w:rsid w:val="0040447E"/>
    <w:rsid w:val="00404E68"/>
    <w:rsid w:val="0040622F"/>
    <w:rsid w:val="00424611"/>
    <w:rsid w:val="004253E0"/>
    <w:rsid w:val="004261FB"/>
    <w:rsid w:val="004321A9"/>
    <w:rsid w:val="00443327"/>
    <w:rsid w:val="0045007A"/>
    <w:rsid w:val="004619D6"/>
    <w:rsid w:val="00470072"/>
    <w:rsid w:val="004737AA"/>
    <w:rsid w:val="00474376"/>
    <w:rsid w:val="0048717B"/>
    <w:rsid w:val="004A381E"/>
    <w:rsid w:val="004B5D57"/>
    <w:rsid w:val="004D48F6"/>
    <w:rsid w:val="004E283A"/>
    <w:rsid w:val="004E329C"/>
    <w:rsid w:val="004F2F57"/>
    <w:rsid w:val="00501D56"/>
    <w:rsid w:val="00505D3D"/>
    <w:rsid w:val="005071FF"/>
    <w:rsid w:val="005248B9"/>
    <w:rsid w:val="00527821"/>
    <w:rsid w:val="0053635A"/>
    <w:rsid w:val="005379E0"/>
    <w:rsid w:val="005426D5"/>
    <w:rsid w:val="0054663B"/>
    <w:rsid w:val="005542C5"/>
    <w:rsid w:val="00557EE8"/>
    <w:rsid w:val="0056022D"/>
    <w:rsid w:val="00563DE5"/>
    <w:rsid w:val="00570834"/>
    <w:rsid w:val="005758D1"/>
    <w:rsid w:val="00580983"/>
    <w:rsid w:val="0058126B"/>
    <w:rsid w:val="00590483"/>
    <w:rsid w:val="00591D2E"/>
    <w:rsid w:val="00597EEA"/>
    <w:rsid w:val="005A0369"/>
    <w:rsid w:val="005E3032"/>
    <w:rsid w:val="005F2285"/>
    <w:rsid w:val="005F3EFC"/>
    <w:rsid w:val="005F3FFC"/>
    <w:rsid w:val="005F4063"/>
    <w:rsid w:val="00613D9D"/>
    <w:rsid w:val="00621E35"/>
    <w:rsid w:val="00622B69"/>
    <w:rsid w:val="0063042C"/>
    <w:rsid w:val="00642456"/>
    <w:rsid w:val="00643ADE"/>
    <w:rsid w:val="00650C75"/>
    <w:rsid w:val="0066762A"/>
    <w:rsid w:val="006719DD"/>
    <w:rsid w:val="00680238"/>
    <w:rsid w:val="00687FC2"/>
    <w:rsid w:val="006906A4"/>
    <w:rsid w:val="006A4616"/>
    <w:rsid w:val="006B11A5"/>
    <w:rsid w:val="006B3753"/>
    <w:rsid w:val="006C09E6"/>
    <w:rsid w:val="006D5841"/>
    <w:rsid w:val="006E0B8F"/>
    <w:rsid w:val="006F1252"/>
    <w:rsid w:val="00703FD2"/>
    <w:rsid w:val="007242E2"/>
    <w:rsid w:val="007317B7"/>
    <w:rsid w:val="00733CC1"/>
    <w:rsid w:val="00733F56"/>
    <w:rsid w:val="007349BB"/>
    <w:rsid w:val="0074124E"/>
    <w:rsid w:val="00745DB1"/>
    <w:rsid w:val="00746042"/>
    <w:rsid w:val="00746F19"/>
    <w:rsid w:val="00762A1D"/>
    <w:rsid w:val="00762F5B"/>
    <w:rsid w:val="00774A8E"/>
    <w:rsid w:val="007751E8"/>
    <w:rsid w:val="00781651"/>
    <w:rsid w:val="00785CD0"/>
    <w:rsid w:val="007B77EB"/>
    <w:rsid w:val="007C0701"/>
    <w:rsid w:val="007D11B2"/>
    <w:rsid w:val="007E3B6D"/>
    <w:rsid w:val="007E5669"/>
    <w:rsid w:val="007F12CA"/>
    <w:rsid w:val="007F23B8"/>
    <w:rsid w:val="007F2604"/>
    <w:rsid w:val="007F5AD7"/>
    <w:rsid w:val="007F6709"/>
    <w:rsid w:val="00801AB5"/>
    <w:rsid w:val="00815C01"/>
    <w:rsid w:val="008201B5"/>
    <w:rsid w:val="00820930"/>
    <w:rsid w:val="00820F01"/>
    <w:rsid w:val="00830EB0"/>
    <w:rsid w:val="00840693"/>
    <w:rsid w:val="00840BB0"/>
    <w:rsid w:val="008475C8"/>
    <w:rsid w:val="00850A51"/>
    <w:rsid w:val="00852D06"/>
    <w:rsid w:val="008566AB"/>
    <w:rsid w:val="0086546B"/>
    <w:rsid w:val="008655F3"/>
    <w:rsid w:val="00867C56"/>
    <w:rsid w:val="008723A5"/>
    <w:rsid w:val="008917B6"/>
    <w:rsid w:val="008A04AF"/>
    <w:rsid w:val="008A06C9"/>
    <w:rsid w:val="008C04FF"/>
    <w:rsid w:val="008D1889"/>
    <w:rsid w:val="008D4971"/>
    <w:rsid w:val="008E5B45"/>
    <w:rsid w:val="00910B60"/>
    <w:rsid w:val="009165A7"/>
    <w:rsid w:val="00923E9C"/>
    <w:rsid w:val="00930802"/>
    <w:rsid w:val="00930B43"/>
    <w:rsid w:val="00931BEA"/>
    <w:rsid w:val="00932724"/>
    <w:rsid w:val="0093681E"/>
    <w:rsid w:val="009402F6"/>
    <w:rsid w:val="00954D69"/>
    <w:rsid w:val="0095640D"/>
    <w:rsid w:val="009700B6"/>
    <w:rsid w:val="00971DBC"/>
    <w:rsid w:val="0097417C"/>
    <w:rsid w:val="00974D16"/>
    <w:rsid w:val="0098090A"/>
    <w:rsid w:val="00983FFB"/>
    <w:rsid w:val="00986461"/>
    <w:rsid w:val="00986F09"/>
    <w:rsid w:val="0099031B"/>
    <w:rsid w:val="009935F0"/>
    <w:rsid w:val="009B0F51"/>
    <w:rsid w:val="009C46FF"/>
    <w:rsid w:val="009C5EB1"/>
    <w:rsid w:val="009D29E8"/>
    <w:rsid w:val="009D4A7D"/>
    <w:rsid w:val="009D5B8F"/>
    <w:rsid w:val="009E101D"/>
    <w:rsid w:val="009E2433"/>
    <w:rsid w:val="009F2C09"/>
    <w:rsid w:val="009F66D3"/>
    <w:rsid w:val="00A14C4C"/>
    <w:rsid w:val="00A3672A"/>
    <w:rsid w:val="00A4217C"/>
    <w:rsid w:val="00A431A9"/>
    <w:rsid w:val="00A473BF"/>
    <w:rsid w:val="00A516A5"/>
    <w:rsid w:val="00A51FB8"/>
    <w:rsid w:val="00A7113B"/>
    <w:rsid w:val="00A84A73"/>
    <w:rsid w:val="00A86239"/>
    <w:rsid w:val="00A944D4"/>
    <w:rsid w:val="00A9633A"/>
    <w:rsid w:val="00AC48BA"/>
    <w:rsid w:val="00AC7673"/>
    <w:rsid w:val="00AD3A69"/>
    <w:rsid w:val="00AE1339"/>
    <w:rsid w:val="00AE1806"/>
    <w:rsid w:val="00AE2E6B"/>
    <w:rsid w:val="00AE415A"/>
    <w:rsid w:val="00AF061B"/>
    <w:rsid w:val="00AF3D47"/>
    <w:rsid w:val="00B00BD0"/>
    <w:rsid w:val="00B01964"/>
    <w:rsid w:val="00B2653F"/>
    <w:rsid w:val="00B268BB"/>
    <w:rsid w:val="00B336F1"/>
    <w:rsid w:val="00B431F5"/>
    <w:rsid w:val="00B43238"/>
    <w:rsid w:val="00B442E5"/>
    <w:rsid w:val="00B5071A"/>
    <w:rsid w:val="00B56334"/>
    <w:rsid w:val="00B56D51"/>
    <w:rsid w:val="00B628D4"/>
    <w:rsid w:val="00B6526B"/>
    <w:rsid w:val="00B74A71"/>
    <w:rsid w:val="00B84998"/>
    <w:rsid w:val="00B93A4E"/>
    <w:rsid w:val="00B97E95"/>
    <w:rsid w:val="00BA0BEE"/>
    <w:rsid w:val="00BA557A"/>
    <w:rsid w:val="00BB4A74"/>
    <w:rsid w:val="00BC5DF6"/>
    <w:rsid w:val="00BD42E1"/>
    <w:rsid w:val="00BE3AFF"/>
    <w:rsid w:val="00BF63A0"/>
    <w:rsid w:val="00C11523"/>
    <w:rsid w:val="00C120A4"/>
    <w:rsid w:val="00C22BF7"/>
    <w:rsid w:val="00C27D98"/>
    <w:rsid w:val="00C447A6"/>
    <w:rsid w:val="00C51A00"/>
    <w:rsid w:val="00C521F8"/>
    <w:rsid w:val="00C55B8E"/>
    <w:rsid w:val="00C81B8B"/>
    <w:rsid w:val="00C902EB"/>
    <w:rsid w:val="00CA1617"/>
    <w:rsid w:val="00CA18AC"/>
    <w:rsid w:val="00CA50E6"/>
    <w:rsid w:val="00CA67C1"/>
    <w:rsid w:val="00CA7857"/>
    <w:rsid w:val="00CA7B95"/>
    <w:rsid w:val="00CB2CF4"/>
    <w:rsid w:val="00CB4904"/>
    <w:rsid w:val="00CD69B4"/>
    <w:rsid w:val="00CE072D"/>
    <w:rsid w:val="00CF4AE9"/>
    <w:rsid w:val="00CF4F41"/>
    <w:rsid w:val="00D05B3D"/>
    <w:rsid w:val="00D10D78"/>
    <w:rsid w:val="00D26509"/>
    <w:rsid w:val="00D26BFA"/>
    <w:rsid w:val="00D41127"/>
    <w:rsid w:val="00D44798"/>
    <w:rsid w:val="00D44A2F"/>
    <w:rsid w:val="00D54F66"/>
    <w:rsid w:val="00D708FA"/>
    <w:rsid w:val="00D71714"/>
    <w:rsid w:val="00D765DD"/>
    <w:rsid w:val="00D80B84"/>
    <w:rsid w:val="00D85E6E"/>
    <w:rsid w:val="00D9078D"/>
    <w:rsid w:val="00DB5117"/>
    <w:rsid w:val="00DB6644"/>
    <w:rsid w:val="00DC0540"/>
    <w:rsid w:val="00DC48F8"/>
    <w:rsid w:val="00DC5139"/>
    <w:rsid w:val="00DC735D"/>
    <w:rsid w:val="00DD5A7C"/>
    <w:rsid w:val="00DD7E5E"/>
    <w:rsid w:val="00DE0527"/>
    <w:rsid w:val="00DE0B6C"/>
    <w:rsid w:val="00DF322D"/>
    <w:rsid w:val="00E00794"/>
    <w:rsid w:val="00E00859"/>
    <w:rsid w:val="00E047D7"/>
    <w:rsid w:val="00E12D51"/>
    <w:rsid w:val="00E13A57"/>
    <w:rsid w:val="00E14C8D"/>
    <w:rsid w:val="00E20A69"/>
    <w:rsid w:val="00E422EA"/>
    <w:rsid w:val="00E47687"/>
    <w:rsid w:val="00E5517B"/>
    <w:rsid w:val="00E72D1E"/>
    <w:rsid w:val="00E85618"/>
    <w:rsid w:val="00E97327"/>
    <w:rsid w:val="00EA04AB"/>
    <w:rsid w:val="00EA1DC3"/>
    <w:rsid w:val="00EA5908"/>
    <w:rsid w:val="00EB3D4F"/>
    <w:rsid w:val="00EB73DB"/>
    <w:rsid w:val="00EC2EAC"/>
    <w:rsid w:val="00ED5587"/>
    <w:rsid w:val="00ED6926"/>
    <w:rsid w:val="00EE7C7D"/>
    <w:rsid w:val="00EF0416"/>
    <w:rsid w:val="00EF582C"/>
    <w:rsid w:val="00F15D71"/>
    <w:rsid w:val="00F16C4B"/>
    <w:rsid w:val="00F30124"/>
    <w:rsid w:val="00F33B6E"/>
    <w:rsid w:val="00F552B8"/>
    <w:rsid w:val="00F57B64"/>
    <w:rsid w:val="00F770C9"/>
    <w:rsid w:val="00F83164"/>
    <w:rsid w:val="00F83D64"/>
    <w:rsid w:val="00F87DD2"/>
    <w:rsid w:val="00FA65C0"/>
    <w:rsid w:val="00FB5E75"/>
    <w:rsid w:val="00FC5C0A"/>
    <w:rsid w:val="00FD2271"/>
    <w:rsid w:val="00FD698A"/>
    <w:rsid w:val="00FE05CD"/>
    <w:rsid w:val="00FF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78D"/>
    <w:rPr>
      <w:rFonts w:ascii="Tahoma" w:hAnsi="Tahoma" w:cs="Tahoma"/>
      <w:sz w:val="16"/>
      <w:szCs w:val="16"/>
    </w:rPr>
  </w:style>
  <w:style w:type="paragraph" w:styleId="a5">
    <w:name w:val="List Paragraph"/>
    <w:basedOn w:val="a"/>
    <w:uiPriority w:val="34"/>
    <w:qFormat/>
    <w:rsid w:val="007E3B6D"/>
    <w:pPr>
      <w:ind w:left="720"/>
      <w:contextualSpacing/>
    </w:pPr>
  </w:style>
  <w:style w:type="numbering" w:customStyle="1" w:styleId="1">
    <w:name w:val="Нет списка1"/>
    <w:next w:val="a2"/>
    <w:uiPriority w:val="99"/>
    <w:semiHidden/>
    <w:unhideWhenUsed/>
    <w:rsid w:val="00CA1617"/>
  </w:style>
  <w:style w:type="character" w:customStyle="1" w:styleId="HTML">
    <w:name w:val="Стандартный HTML Знак"/>
    <w:link w:val="HTML0"/>
    <w:locked/>
    <w:rsid w:val="00CA1617"/>
    <w:rPr>
      <w:rFonts w:ascii="Courier New" w:hAnsi="Courier New" w:cs="Courier New"/>
    </w:rPr>
  </w:style>
  <w:style w:type="paragraph" w:styleId="HTML0">
    <w:name w:val="HTML Preformatted"/>
    <w:basedOn w:val="a"/>
    <w:link w:val="HTML"/>
    <w:rsid w:val="00CA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CA1617"/>
    <w:rPr>
      <w:rFonts w:ascii="Consolas" w:hAnsi="Consolas" w:cs="Consolas"/>
      <w:sz w:val="20"/>
      <w:szCs w:val="20"/>
    </w:rPr>
  </w:style>
  <w:style w:type="paragraph" w:customStyle="1" w:styleId="10">
    <w:name w:val="Абзац списка1"/>
    <w:basedOn w:val="a"/>
    <w:rsid w:val="00CA1617"/>
    <w:pPr>
      <w:ind w:left="720"/>
      <w:contextualSpacing/>
    </w:pPr>
    <w:rPr>
      <w:rFonts w:ascii="Calibri" w:eastAsia="Times New Roman" w:hAnsi="Calibri" w:cs="Times New Roman"/>
    </w:rPr>
  </w:style>
  <w:style w:type="paragraph" w:styleId="a6">
    <w:name w:val="Body Text"/>
    <w:basedOn w:val="a"/>
    <w:link w:val="a7"/>
    <w:rsid w:val="00CA1617"/>
    <w:pPr>
      <w:spacing w:after="0" w:line="240" w:lineRule="auto"/>
      <w:jc w:val="center"/>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CA1617"/>
    <w:rPr>
      <w:rFonts w:ascii="Times New Roman" w:eastAsia="Times New Roman" w:hAnsi="Times New Roman" w:cs="Times New Roman"/>
      <w:sz w:val="28"/>
      <w:szCs w:val="20"/>
      <w:lang w:val="uk-UA" w:eastAsia="ru-RU"/>
    </w:rPr>
  </w:style>
  <w:style w:type="paragraph" w:styleId="a8">
    <w:name w:val="caption"/>
    <w:basedOn w:val="a"/>
    <w:qFormat/>
    <w:rsid w:val="00CA1617"/>
    <w:pPr>
      <w:spacing w:after="0" w:line="240" w:lineRule="auto"/>
      <w:jc w:val="center"/>
    </w:pPr>
    <w:rPr>
      <w:rFonts w:ascii="Times New Roman" w:eastAsia="Calibri" w:hAnsi="Times New Roman" w:cs="Times New Roman"/>
      <w:sz w:val="28"/>
      <w:szCs w:val="20"/>
      <w:lang w:val="uk-UA" w:eastAsia="ru-RU"/>
    </w:rPr>
  </w:style>
  <w:style w:type="paragraph" w:customStyle="1" w:styleId="msonormalcxspmiddle">
    <w:name w:val="msonormalcxspmiddle"/>
    <w:basedOn w:val="a"/>
    <w:rsid w:val="00CA1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317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17B7"/>
  </w:style>
  <w:style w:type="paragraph" w:styleId="ab">
    <w:name w:val="footer"/>
    <w:basedOn w:val="a"/>
    <w:link w:val="ac"/>
    <w:uiPriority w:val="99"/>
    <w:unhideWhenUsed/>
    <w:rsid w:val="007317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1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78D"/>
    <w:rPr>
      <w:rFonts w:ascii="Tahoma" w:hAnsi="Tahoma" w:cs="Tahoma"/>
      <w:sz w:val="16"/>
      <w:szCs w:val="16"/>
    </w:rPr>
  </w:style>
  <w:style w:type="paragraph" w:styleId="a5">
    <w:name w:val="List Paragraph"/>
    <w:basedOn w:val="a"/>
    <w:uiPriority w:val="34"/>
    <w:qFormat/>
    <w:rsid w:val="007E3B6D"/>
    <w:pPr>
      <w:ind w:left="720"/>
      <w:contextualSpacing/>
    </w:pPr>
  </w:style>
  <w:style w:type="numbering" w:customStyle="1" w:styleId="1">
    <w:name w:val="Нет списка1"/>
    <w:next w:val="a2"/>
    <w:uiPriority w:val="99"/>
    <w:semiHidden/>
    <w:unhideWhenUsed/>
    <w:rsid w:val="00CA1617"/>
  </w:style>
  <w:style w:type="character" w:customStyle="1" w:styleId="HTML">
    <w:name w:val="Стандартный HTML Знак"/>
    <w:link w:val="HTML0"/>
    <w:locked/>
    <w:rsid w:val="00CA1617"/>
    <w:rPr>
      <w:rFonts w:ascii="Courier New" w:hAnsi="Courier New" w:cs="Courier New"/>
    </w:rPr>
  </w:style>
  <w:style w:type="paragraph" w:styleId="HTML0">
    <w:name w:val="HTML Preformatted"/>
    <w:basedOn w:val="a"/>
    <w:link w:val="HTML"/>
    <w:rsid w:val="00CA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CA1617"/>
    <w:rPr>
      <w:rFonts w:ascii="Consolas" w:hAnsi="Consolas" w:cs="Consolas"/>
      <w:sz w:val="20"/>
      <w:szCs w:val="20"/>
    </w:rPr>
  </w:style>
  <w:style w:type="paragraph" w:customStyle="1" w:styleId="10">
    <w:name w:val="Абзац списка1"/>
    <w:basedOn w:val="a"/>
    <w:rsid w:val="00CA1617"/>
    <w:pPr>
      <w:ind w:left="720"/>
      <w:contextualSpacing/>
    </w:pPr>
    <w:rPr>
      <w:rFonts w:ascii="Calibri" w:eastAsia="Times New Roman" w:hAnsi="Calibri" w:cs="Times New Roman"/>
    </w:rPr>
  </w:style>
  <w:style w:type="paragraph" w:styleId="a6">
    <w:name w:val="Body Text"/>
    <w:basedOn w:val="a"/>
    <w:link w:val="a7"/>
    <w:rsid w:val="00CA1617"/>
    <w:pPr>
      <w:spacing w:after="0" w:line="240" w:lineRule="auto"/>
      <w:jc w:val="center"/>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CA1617"/>
    <w:rPr>
      <w:rFonts w:ascii="Times New Roman" w:eastAsia="Times New Roman" w:hAnsi="Times New Roman" w:cs="Times New Roman"/>
      <w:sz w:val="28"/>
      <w:szCs w:val="20"/>
      <w:lang w:val="uk-UA" w:eastAsia="ru-RU"/>
    </w:rPr>
  </w:style>
  <w:style w:type="paragraph" w:styleId="a8">
    <w:name w:val="caption"/>
    <w:basedOn w:val="a"/>
    <w:qFormat/>
    <w:rsid w:val="00CA1617"/>
    <w:pPr>
      <w:spacing w:after="0" w:line="240" w:lineRule="auto"/>
      <w:jc w:val="center"/>
    </w:pPr>
    <w:rPr>
      <w:rFonts w:ascii="Times New Roman" w:eastAsia="Calibri" w:hAnsi="Times New Roman" w:cs="Times New Roman"/>
      <w:sz w:val="28"/>
      <w:szCs w:val="20"/>
      <w:lang w:val="uk-UA" w:eastAsia="ru-RU"/>
    </w:rPr>
  </w:style>
  <w:style w:type="paragraph" w:customStyle="1" w:styleId="msonormalcxspmiddle">
    <w:name w:val="msonormalcxspmiddle"/>
    <w:basedOn w:val="a"/>
    <w:rsid w:val="00CA1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317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17B7"/>
  </w:style>
  <w:style w:type="paragraph" w:styleId="ab">
    <w:name w:val="footer"/>
    <w:basedOn w:val="a"/>
    <w:link w:val="ac"/>
    <w:uiPriority w:val="99"/>
    <w:unhideWhenUsed/>
    <w:rsid w:val="007317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6;&#1086;&#1073;&#1086;&#1095;&#1080;&#1081;%20&#1089;&#1090;&#1086;&#1083;\&#1050;&#1080;&#1088;&#1080;&#1083;&#1086;&#1074;&#1072;\&#1074;&#1080;&#1093;&#1086;&#1074;&#1085;&#1072;\&#1042;&#1080;&#1093;&#1086;&#1074;&#1085;&#1072;%202015-2016\&#1088;&#1086;&#1073;&#1086;&#1095;&#1080;&#1081;%20&#1089;&#1090;&#1110;&#1083;%20&#1083;&#1102;&#1090;&#1080;&#1081;-&#1073;&#1077;&#1088;&#1077;&#1079;&#1077;&#1085;&#1100;\&#1050;&#1085;&#1080;&#1075;&#107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260" b="1" i="0" u="none" strike="noStrike" baseline="0">
                <a:solidFill>
                  <a:srgbClr val="000000"/>
                </a:solidFill>
                <a:latin typeface="Calibri"/>
                <a:ea typeface="Calibri"/>
                <a:cs typeface="Calibri"/>
              </a:defRPr>
            </a:pPr>
            <a:r>
              <a:rPr lang="ru-RU"/>
              <a:t>Кількість дошкільних навчальних закладів</a:t>
            </a:r>
          </a:p>
        </c:rich>
      </c:tx>
      <c:layout>
        <c:manualLayout>
          <c:xMode val="edge"/>
          <c:yMode val="edge"/>
          <c:x val="0.32235297221013204"/>
          <c:y val="1.9920476358365653E-2"/>
        </c:manualLayout>
      </c:layout>
      <c:overlay val="0"/>
      <c:spPr>
        <a:noFill/>
        <a:ln w="25310">
          <a:noFill/>
        </a:ln>
      </c:spPr>
    </c:title>
    <c:autoTitleDeleted val="0"/>
    <c:plotArea>
      <c:layout>
        <c:manualLayout>
          <c:layoutTarget val="inner"/>
          <c:xMode val="edge"/>
          <c:yMode val="edge"/>
          <c:x val="0.37764705882352928"/>
          <c:y val="0.15315545988406129"/>
          <c:w val="0.3054287900997551"/>
          <c:h val="0.6668894805415515"/>
        </c:manualLayout>
      </c:layout>
      <c:pieChart>
        <c:varyColors val="1"/>
        <c:ser>
          <c:idx val="0"/>
          <c:order val="0"/>
          <c:tx>
            <c:strRef>
              <c:f>Sheet1!$A$2</c:f>
              <c:strCache>
                <c:ptCount val="1"/>
                <c:pt idx="0">
                  <c:v>Кількість</c:v>
                </c:pt>
              </c:strCache>
            </c:strRef>
          </c:tx>
          <c:spPr>
            <a:solidFill>
              <a:srgbClr val="9999FF"/>
            </a:solidFill>
            <a:ln w="13331">
              <a:solidFill>
                <a:srgbClr val="000000"/>
              </a:solidFill>
              <a:prstDash val="solid"/>
            </a:ln>
          </c:spPr>
          <c:dPt>
            <c:idx val="0"/>
            <c:bubble3D val="0"/>
          </c:dPt>
          <c:dPt>
            <c:idx val="1"/>
            <c:bubble3D val="0"/>
            <c:spPr>
              <a:solidFill>
                <a:srgbClr val="993366"/>
              </a:solidFill>
              <a:ln w="13331">
                <a:solidFill>
                  <a:srgbClr val="000000"/>
                </a:solidFill>
                <a:prstDash val="solid"/>
              </a:ln>
            </c:spPr>
          </c:dPt>
          <c:dPt>
            <c:idx val="2"/>
            <c:bubble3D val="0"/>
            <c:spPr>
              <a:solidFill>
                <a:srgbClr val="FFFFCC"/>
              </a:solidFill>
              <a:ln w="13331">
                <a:solidFill>
                  <a:srgbClr val="000000"/>
                </a:solidFill>
                <a:prstDash val="solid"/>
              </a:ln>
            </c:spPr>
          </c:dPt>
          <c:dLbls>
            <c:spPr>
              <a:noFill/>
              <a:ln w="25310">
                <a:noFill/>
              </a:ln>
            </c:spPr>
            <c:txPr>
              <a:bodyPr/>
              <a:lstStyle/>
              <a:p>
                <a:pPr>
                  <a:defRPr sz="1126"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dLbls>
          <c:cat>
            <c:strRef>
              <c:f>Sheet1!$B$1:$D$1</c:f>
              <c:strCache>
                <c:ptCount val="3"/>
                <c:pt idx="0">
                  <c:v>ясла-сад</c:v>
                </c:pt>
                <c:pt idx="1">
                  <c:v>дитячий сад</c:v>
                </c:pt>
                <c:pt idx="2">
                  <c:v>НВК </c:v>
                </c:pt>
              </c:strCache>
            </c:strRef>
          </c:cat>
          <c:val>
            <c:numRef>
              <c:f>Sheet1!$B$2:$D$2</c:f>
              <c:numCache>
                <c:formatCode>Основной</c:formatCode>
                <c:ptCount val="3"/>
                <c:pt idx="0">
                  <c:v>6</c:v>
                </c:pt>
                <c:pt idx="1">
                  <c:v>3</c:v>
                </c:pt>
                <c:pt idx="2">
                  <c:v>9</c:v>
                </c:pt>
              </c:numCache>
            </c:numRef>
          </c:val>
        </c:ser>
        <c:ser>
          <c:idx val="1"/>
          <c:order val="1"/>
          <c:tx>
            <c:strRef>
              <c:f>Sheet1!$A$3</c:f>
              <c:strCache>
                <c:ptCount val="1"/>
              </c:strCache>
            </c:strRef>
          </c:tx>
          <c:spPr>
            <a:solidFill>
              <a:srgbClr val="993366"/>
            </a:solidFill>
            <a:ln w="13331">
              <a:solidFill>
                <a:srgbClr val="000000"/>
              </a:solidFill>
              <a:prstDash val="solid"/>
            </a:ln>
          </c:spPr>
          <c:dPt>
            <c:idx val="0"/>
            <c:bubble3D val="0"/>
            <c:spPr>
              <a:solidFill>
                <a:srgbClr val="9999FF"/>
              </a:solidFill>
              <a:ln w="13331">
                <a:solidFill>
                  <a:srgbClr val="000000"/>
                </a:solidFill>
                <a:prstDash val="solid"/>
              </a:ln>
            </c:spPr>
          </c:dPt>
          <c:dPt>
            <c:idx val="1"/>
            <c:bubble3D val="0"/>
          </c:dPt>
          <c:dPt>
            <c:idx val="2"/>
            <c:bubble3D val="0"/>
            <c:spPr>
              <a:solidFill>
                <a:srgbClr val="FFFFCC"/>
              </a:solidFill>
              <a:ln w="13331">
                <a:solidFill>
                  <a:srgbClr val="000000"/>
                </a:solidFill>
                <a:prstDash val="solid"/>
              </a:ln>
            </c:spPr>
          </c:dPt>
          <c:dLbls>
            <c:spPr>
              <a:noFill/>
              <a:ln w="25310">
                <a:noFill/>
              </a:ln>
            </c:spPr>
            <c:txPr>
              <a:bodyPr/>
              <a:lstStyle/>
              <a:p>
                <a:pPr>
                  <a:defRPr sz="1126" b="1" i="0" u="none" strike="noStrike" baseline="0">
                    <a:solidFill>
                      <a:srgbClr val="000000"/>
                    </a:solidFill>
                    <a:latin typeface="Calibri"/>
                    <a:ea typeface="Calibri"/>
                    <a:cs typeface="Calibri"/>
                  </a:defRPr>
                </a:pPr>
                <a:endParaRPr lang="ru-RU"/>
              </a:p>
            </c:txPr>
            <c:showLegendKey val="0"/>
            <c:showVal val="1"/>
            <c:showCatName val="0"/>
            <c:showSerName val="1"/>
            <c:showPercent val="0"/>
            <c:showBubbleSize val="0"/>
            <c:showLeaderLines val="1"/>
          </c:dLbls>
          <c:cat>
            <c:strRef>
              <c:f>Sheet1!$B$1:$D$1</c:f>
              <c:strCache>
                <c:ptCount val="3"/>
                <c:pt idx="0">
                  <c:v>ясла-сад</c:v>
                </c:pt>
                <c:pt idx="1">
                  <c:v>дитячий сад</c:v>
                </c:pt>
                <c:pt idx="2">
                  <c:v>НВК </c:v>
                </c:pt>
              </c:strCache>
            </c:strRef>
          </c:cat>
          <c:val>
            <c:numRef>
              <c:f>Sheet1!$B$3:$D$3</c:f>
              <c:numCache>
                <c:formatCode>Основной</c:formatCode>
                <c:ptCount val="3"/>
              </c:numCache>
            </c:numRef>
          </c:val>
        </c:ser>
        <c:ser>
          <c:idx val="2"/>
          <c:order val="2"/>
          <c:tx>
            <c:strRef>
              <c:f>Sheet1!$A$4</c:f>
              <c:strCache>
                <c:ptCount val="1"/>
              </c:strCache>
            </c:strRef>
          </c:tx>
          <c:spPr>
            <a:solidFill>
              <a:srgbClr val="FFFFCC"/>
            </a:solidFill>
            <a:ln w="13331">
              <a:solidFill>
                <a:srgbClr val="000000"/>
              </a:solidFill>
              <a:prstDash val="solid"/>
            </a:ln>
          </c:spPr>
          <c:dPt>
            <c:idx val="0"/>
            <c:bubble3D val="0"/>
            <c:spPr>
              <a:solidFill>
                <a:srgbClr val="9999FF"/>
              </a:solidFill>
              <a:ln w="13331">
                <a:solidFill>
                  <a:srgbClr val="000000"/>
                </a:solidFill>
                <a:prstDash val="solid"/>
              </a:ln>
            </c:spPr>
          </c:dPt>
          <c:dPt>
            <c:idx val="1"/>
            <c:bubble3D val="0"/>
            <c:spPr>
              <a:solidFill>
                <a:srgbClr val="993366"/>
              </a:solidFill>
              <a:ln w="13331">
                <a:solidFill>
                  <a:srgbClr val="000000"/>
                </a:solidFill>
                <a:prstDash val="solid"/>
              </a:ln>
            </c:spPr>
          </c:dPt>
          <c:dPt>
            <c:idx val="2"/>
            <c:bubble3D val="0"/>
          </c:dPt>
          <c:dLbls>
            <c:spPr>
              <a:noFill/>
              <a:ln w="25310">
                <a:noFill/>
              </a:ln>
            </c:spPr>
            <c:txPr>
              <a:bodyPr/>
              <a:lstStyle/>
              <a:p>
                <a:pPr>
                  <a:defRPr sz="1126" b="1" i="0" u="none" strike="noStrike" baseline="0">
                    <a:solidFill>
                      <a:srgbClr val="000000"/>
                    </a:solidFill>
                    <a:latin typeface="Calibri"/>
                    <a:ea typeface="Calibri"/>
                    <a:cs typeface="Calibri"/>
                  </a:defRPr>
                </a:pPr>
                <a:endParaRPr lang="ru-RU"/>
              </a:p>
            </c:txPr>
            <c:showLegendKey val="0"/>
            <c:showVal val="1"/>
            <c:showCatName val="0"/>
            <c:showSerName val="1"/>
            <c:showPercent val="0"/>
            <c:showBubbleSize val="0"/>
            <c:showLeaderLines val="1"/>
          </c:dLbls>
          <c:cat>
            <c:strRef>
              <c:f>Sheet1!$B$1:$D$1</c:f>
              <c:strCache>
                <c:ptCount val="3"/>
                <c:pt idx="0">
                  <c:v>ясла-сад</c:v>
                </c:pt>
                <c:pt idx="1">
                  <c:v>дитячий сад</c:v>
                </c:pt>
                <c:pt idx="2">
                  <c:v>НВК </c:v>
                </c:pt>
              </c:strCache>
            </c:strRef>
          </c:cat>
          <c:val>
            <c:numRef>
              <c:f>Sheet1!$B$4:$D$4</c:f>
              <c:numCache>
                <c:formatCode>Основной</c:formatCode>
                <c:ptCount val="3"/>
              </c:numCache>
            </c:numRef>
          </c:val>
        </c:ser>
        <c:dLbls>
          <c:showLegendKey val="0"/>
          <c:showVal val="1"/>
          <c:showCatName val="0"/>
          <c:showSerName val="1"/>
          <c:showPercent val="0"/>
          <c:showBubbleSize val="0"/>
          <c:showLeaderLines val="1"/>
        </c:dLbls>
        <c:firstSliceAng val="0"/>
      </c:pieChart>
      <c:spPr>
        <a:solidFill>
          <a:srgbClr val="C0C0C0"/>
        </a:solidFill>
        <a:ln w="13331">
          <a:solidFill>
            <a:srgbClr val="808080"/>
          </a:solidFill>
          <a:prstDash val="solid"/>
        </a:ln>
      </c:spPr>
    </c:plotArea>
    <c:plotVisOnly val="1"/>
    <c:dispBlanksAs val="zero"/>
    <c:showDLblsOverMax val="0"/>
  </c:chart>
  <c:spPr>
    <a:noFill/>
    <a:ln>
      <a:noFill/>
    </a:ln>
  </c:spPr>
  <c:txPr>
    <a:bodyPr/>
    <a:lstStyle/>
    <a:p>
      <a:pPr>
        <a:defRPr sz="115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5.5374592833876246E-2"/>
          <c:y val="8.7912087912087933E-2"/>
          <c:w val="0.59771986970684021"/>
          <c:h val="0.78021978021978022"/>
        </c:manualLayout>
      </c:layout>
      <c:bar3DChart>
        <c:barDir val="col"/>
        <c:grouping val="clustered"/>
        <c:varyColors val="0"/>
        <c:ser>
          <c:idx val="0"/>
          <c:order val="0"/>
          <c:tx>
            <c:strRef>
              <c:f>Sheet1!$A$2</c:f>
              <c:strCache>
                <c:ptCount val="1"/>
                <c:pt idx="0">
                  <c:v>дітей сиріт та позбавлених батьківського піклування</c:v>
                </c:pt>
              </c:strCache>
            </c:strRef>
          </c:tx>
          <c:spPr>
            <a:solidFill>
              <a:srgbClr val="9999FF"/>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Sheet1!$B$2:$D$2</c:f>
              <c:numCache>
                <c:formatCode>Основной</c:formatCode>
                <c:ptCount val="3"/>
                <c:pt idx="0">
                  <c:v>40</c:v>
                </c:pt>
                <c:pt idx="1">
                  <c:v>38</c:v>
                </c:pt>
                <c:pt idx="2">
                  <c:v>38</c:v>
                </c:pt>
              </c:numCache>
            </c:numRef>
          </c:val>
        </c:ser>
        <c:ser>
          <c:idx val="1"/>
          <c:order val="1"/>
          <c:tx>
            <c:strRef>
              <c:f>Sheet1!$A$3</c:f>
              <c:strCache>
                <c:ptCount val="1"/>
                <c:pt idx="0">
                  <c:v>дітей напівсиріт</c:v>
                </c:pt>
              </c:strCache>
            </c:strRef>
          </c:tx>
          <c:spPr>
            <a:solidFill>
              <a:srgbClr val="993366"/>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Sheet1!$B$3:$D$3</c:f>
              <c:numCache>
                <c:formatCode>Основной</c:formatCode>
                <c:ptCount val="3"/>
                <c:pt idx="0">
                  <c:v>76</c:v>
                </c:pt>
                <c:pt idx="1">
                  <c:v>66</c:v>
                </c:pt>
                <c:pt idx="2">
                  <c:v>49</c:v>
                </c:pt>
              </c:numCache>
            </c:numRef>
          </c:val>
        </c:ser>
        <c:ser>
          <c:idx val="2"/>
          <c:order val="2"/>
          <c:tx>
            <c:strRef>
              <c:f>Sheet1!$A$4</c:f>
              <c:strCache>
                <c:ptCount val="1"/>
                <c:pt idx="0">
                  <c:v>дітей з малозабезпечених сімей</c:v>
                </c:pt>
              </c:strCache>
            </c:strRef>
          </c:tx>
          <c:spPr>
            <a:solidFill>
              <a:srgbClr val="FFFFCC"/>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Sheet1!$B$4:$D$4</c:f>
              <c:numCache>
                <c:formatCode>Основной</c:formatCode>
                <c:ptCount val="3"/>
                <c:pt idx="0">
                  <c:v>77</c:v>
                </c:pt>
                <c:pt idx="1">
                  <c:v>0</c:v>
                </c:pt>
                <c:pt idx="2">
                  <c:v>110</c:v>
                </c:pt>
              </c:numCache>
            </c:numRef>
          </c:val>
        </c:ser>
        <c:ser>
          <c:idx val="3"/>
          <c:order val="3"/>
          <c:tx>
            <c:strRef>
              <c:f>Sheet1!$A$5</c:f>
              <c:strCache>
                <c:ptCount val="1"/>
                <c:pt idx="0">
                  <c:v>дітей з багатодітних сімей</c:v>
                </c:pt>
              </c:strCache>
            </c:strRef>
          </c:tx>
          <c:spPr>
            <a:solidFill>
              <a:srgbClr val="CCFFFF"/>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Sheet1!$B$5:$D$5</c:f>
              <c:numCache>
                <c:formatCode>Основной</c:formatCode>
                <c:ptCount val="3"/>
                <c:pt idx="0">
                  <c:v>245</c:v>
                </c:pt>
                <c:pt idx="1">
                  <c:v>275</c:v>
                </c:pt>
                <c:pt idx="2">
                  <c:v>238</c:v>
                </c:pt>
              </c:numCache>
            </c:numRef>
          </c:val>
        </c:ser>
        <c:ser>
          <c:idx val="4"/>
          <c:order val="4"/>
          <c:tx>
            <c:strRef>
              <c:f>Sheet1!$A$6</c:f>
              <c:strCache>
                <c:ptCount val="1"/>
                <c:pt idx="0">
                  <c:v>дитина, що виховується одним з батьків</c:v>
                </c:pt>
              </c:strCache>
            </c:strRef>
          </c:tx>
          <c:spPr>
            <a:solidFill>
              <a:srgbClr val="660066"/>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Sheet1!$B$6:$D$6</c:f>
              <c:numCache>
                <c:formatCode>Основной</c:formatCode>
                <c:ptCount val="3"/>
                <c:pt idx="0">
                  <c:v>234</c:v>
                </c:pt>
                <c:pt idx="1">
                  <c:v>221</c:v>
                </c:pt>
                <c:pt idx="2">
                  <c:v>205</c:v>
                </c:pt>
              </c:numCache>
            </c:numRef>
          </c:val>
        </c:ser>
        <c:ser>
          <c:idx val="5"/>
          <c:order val="5"/>
          <c:tx>
            <c:strRef>
              <c:f>Sheet1!$A$7</c:f>
              <c:strCache>
                <c:ptCount val="1"/>
                <c:pt idx="0">
                  <c:v>дітей матерів-одиначок</c:v>
                </c:pt>
              </c:strCache>
            </c:strRef>
          </c:tx>
          <c:spPr>
            <a:solidFill>
              <a:srgbClr val="FF8080"/>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Sheet1!$B$7:$D$7</c:f>
              <c:numCache>
                <c:formatCode>Основной</c:formatCode>
                <c:ptCount val="3"/>
                <c:pt idx="0">
                  <c:v>64</c:v>
                </c:pt>
                <c:pt idx="1">
                  <c:v>76</c:v>
                </c:pt>
                <c:pt idx="2">
                  <c:v>67</c:v>
                </c:pt>
              </c:numCache>
            </c:numRef>
          </c:val>
        </c:ser>
        <c:ser>
          <c:idx val="6"/>
          <c:order val="6"/>
          <c:tx>
            <c:strRef>
              <c:f>Sheet1!$A$8</c:f>
              <c:strCache>
                <c:ptCount val="1"/>
                <c:pt idx="0">
                  <c:v>дітей Чорнобильців</c:v>
                </c:pt>
              </c:strCache>
            </c:strRef>
          </c:tx>
          <c:spPr>
            <a:solidFill>
              <a:srgbClr val="0066CC"/>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Sheet1!$B$8:$D$8</c:f>
              <c:numCache>
                <c:formatCode>Основной</c:formatCode>
                <c:ptCount val="3"/>
                <c:pt idx="0">
                  <c:v>18</c:v>
                </c:pt>
                <c:pt idx="1">
                  <c:v>19</c:v>
                </c:pt>
                <c:pt idx="2">
                  <c:v>15</c:v>
                </c:pt>
              </c:numCache>
            </c:numRef>
          </c:val>
        </c:ser>
        <c:ser>
          <c:idx val="7"/>
          <c:order val="7"/>
          <c:tx>
            <c:strRef>
              <c:f>Sheet1!$A$9</c:f>
              <c:strCache>
                <c:ptCount val="1"/>
                <c:pt idx="0">
                  <c:v>дітей-інвалідів</c:v>
                </c:pt>
              </c:strCache>
            </c:strRef>
          </c:tx>
          <c:spPr>
            <a:solidFill>
              <a:srgbClr val="CCCCFF"/>
            </a:solidFill>
            <a:ln w="12568">
              <a:solidFill>
                <a:srgbClr val="000000"/>
              </a:solidFill>
              <a:prstDash val="solid"/>
            </a:ln>
          </c:spPr>
          <c:invertIfNegative val="0"/>
          <c:cat>
            <c:strRef>
              <c:f>Sheet1!$B$1:$D$1</c:f>
              <c:strCache>
                <c:ptCount val="3"/>
                <c:pt idx="0">
                  <c:v>2013-2014</c:v>
                </c:pt>
                <c:pt idx="1">
                  <c:v>2014-2015</c:v>
                </c:pt>
                <c:pt idx="2">
                  <c:v>2015-2016</c:v>
                </c:pt>
              </c:strCache>
            </c:strRef>
          </c:cat>
          <c:val>
            <c:numRef>
              <c:f>Sheet1!$B$9:$D$9</c:f>
              <c:numCache>
                <c:formatCode>Основной</c:formatCode>
                <c:ptCount val="3"/>
                <c:pt idx="0">
                  <c:v>29</c:v>
                </c:pt>
                <c:pt idx="1">
                  <c:v>30</c:v>
                </c:pt>
                <c:pt idx="2">
                  <c:v>26</c:v>
                </c:pt>
              </c:numCache>
            </c:numRef>
          </c:val>
        </c:ser>
        <c:dLbls>
          <c:showLegendKey val="0"/>
          <c:showVal val="0"/>
          <c:showCatName val="0"/>
          <c:showSerName val="0"/>
          <c:showPercent val="0"/>
          <c:showBubbleSize val="0"/>
        </c:dLbls>
        <c:gapWidth val="150"/>
        <c:gapDepth val="0"/>
        <c:shape val="box"/>
        <c:axId val="230695680"/>
        <c:axId val="230697216"/>
        <c:axId val="0"/>
      </c:bar3DChart>
      <c:catAx>
        <c:axId val="230695680"/>
        <c:scaling>
          <c:orientation val="minMax"/>
        </c:scaling>
        <c:delete val="0"/>
        <c:axPos val="b"/>
        <c:numFmt formatCode="Основной" sourceLinked="1"/>
        <c:majorTickMark val="out"/>
        <c:minorTickMark val="none"/>
        <c:tickLblPos val="low"/>
        <c:spPr>
          <a:ln w="3142">
            <a:solidFill>
              <a:srgbClr val="000000"/>
            </a:solidFill>
            <a:prstDash val="solid"/>
          </a:ln>
        </c:spPr>
        <c:txPr>
          <a:bodyPr rot="0" vert="horz"/>
          <a:lstStyle/>
          <a:p>
            <a:pPr>
              <a:defRPr sz="841" b="1" i="0" u="none" strike="noStrike" baseline="0">
                <a:solidFill>
                  <a:srgbClr val="000000"/>
                </a:solidFill>
                <a:latin typeface="Arial Cyr"/>
                <a:ea typeface="Arial Cyr"/>
                <a:cs typeface="Arial Cyr"/>
              </a:defRPr>
            </a:pPr>
            <a:endParaRPr lang="ru-RU"/>
          </a:p>
        </c:txPr>
        <c:crossAx val="230697216"/>
        <c:crosses val="autoZero"/>
        <c:auto val="1"/>
        <c:lblAlgn val="ctr"/>
        <c:lblOffset val="100"/>
        <c:tickLblSkip val="1"/>
        <c:tickMarkSkip val="1"/>
        <c:noMultiLvlLbl val="0"/>
      </c:catAx>
      <c:valAx>
        <c:axId val="230697216"/>
        <c:scaling>
          <c:orientation val="minMax"/>
        </c:scaling>
        <c:delete val="1"/>
        <c:axPos val="l"/>
        <c:majorGridlines>
          <c:spPr>
            <a:ln w="3142">
              <a:solidFill>
                <a:srgbClr val="000000"/>
              </a:solidFill>
              <a:prstDash val="solid"/>
            </a:ln>
          </c:spPr>
        </c:majorGridlines>
        <c:numFmt formatCode="Основной" sourceLinked="1"/>
        <c:majorTickMark val="out"/>
        <c:minorTickMark val="none"/>
        <c:tickLblPos val="nextTo"/>
        <c:crossAx val="230695680"/>
        <c:crosses val="autoZero"/>
        <c:crossBetween val="between"/>
      </c:valAx>
      <c:spPr>
        <a:noFill/>
        <a:ln w="25137">
          <a:noFill/>
        </a:ln>
      </c:spPr>
    </c:plotArea>
    <c:legend>
      <c:legendPos val="r"/>
      <c:overlay val="0"/>
      <c:spPr>
        <a:noFill/>
        <a:ln w="3142">
          <a:solidFill>
            <a:srgbClr val="000000"/>
          </a:solidFill>
          <a:prstDash val="solid"/>
        </a:ln>
      </c:spPr>
      <c:txPr>
        <a:bodyPr/>
        <a:lstStyle/>
        <a:p>
          <a:pPr>
            <a:defRPr sz="72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strCache>
            </c:strRef>
          </c:tx>
          <c:spPr>
            <a:solidFill>
              <a:srgbClr val="9999FF"/>
            </a:solidFill>
            <a:ln w="12348">
              <a:solidFill>
                <a:srgbClr val="000000"/>
              </a:solidFill>
              <a:prstDash val="solid"/>
            </a:ln>
          </c:spPr>
          <c:invertIfNegative val="0"/>
          <c:cat>
            <c:numRef>
              <c:f>Sheet1!$B$1:$E$1</c:f>
              <c:numCache>
                <c:formatCode>Основной</c:formatCode>
                <c:ptCount val="4"/>
                <c:pt idx="0">
                  <c:v>2013</c:v>
                </c:pt>
                <c:pt idx="1">
                  <c:v>2014</c:v>
                </c:pt>
                <c:pt idx="2">
                  <c:v>2015</c:v>
                </c:pt>
                <c:pt idx="3">
                  <c:v>2016</c:v>
                </c:pt>
              </c:numCache>
            </c:numRef>
          </c:cat>
          <c:val>
            <c:numRef>
              <c:f>Sheet1!$B$2:$E$2</c:f>
              <c:numCache>
                <c:formatCode>Основной</c:formatCode>
                <c:ptCount val="4"/>
                <c:pt idx="0">
                  <c:v>12</c:v>
                </c:pt>
                <c:pt idx="1">
                  <c:v>22</c:v>
                </c:pt>
                <c:pt idx="2">
                  <c:v>18</c:v>
                </c:pt>
                <c:pt idx="3">
                  <c:v>18</c:v>
                </c:pt>
              </c:numCache>
            </c:numRef>
          </c:val>
        </c:ser>
        <c:ser>
          <c:idx val="1"/>
          <c:order val="1"/>
          <c:tx>
            <c:strRef>
              <c:f>Sheet1!$A$3</c:f>
              <c:strCache>
                <c:ptCount val="1"/>
              </c:strCache>
            </c:strRef>
          </c:tx>
          <c:spPr>
            <a:solidFill>
              <a:srgbClr val="993366"/>
            </a:solidFill>
            <a:ln w="12348">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dLbl>
            <c:showLegendKey val="0"/>
            <c:showVal val="0"/>
            <c:showCatName val="0"/>
            <c:showSerName val="0"/>
            <c:showPercent val="0"/>
            <c:showBubbleSize val="0"/>
          </c:dLbls>
          <c:cat>
            <c:numRef>
              <c:f>Sheet1!$B$1:$E$1</c:f>
              <c:numCache>
                <c:formatCode>Основной</c:formatCode>
                <c:ptCount val="4"/>
                <c:pt idx="0">
                  <c:v>2013</c:v>
                </c:pt>
                <c:pt idx="1">
                  <c:v>2014</c:v>
                </c:pt>
                <c:pt idx="2">
                  <c:v>2015</c:v>
                </c:pt>
                <c:pt idx="3">
                  <c:v>2016</c:v>
                </c:pt>
              </c:numCache>
            </c:numRef>
          </c:cat>
          <c:val>
            <c:numRef>
              <c:f>Sheet1!$B$3:$E$3</c:f>
              <c:numCache>
                <c:formatCode>Основной</c:formatCode>
                <c:ptCount val="4"/>
              </c:numCache>
            </c:numRef>
          </c:val>
        </c:ser>
        <c:ser>
          <c:idx val="2"/>
          <c:order val="2"/>
          <c:tx>
            <c:strRef>
              <c:f>Sheet1!$A$4</c:f>
              <c:strCache>
                <c:ptCount val="1"/>
              </c:strCache>
            </c:strRef>
          </c:tx>
          <c:spPr>
            <a:solidFill>
              <a:srgbClr val="FFFFCC"/>
            </a:solidFill>
            <a:ln w="12348">
              <a:solidFill>
                <a:srgbClr val="000000"/>
              </a:solidFill>
              <a:prstDash val="solid"/>
            </a:ln>
          </c:spPr>
          <c:invertIfNegative val="0"/>
          <c:dLbls>
            <c:dLbl>
              <c:idx val="3"/>
              <c:spPr/>
              <c:txPr>
                <a:bodyPr/>
                <a:lstStyle/>
                <a:p>
                  <a:pPr>
                    <a:defRPr/>
                  </a:pPr>
                  <a:endParaRPr lang="ru-RU"/>
                </a:p>
              </c:txPr>
              <c:showLegendKey val="0"/>
              <c:showVal val="1"/>
              <c:showCatName val="0"/>
              <c:showSerName val="1"/>
              <c:showPercent val="0"/>
              <c:showBubbleSize val="0"/>
            </c:dLbl>
            <c:showLegendKey val="0"/>
            <c:showVal val="0"/>
            <c:showCatName val="0"/>
            <c:showSerName val="0"/>
            <c:showPercent val="0"/>
            <c:showBubbleSize val="0"/>
          </c:dLbls>
          <c:cat>
            <c:numRef>
              <c:f>Sheet1!$B$1:$E$1</c:f>
              <c:numCache>
                <c:formatCode>Основной</c:formatCode>
                <c:ptCount val="4"/>
                <c:pt idx="0">
                  <c:v>2013</c:v>
                </c:pt>
                <c:pt idx="1">
                  <c:v>2014</c:v>
                </c:pt>
                <c:pt idx="2">
                  <c:v>2015</c:v>
                </c:pt>
                <c:pt idx="3">
                  <c:v>2016</c:v>
                </c:pt>
              </c:numCache>
            </c:numRef>
          </c:cat>
          <c:val>
            <c:numRef>
              <c:f>Sheet1!$B$4:$E$4</c:f>
              <c:numCache>
                <c:formatCode>Основной</c:formatCode>
                <c:ptCount val="4"/>
              </c:numCache>
            </c:numRef>
          </c:val>
        </c:ser>
        <c:dLbls>
          <c:showLegendKey val="0"/>
          <c:showVal val="0"/>
          <c:showCatName val="0"/>
          <c:showSerName val="0"/>
          <c:showPercent val="0"/>
          <c:showBubbleSize val="0"/>
        </c:dLbls>
        <c:gapWidth val="150"/>
        <c:shape val="box"/>
        <c:axId val="230738176"/>
        <c:axId val="230744064"/>
        <c:axId val="0"/>
      </c:bar3DChart>
      <c:catAx>
        <c:axId val="230738176"/>
        <c:scaling>
          <c:orientation val="minMax"/>
        </c:scaling>
        <c:delete val="0"/>
        <c:axPos val="b"/>
        <c:numFmt formatCode="Основной" sourceLinked="1"/>
        <c:majorTickMark val="none"/>
        <c:minorTickMark val="none"/>
        <c:tickLblPos val="low"/>
        <c:spPr>
          <a:ln w="3087">
            <a:solidFill>
              <a:srgbClr val="000000"/>
            </a:solidFill>
            <a:prstDash val="solid"/>
          </a:ln>
        </c:spPr>
        <c:txPr>
          <a:bodyPr rot="0" vert="horz"/>
          <a:lstStyle/>
          <a:p>
            <a:pPr>
              <a:defRPr sz="1165" b="1" i="0" u="none" strike="noStrike" baseline="0">
                <a:solidFill>
                  <a:srgbClr val="000000"/>
                </a:solidFill>
                <a:latin typeface="Calibri"/>
                <a:ea typeface="Calibri"/>
                <a:cs typeface="Calibri"/>
              </a:defRPr>
            </a:pPr>
            <a:endParaRPr lang="ru-RU"/>
          </a:p>
        </c:txPr>
        <c:crossAx val="230744064"/>
        <c:crosses val="autoZero"/>
        <c:auto val="1"/>
        <c:lblAlgn val="ctr"/>
        <c:lblOffset val="100"/>
        <c:tickLblSkip val="1"/>
        <c:tickMarkSkip val="1"/>
        <c:noMultiLvlLbl val="0"/>
      </c:catAx>
      <c:valAx>
        <c:axId val="230744064"/>
        <c:scaling>
          <c:orientation val="minMax"/>
        </c:scaling>
        <c:delete val="0"/>
        <c:axPos val="l"/>
        <c:majorGridlines>
          <c:spPr>
            <a:ln w="3087">
              <a:solidFill>
                <a:srgbClr val="000000"/>
              </a:solidFill>
              <a:prstDash val="solid"/>
            </a:ln>
          </c:spPr>
        </c:majorGridlines>
        <c:numFmt formatCode="Основной" sourceLinked="1"/>
        <c:majorTickMark val="none"/>
        <c:minorTickMark val="none"/>
        <c:tickLblPos val="nextTo"/>
        <c:crossAx val="230738176"/>
        <c:crosses val="autoZero"/>
        <c:crossBetween val="between"/>
      </c:valAx>
      <c:spPr>
        <a:noFill/>
        <a:ln w="24669">
          <a:noFill/>
        </a:ln>
      </c:spPr>
    </c:plotArea>
    <c:plotVisOnly val="1"/>
    <c:dispBlanksAs val="gap"/>
    <c:showDLblsOverMax val="0"/>
  </c:chart>
  <c:spPr>
    <a:noFill/>
    <a:ln>
      <a:noFill/>
    </a:ln>
  </c:spPr>
  <c:txPr>
    <a:bodyPr/>
    <a:lstStyle/>
    <a:p>
      <a:pPr>
        <a:defRPr sz="116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74" b="1" i="0" u="none" strike="noStrike" baseline="0">
                <a:solidFill>
                  <a:srgbClr val="000000"/>
                </a:solidFill>
                <a:latin typeface="Calibri"/>
                <a:ea typeface="Calibri"/>
                <a:cs typeface="Calibri"/>
              </a:defRPr>
            </a:pPr>
            <a:r>
              <a:rPr lang="ru-RU"/>
              <a:t>Охоплення дошкільною освітою</a:t>
            </a:r>
          </a:p>
        </c:rich>
      </c:tx>
      <c:layout>
        <c:manualLayout>
          <c:xMode val="edge"/>
          <c:yMode val="edge"/>
          <c:x val="0.29090910511186102"/>
          <c:y val="1.8766731465300005E-2"/>
        </c:manualLayout>
      </c:layout>
      <c:overlay val="0"/>
      <c:spPr>
        <a:noFill/>
        <a:ln w="24383">
          <a:noFill/>
        </a:ln>
      </c:spPr>
    </c:title>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32344091852223E-2"/>
          <c:y val="0.13051023072377738"/>
          <c:w val="0.91382193794690625"/>
          <c:h val="0.58167127014882325"/>
        </c:manualLayout>
      </c:layout>
      <c:bar3DChart>
        <c:barDir val="col"/>
        <c:grouping val="clustered"/>
        <c:varyColors val="0"/>
        <c:ser>
          <c:idx val="0"/>
          <c:order val="0"/>
          <c:tx>
            <c:strRef>
              <c:f>Sheet1!$A$2</c:f>
              <c:strCache>
                <c:ptCount val="1"/>
                <c:pt idx="0">
                  <c:v>всього</c:v>
                </c:pt>
              </c:strCache>
            </c:strRef>
          </c:tx>
          <c:spPr>
            <a:solidFill>
              <a:srgbClr val="FF9900"/>
            </a:solidFill>
            <a:ln w="12848">
              <a:solidFill>
                <a:srgbClr val="000000"/>
              </a:solidFill>
              <a:prstDash val="solid"/>
            </a:ln>
          </c:spPr>
          <c:invertIfNegative val="0"/>
          <c:dLbls>
            <c:delete val="1"/>
          </c:dLbls>
          <c:cat>
            <c:strRef>
              <c:f>Sheet1!$B$1:$E$1</c:f>
              <c:strCache>
                <c:ptCount val="4"/>
                <c:pt idx="0">
                  <c:v>1-6 років</c:v>
                </c:pt>
                <c:pt idx="1">
                  <c:v>3-6 років</c:v>
                </c:pt>
                <c:pt idx="2">
                  <c:v>5-6 років</c:v>
                </c:pt>
                <c:pt idx="3">
                  <c:v>Всі форми дошк. Освіти.</c:v>
                </c:pt>
              </c:strCache>
            </c:strRef>
          </c:cat>
          <c:val>
            <c:numRef>
              <c:f>Sheet1!$B$2:$E$2</c:f>
              <c:numCache>
                <c:formatCode>Основной</c:formatCode>
                <c:ptCount val="4"/>
                <c:pt idx="0">
                  <c:v>65</c:v>
                </c:pt>
                <c:pt idx="1">
                  <c:v>87</c:v>
                </c:pt>
                <c:pt idx="2">
                  <c:v>100</c:v>
                </c:pt>
                <c:pt idx="3">
                  <c:v>70.599999999999994</c:v>
                </c:pt>
              </c:numCache>
            </c:numRef>
          </c:val>
        </c:ser>
        <c:ser>
          <c:idx val="1"/>
          <c:order val="1"/>
          <c:tx>
            <c:strRef>
              <c:f>Sheet1!$A$3</c:f>
              <c:strCache>
                <c:ptCount val="1"/>
                <c:pt idx="0">
                  <c:v>місто</c:v>
                </c:pt>
              </c:strCache>
            </c:strRef>
          </c:tx>
          <c:spPr>
            <a:solidFill>
              <a:srgbClr val="33CCCC"/>
            </a:solidFill>
            <a:ln w="12848">
              <a:solidFill>
                <a:srgbClr val="000000"/>
              </a:solidFill>
              <a:prstDash val="solid"/>
            </a:ln>
          </c:spPr>
          <c:invertIfNegative val="0"/>
          <c:dLbls>
            <c:delete val="1"/>
          </c:dLbls>
          <c:cat>
            <c:strRef>
              <c:f>Sheet1!$B$1:$E$1</c:f>
              <c:strCache>
                <c:ptCount val="4"/>
                <c:pt idx="0">
                  <c:v>1-6 років</c:v>
                </c:pt>
                <c:pt idx="1">
                  <c:v>3-6 років</c:v>
                </c:pt>
                <c:pt idx="2">
                  <c:v>5-6 років</c:v>
                </c:pt>
                <c:pt idx="3">
                  <c:v>Всі форми дошк. Освіти.</c:v>
                </c:pt>
              </c:strCache>
            </c:strRef>
          </c:cat>
          <c:val>
            <c:numRef>
              <c:f>Sheet1!$B$3:$E$3</c:f>
              <c:numCache>
                <c:formatCode>Основной</c:formatCode>
                <c:ptCount val="4"/>
                <c:pt idx="0">
                  <c:v>68.8</c:v>
                </c:pt>
                <c:pt idx="1">
                  <c:v>88.8</c:v>
                </c:pt>
                <c:pt idx="2">
                  <c:v>100</c:v>
                </c:pt>
              </c:numCache>
            </c:numRef>
          </c:val>
        </c:ser>
        <c:ser>
          <c:idx val="2"/>
          <c:order val="2"/>
          <c:tx>
            <c:strRef>
              <c:f>Sheet1!$A$4</c:f>
              <c:strCache>
                <c:ptCount val="1"/>
                <c:pt idx="0">
                  <c:v>село</c:v>
                </c:pt>
              </c:strCache>
            </c:strRef>
          </c:tx>
          <c:spPr>
            <a:solidFill>
              <a:srgbClr val="FF00FF"/>
            </a:solidFill>
            <a:ln w="12848">
              <a:solidFill>
                <a:srgbClr val="000000"/>
              </a:solidFill>
              <a:prstDash val="solid"/>
            </a:ln>
          </c:spPr>
          <c:invertIfNegative val="0"/>
          <c:dLbls>
            <c:delete val="1"/>
          </c:dLbls>
          <c:cat>
            <c:strRef>
              <c:f>Sheet1!$B$1:$E$1</c:f>
              <c:strCache>
                <c:ptCount val="4"/>
                <c:pt idx="0">
                  <c:v>1-6 років</c:v>
                </c:pt>
                <c:pt idx="1">
                  <c:v>3-6 років</c:v>
                </c:pt>
                <c:pt idx="2">
                  <c:v>5-6 років</c:v>
                </c:pt>
                <c:pt idx="3">
                  <c:v>Всі форми дошк. Освіти.</c:v>
                </c:pt>
              </c:strCache>
            </c:strRef>
          </c:cat>
          <c:val>
            <c:numRef>
              <c:f>Sheet1!$B$4:$E$4</c:f>
              <c:numCache>
                <c:formatCode>Основной</c:formatCode>
                <c:ptCount val="4"/>
                <c:pt idx="0">
                  <c:v>62</c:v>
                </c:pt>
                <c:pt idx="1">
                  <c:v>86</c:v>
                </c:pt>
                <c:pt idx="2">
                  <c:v>100</c:v>
                </c:pt>
              </c:numCache>
            </c:numRef>
          </c:val>
        </c:ser>
        <c:dLbls>
          <c:showLegendKey val="0"/>
          <c:showVal val="1"/>
          <c:showCatName val="0"/>
          <c:showSerName val="0"/>
          <c:showPercent val="0"/>
          <c:showBubbleSize val="0"/>
        </c:dLbls>
        <c:gapWidth val="150"/>
        <c:gapDepth val="0"/>
        <c:shape val="box"/>
        <c:axId val="181088640"/>
        <c:axId val="181090176"/>
        <c:axId val="0"/>
      </c:bar3DChart>
      <c:catAx>
        <c:axId val="181088640"/>
        <c:scaling>
          <c:orientation val="minMax"/>
        </c:scaling>
        <c:delete val="0"/>
        <c:axPos val="b"/>
        <c:numFmt formatCode="Основной" sourceLinked="1"/>
        <c:majorTickMark val="out"/>
        <c:minorTickMark val="none"/>
        <c:tickLblPos val="low"/>
        <c:spPr>
          <a:ln w="3212">
            <a:solidFill>
              <a:srgbClr val="000000"/>
            </a:solidFill>
            <a:prstDash val="solid"/>
          </a:ln>
        </c:spPr>
        <c:txPr>
          <a:bodyPr rot="0" vert="horz"/>
          <a:lstStyle/>
          <a:p>
            <a:pPr>
              <a:defRPr sz="1670" b="1" i="0" u="none" strike="noStrike" baseline="0">
                <a:solidFill>
                  <a:srgbClr val="000000"/>
                </a:solidFill>
                <a:latin typeface="Calibri"/>
                <a:ea typeface="Calibri"/>
                <a:cs typeface="Calibri"/>
              </a:defRPr>
            </a:pPr>
            <a:endParaRPr lang="ru-RU"/>
          </a:p>
        </c:txPr>
        <c:crossAx val="181090176"/>
        <c:crosses val="autoZero"/>
        <c:auto val="1"/>
        <c:lblAlgn val="ctr"/>
        <c:lblOffset val="100"/>
        <c:tickLblSkip val="1"/>
        <c:tickMarkSkip val="1"/>
        <c:noMultiLvlLbl val="0"/>
      </c:catAx>
      <c:valAx>
        <c:axId val="181090176"/>
        <c:scaling>
          <c:orientation val="minMax"/>
        </c:scaling>
        <c:delete val="1"/>
        <c:axPos val="l"/>
        <c:majorGridlines>
          <c:spPr>
            <a:ln w="3212">
              <a:solidFill>
                <a:srgbClr val="000000"/>
              </a:solidFill>
              <a:prstDash val="solid"/>
            </a:ln>
          </c:spPr>
        </c:majorGridlines>
        <c:numFmt formatCode="Основной" sourceLinked="1"/>
        <c:majorTickMark val="out"/>
        <c:minorTickMark val="none"/>
        <c:tickLblPos val="nextTo"/>
        <c:crossAx val="181088640"/>
        <c:crosses val="autoZero"/>
        <c:crossBetween val="between"/>
      </c:valAx>
      <c:spPr>
        <a:solidFill>
          <a:srgbClr val="C0C0C0"/>
        </a:solidFill>
        <a:ln w="12848">
          <a:solidFill>
            <a:srgbClr val="808080"/>
          </a:solidFill>
          <a:prstDash val="solid"/>
        </a:ln>
      </c:spPr>
    </c:plotArea>
    <c:legend>
      <c:legendPos val="r"/>
      <c:layout>
        <c:manualLayout>
          <c:xMode val="edge"/>
          <c:yMode val="edge"/>
          <c:x val="0.85394747531558557"/>
          <c:y val="0.3654917823551358"/>
          <c:w val="0.14372953380827391"/>
          <c:h val="0.26809642560266"/>
        </c:manualLayout>
      </c:layout>
      <c:overlay val="0"/>
      <c:spPr>
        <a:noFill/>
        <a:ln w="3212">
          <a:solidFill>
            <a:srgbClr val="000000"/>
          </a:solidFill>
          <a:prstDash val="solid"/>
        </a:ln>
      </c:spPr>
      <c:txPr>
        <a:bodyPr/>
        <a:lstStyle/>
        <a:p>
          <a:pPr>
            <a:defRPr sz="153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7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38" b="1" i="0" u="none" strike="noStrike" baseline="0">
                <a:solidFill>
                  <a:srgbClr val="000000"/>
                </a:solidFill>
                <a:latin typeface="Calibri"/>
                <a:ea typeface="Calibri"/>
                <a:cs typeface="Calibri"/>
              </a:defRPr>
            </a:pPr>
            <a:r>
              <a:rPr lang="ru-RU"/>
              <a:t>Кількість педагогічних працівників</a:t>
            </a:r>
          </a:p>
        </c:rich>
      </c:tx>
      <c:layout>
        <c:manualLayout>
          <c:xMode val="edge"/>
          <c:yMode val="edge"/>
          <c:x val="0.27536236876640419"/>
          <c:y val="2.000016988167741E-2"/>
        </c:manualLayout>
      </c:layout>
      <c:overlay val="0"/>
      <c:spPr>
        <a:noFill/>
        <a:ln w="24629">
          <a:noFill/>
        </a:ln>
      </c:spPr>
    </c:title>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932367149758477E-2"/>
          <c:y val="0.17750000000000005"/>
          <c:w val="0.7330917874396139"/>
          <c:h val="0.6825"/>
        </c:manualLayout>
      </c:layout>
      <c:bar3DChart>
        <c:barDir val="col"/>
        <c:grouping val="clustered"/>
        <c:varyColors val="0"/>
        <c:ser>
          <c:idx val="0"/>
          <c:order val="0"/>
          <c:tx>
            <c:strRef>
              <c:f>Sheet1!$A$2</c:f>
              <c:strCache>
                <c:ptCount val="1"/>
                <c:pt idx="0">
                  <c:v>Всього</c:v>
                </c:pt>
              </c:strCache>
            </c:strRef>
          </c:tx>
          <c:spPr>
            <a:solidFill>
              <a:srgbClr val="FF0000"/>
            </a:solidFill>
            <a:ln w="12971">
              <a:solidFill>
                <a:srgbClr val="000000"/>
              </a:solidFill>
              <a:prstDash val="solid"/>
            </a:ln>
          </c:spPr>
          <c:invertIfNegative val="0"/>
          <c:dLbls>
            <c:delete val="1"/>
          </c:dLbls>
          <c:cat>
            <c:strRef>
              <c:f>Sheet1!$B$1:$B$1</c:f>
              <c:strCache>
                <c:ptCount val="1"/>
                <c:pt idx="0">
                  <c:v>Кількість</c:v>
                </c:pt>
              </c:strCache>
            </c:strRef>
          </c:cat>
          <c:val>
            <c:numRef>
              <c:f>Sheet1!$B$2:$B$2</c:f>
              <c:numCache>
                <c:formatCode>Основной</c:formatCode>
                <c:ptCount val="1"/>
                <c:pt idx="0">
                  <c:v>52</c:v>
                </c:pt>
              </c:numCache>
            </c:numRef>
          </c:val>
        </c:ser>
        <c:ser>
          <c:idx val="1"/>
          <c:order val="1"/>
          <c:tx>
            <c:strRef>
              <c:f>Sheet1!$A$3</c:f>
              <c:strCache>
                <c:ptCount val="1"/>
                <c:pt idx="0">
                  <c:v>Завідувачі</c:v>
                </c:pt>
              </c:strCache>
            </c:strRef>
          </c:tx>
          <c:spPr>
            <a:solidFill>
              <a:srgbClr val="0000FF"/>
            </a:solidFill>
            <a:ln w="12971">
              <a:solidFill>
                <a:srgbClr val="000000"/>
              </a:solidFill>
              <a:prstDash val="solid"/>
            </a:ln>
          </c:spPr>
          <c:invertIfNegative val="0"/>
          <c:dLbls>
            <c:delete val="1"/>
          </c:dLbls>
          <c:cat>
            <c:strRef>
              <c:f>Sheet1!$B$1:$B$1</c:f>
              <c:strCache>
                <c:ptCount val="1"/>
                <c:pt idx="0">
                  <c:v>Кількість</c:v>
                </c:pt>
              </c:strCache>
            </c:strRef>
          </c:cat>
          <c:val>
            <c:numRef>
              <c:f>Sheet1!$B$3:$B$3</c:f>
              <c:numCache>
                <c:formatCode>Основной</c:formatCode>
                <c:ptCount val="1"/>
                <c:pt idx="0">
                  <c:v>9</c:v>
                </c:pt>
              </c:numCache>
            </c:numRef>
          </c:val>
        </c:ser>
        <c:ser>
          <c:idx val="2"/>
          <c:order val="2"/>
          <c:tx>
            <c:strRef>
              <c:f>Sheet1!$A$4</c:f>
              <c:strCache>
                <c:ptCount val="1"/>
                <c:pt idx="0">
                  <c:v>Вихователі</c:v>
                </c:pt>
              </c:strCache>
            </c:strRef>
          </c:tx>
          <c:spPr>
            <a:solidFill>
              <a:srgbClr val="FFFF00"/>
            </a:solidFill>
            <a:ln w="12971">
              <a:solidFill>
                <a:srgbClr val="000000"/>
              </a:solidFill>
              <a:prstDash val="solid"/>
            </a:ln>
          </c:spPr>
          <c:invertIfNegative val="0"/>
          <c:dLbls>
            <c:delete val="1"/>
          </c:dLbls>
          <c:cat>
            <c:strRef>
              <c:f>Sheet1!$B$1:$B$1</c:f>
              <c:strCache>
                <c:ptCount val="1"/>
                <c:pt idx="0">
                  <c:v>Кількість</c:v>
                </c:pt>
              </c:strCache>
            </c:strRef>
          </c:cat>
          <c:val>
            <c:numRef>
              <c:f>Sheet1!$B$4:$B$4</c:f>
              <c:numCache>
                <c:formatCode>Основной</c:formatCode>
                <c:ptCount val="1"/>
                <c:pt idx="0">
                  <c:v>34</c:v>
                </c:pt>
              </c:numCache>
            </c:numRef>
          </c:val>
        </c:ser>
        <c:ser>
          <c:idx val="3"/>
          <c:order val="3"/>
          <c:tx>
            <c:strRef>
              <c:f>Sheet1!$A$5</c:f>
              <c:strCache>
                <c:ptCount val="1"/>
                <c:pt idx="0">
                  <c:v>Муз.кер.</c:v>
                </c:pt>
              </c:strCache>
            </c:strRef>
          </c:tx>
          <c:spPr>
            <a:solidFill>
              <a:srgbClr val="00FF00"/>
            </a:solidFill>
            <a:ln w="12971">
              <a:solidFill>
                <a:srgbClr val="000000"/>
              </a:solidFill>
              <a:prstDash val="solid"/>
            </a:ln>
          </c:spPr>
          <c:invertIfNegative val="0"/>
          <c:dLbls>
            <c:delete val="1"/>
          </c:dLbls>
          <c:cat>
            <c:strRef>
              <c:f>Sheet1!$B$1:$B$1</c:f>
              <c:strCache>
                <c:ptCount val="1"/>
                <c:pt idx="0">
                  <c:v>Кількість</c:v>
                </c:pt>
              </c:strCache>
            </c:strRef>
          </c:cat>
          <c:val>
            <c:numRef>
              <c:f>Sheet1!$B$5:$B$5</c:f>
              <c:numCache>
                <c:formatCode>Основной</c:formatCode>
                <c:ptCount val="1"/>
                <c:pt idx="0">
                  <c:v>6</c:v>
                </c:pt>
              </c:numCache>
            </c:numRef>
          </c:val>
        </c:ser>
        <c:ser>
          <c:idx val="4"/>
          <c:order val="4"/>
          <c:tx>
            <c:strRef>
              <c:f>Sheet1!$A$6</c:f>
              <c:strCache>
                <c:ptCount val="1"/>
                <c:pt idx="0">
                  <c:v>Психологи</c:v>
                </c:pt>
              </c:strCache>
            </c:strRef>
          </c:tx>
          <c:spPr>
            <a:solidFill>
              <a:srgbClr val="660066"/>
            </a:solidFill>
            <a:ln w="12971">
              <a:solidFill>
                <a:srgbClr val="000000"/>
              </a:solidFill>
              <a:prstDash val="solid"/>
            </a:ln>
          </c:spPr>
          <c:invertIfNegative val="0"/>
          <c:dLbls>
            <c:delete val="1"/>
          </c:dLbls>
          <c:cat>
            <c:strRef>
              <c:f>Sheet1!$B$1:$B$1</c:f>
              <c:strCache>
                <c:ptCount val="1"/>
                <c:pt idx="0">
                  <c:v>Кількість</c:v>
                </c:pt>
              </c:strCache>
            </c:strRef>
          </c:cat>
          <c:val>
            <c:numRef>
              <c:f>Sheet1!$B$6:$B$6</c:f>
              <c:numCache>
                <c:formatCode>Основной</c:formatCode>
                <c:ptCount val="1"/>
                <c:pt idx="0">
                  <c:v>2</c:v>
                </c:pt>
              </c:numCache>
            </c:numRef>
          </c:val>
        </c:ser>
        <c:ser>
          <c:idx val="5"/>
          <c:order val="5"/>
          <c:tx>
            <c:strRef>
              <c:f>Sheet1!$A$7</c:f>
              <c:strCache>
                <c:ptCount val="1"/>
                <c:pt idx="0">
                  <c:v>Інстр.фіз.вих</c:v>
                </c:pt>
              </c:strCache>
            </c:strRef>
          </c:tx>
          <c:spPr>
            <a:solidFill>
              <a:srgbClr val="00FFFF"/>
            </a:solidFill>
            <a:ln w="12971">
              <a:solidFill>
                <a:srgbClr val="000000"/>
              </a:solidFill>
              <a:prstDash val="solid"/>
            </a:ln>
          </c:spPr>
          <c:invertIfNegative val="0"/>
          <c:dLbls>
            <c:delete val="1"/>
          </c:dLbls>
          <c:cat>
            <c:strRef>
              <c:f>Sheet1!$B$1:$B$1</c:f>
              <c:strCache>
                <c:ptCount val="1"/>
                <c:pt idx="0">
                  <c:v>Кількість</c:v>
                </c:pt>
              </c:strCache>
            </c:strRef>
          </c:cat>
          <c:val>
            <c:numRef>
              <c:f>Sheet1!$B$7:$B$7</c:f>
              <c:numCache>
                <c:formatCode>Основной</c:formatCode>
                <c:ptCount val="1"/>
                <c:pt idx="0">
                  <c:v>1</c:v>
                </c:pt>
              </c:numCache>
            </c:numRef>
          </c:val>
        </c:ser>
        <c:dLbls>
          <c:showLegendKey val="0"/>
          <c:showVal val="1"/>
          <c:showCatName val="0"/>
          <c:showSerName val="0"/>
          <c:showPercent val="0"/>
          <c:showBubbleSize val="0"/>
        </c:dLbls>
        <c:gapWidth val="150"/>
        <c:gapDepth val="0"/>
        <c:shape val="box"/>
        <c:axId val="199719552"/>
        <c:axId val="199729536"/>
        <c:axId val="0"/>
      </c:bar3DChart>
      <c:catAx>
        <c:axId val="199719552"/>
        <c:scaling>
          <c:orientation val="minMax"/>
        </c:scaling>
        <c:delete val="0"/>
        <c:axPos val="b"/>
        <c:numFmt formatCode="Основной" sourceLinked="1"/>
        <c:majorTickMark val="out"/>
        <c:minorTickMark val="none"/>
        <c:tickLblPos val="low"/>
        <c:spPr>
          <a:ln w="3243">
            <a:solidFill>
              <a:srgbClr val="000000"/>
            </a:solidFill>
            <a:prstDash val="solid"/>
          </a:ln>
        </c:spPr>
        <c:txPr>
          <a:bodyPr rot="0" vert="horz"/>
          <a:lstStyle/>
          <a:p>
            <a:pPr>
              <a:defRPr sz="1789" b="1" i="0" u="none" strike="noStrike" baseline="0">
                <a:solidFill>
                  <a:srgbClr val="000000"/>
                </a:solidFill>
                <a:latin typeface="Calibri"/>
                <a:ea typeface="Calibri"/>
                <a:cs typeface="Calibri"/>
              </a:defRPr>
            </a:pPr>
            <a:endParaRPr lang="ru-RU"/>
          </a:p>
        </c:txPr>
        <c:crossAx val="199729536"/>
        <c:crosses val="autoZero"/>
        <c:auto val="1"/>
        <c:lblAlgn val="ctr"/>
        <c:lblOffset val="100"/>
        <c:tickLblSkip val="1"/>
        <c:tickMarkSkip val="1"/>
        <c:noMultiLvlLbl val="0"/>
      </c:catAx>
      <c:valAx>
        <c:axId val="199729536"/>
        <c:scaling>
          <c:orientation val="minMax"/>
        </c:scaling>
        <c:delete val="1"/>
        <c:axPos val="l"/>
        <c:majorGridlines>
          <c:spPr>
            <a:ln w="3243">
              <a:solidFill>
                <a:srgbClr val="000000"/>
              </a:solidFill>
              <a:prstDash val="solid"/>
            </a:ln>
          </c:spPr>
        </c:majorGridlines>
        <c:numFmt formatCode="Основной" sourceLinked="1"/>
        <c:majorTickMark val="out"/>
        <c:minorTickMark val="none"/>
        <c:tickLblPos val="nextTo"/>
        <c:crossAx val="199719552"/>
        <c:crosses val="autoZero"/>
        <c:crossBetween val="between"/>
      </c:valAx>
      <c:spPr>
        <a:noFill/>
        <a:ln w="24629">
          <a:noFill/>
        </a:ln>
      </c:spPr>
    </c:plotArea>
    <c:legend>
      <c:legendPos val="r"/>
      <c:layout>
        <c:manualLayout>
          <c:xMode val="edge"/>
          <c:yMode val="edge"/>
          <c:x val="0.7511297572178478"/>
          <c:y val="0.20071927902216105"/>
          <c:w val="0.24609071522309711"/>
          <c:h val="0.58355511386319436"/>
        </c:manualLayout>
      </c:layout>
      <c:overlay val="0"/>
      <c:spPr>
        <a:noFill/>
        <a:ln w="3243">
          <a:solidFill>
            <a:srgbClr val="000000"/>
          </a:solidFill>
          <a:prstDash val="solid"/>
        </a:ln>
      </c:spPr>
      <c:txPr>
        <a:bodyPr/>
        <a:lstStyle/>
        <a:p>
          <a:pPr>
            <a:defRPr sz="164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78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120" b="1" i="0" u="none" strike="noStrike" baseline="0">
                <a:solidFill>
                  <a:srgbClr val="000000"/>
                </a:solidFill>
                <a:latin typeface="Times New Roman"/>
                <a:ea typeface="Times New Roman"/>
                <a:cs typeface="Times New Roman"/>
              </a:defRPr>
            </a:pPr>
            <a:r>
              <a:rPr lang="ru-RU"/>
              <a:t>Атестація педагогічних працівників</a:t>
            </a:r>
          </a:p>
        </c:rich>
      </c:tx>
      <c:layout>
        <c:manualLayout>
          <c:xMode val="edge"/>
          <c:yMode val="edge"/>
          <c:x val="0.22248514988258047"/>
          <c:y val="2.1660873471897095E-2"/>
        </c:manualLayout>
      </c:layout>
      <c:overlay val="0"/>
      <c:spPr>
        <a:noFill/>
        <a:ln w="24628">
          <a:noFill/>
        </a:ln>
      </c:spPr>
    </c:title>
    <c:autoTitleDeleted val="0"/>
    <c:plotArea>
      <c:layout>
        <c:manualLayout>
          <c:layoutTarget val="inner"/>
          <c:xMode val="edge"/>
          <c:yMode val="edge"/>
          <c:x val="0.30142521843993941"/>
          <c:y val="0.2701760182075143"/>
          <c:w val="0.24447400385631418"/>
          <c:h val="0.65122816544483664"/>
        </c:manualLayout>
      </c:layout>
      <c:pieChart>
        <c:varyColors val="1"/>
        <c:ser>
          <c:idx val="0"/>
          <c:order val="0"/>
          <c:tx>
            <c:strRef>
              <c:f>Sheet1!$A$2</c:f>
              <c:strCache>
                <c:ptCount val="1"/>
                <c:pt idx="0">
                  <c:v>Восток</c:v>
                </c:pt>
              </c:strCache>
            </c:strRef>
          </c:tx>
          <c:spPr>
            <a:solidFill>
              <a:srgbClr val="9999FF"/>
            </a:solidFill>
            <a:ln w="12971">
              <a:solidFill>
                <a:srgbClr val="000000"/>
              </a:solidFill>
              <a:prstDash val="solid"/>
            </a:ln>
          </c:spPr>
          <c:dPt>
            <c:idx val="0"/>
            <c:bubble3D val="0"/>
          </c:dPt>
          <c:dPt>
            <c:idx val="1"/>
            <c:bubble3D val="0"/>
            <c:spPr>
              <a:solidFill>
                <a:srgbClr val="993366"/>
              </a:solidFill>
              <a:ln w="12971">
                <a:solidFill>
                  <a:srgbClr val="000000"/>
                </a:solidFill>
                <a:prstDash val="solid"/>
              </a:ln>
            </c:spPr>
          </c:dPt>
          <c:dLbls>
            <c:dLbl>
              <c:idx val="1"/>
              <c:layout>
                <c:manualLayout>
                  <c:x val="-0.23290964842986867"/>
                  <c:y val="0.23760521314146088"/>
                </c:manualLayout>
              </c:layout>
              <c:tx>
                <c:rich>
                  <a:bodyPr/>
                  <a:lstStyle/>
                  <a:p>
                    <a:pPr>
                      <a:defRPr sz="1226" b="1" i="0" u="none" strike="noStrike" baseline="0">
                        <a:solidFill>
                          <a:srgbClr val="000000"/>
                        </a:solidFill>
                        <a:latin typeface="Times New Roman"/>
                        <a:ea typeface="Times New Roman"/>
                        <a:cs typeface="Times New Roman"/>
                      </a:defRPr>
                    </a:pPr>
                    <a:r>
                      <a:rPr lang="ru-RU"/>
                      <a:t>проатестовано 3</a:t>
                    </a:r>
                  </a:p>
                </c:rich>
              </c:tx>
              <c:spPr>
                <a:noFill/>
                <a:ln w="24628">
                  <a:noFill/>
                </a:ln>
              </c:spPr>
              <c:dLblPos val="bestFit"/>
              <c:showLegendKey val="0"/>
              <c:showVal val="0"/>
              <c:showCatName val="0"/>
              <c:showSerName val="0"/>
              <c:showPercent val="0"/>
              <c:showBubbleSize val="0"/>
            </c:dLbl>
            <c:spPr>
              <a:noFill/>
              <a:ln w="24628">
                <a:noFill/>
              </a:ln>
            </c:spPr>
            <c:txPr>
              <a:bodyPr/>
              <a:lstStyle/>
              <a:p>
                <a:pPr>
                  <a:defRPr sz="12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Sheet1!$B$1:$C$1</c:f>
              <c:strCache>
                <c:ptCount val="2"/>
                <c:pt idx="0">
                  <c:v>всього</c:v>
                </c:pt>
                <c:pt idx="1">
                  <c:v>проатестовано</c:v>
                </c:pt>
              </c:strCache>
            </c:strRef>
          </c:cat>
          <c:val>
            <c:numRef>
              <c:f>Sheet1!$B$2:$C$2</c:f>
              <c:numCache>
                <c:formatCode>Основной</c:formatCode>
                <c:ptCount val="2"/>
                <c:pt idx="0">
                  <c:v>43</c:v>
                </c:pt>
                <c:pt idx="1">
                  <c:v>3</c:v>
                </c:pt>
              </c:numCache>
            </c:numRef>
          </c:val>
        </c:ser>
        <c:ser>
          <c:idx val="1"/>
          <c:order val="1"/>
          <c:tx>
            <c:strRef>
              <c:f>Sheet1!$A$3</c:f>
              <c:strCache>
                <c:ptCount val="1"/>
              </c:strCache>
            </c:strRef>
          </c:tx>
          <c:spPr>
            <a:solidFill>
              <a:srgbClr val="993366"/>
            </a:solidFill>
            <a:ln w="12971">
              <a:solidFill>
                <a:srgbClr val="000000"/>
              </a:solidFill>
              <a:prstDash val="solid"/>
            </a:ln>
          </c:spPr>
          <c:dPt>
            <c:idx val="0"/>
            <c:bubble3D val="0"/>
            <c:spPr>
              <a:solidFill>
                <a:srgbClr val="9999FF"/>
              </a:solidFill>
              <a:ln w="12971">
                <a:solidFill>
                  <a:srgbClr val="000000"/>
                </a:solidFill>
                <a:prstDash val="solid"/>
              </a:ln>
            </c:spPr>
          </c:dPt>
          <c:dPt>
            <c:idx val="1"/>
            <c:bubble3D val="0"/>
          </c:dPt>
          <c:dLbls>
            <c:spPr>
              <a:noFill/>
              <a:ln w="24628">
                <a:noFill/>
              </a:ln>
            </c:spPr>
            <c:txPr>
              <a:bodyPr/>
              <a:lstStyle/>
              <a:p>
                <a:pPr>
                  <a:defRPr sz="3011"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Sheet1!$B$1:$C$1</c:f>
              <c:strCache>
                <c:ptCount val="2"/>
                <c:pt idx="0">
                  <c:v>всього</c:v>
                </c:pt>
                <c:pt idx="1">
                  <c:v>проатестовано</c:v>
                </c:pt>
              </c:strCache>
            </c:strRef>
          </c:cat>
          <c:val>
            <c:numRef>
              <c:f>Sheet1!$B$3:$C$3</c:f>
              <c:numCache>
                <c:formatCode>Основной</c:formatCode>
                <c:ptCount val="2"/>
              </c:numCache>
            </c:numRef>
          </c:val>
        </c:ser>
        <c:ser>
          <c:idx val="2"/>
          <c:order val="2"/>
          <c:tx>
            <c:strRef>
              <c:f>Sheet1!$A$4</c:f>
              <c:strCache>
                <c:ptCount val="1"/>
              </c:strCache>
            </c:strRef>
          </c:tx>
          <c:spPr>
            <a:solidFill>
              <a:srgbClr val="FFFFCC"/>
            </a:solidFill>
            <a:ln w="12971">
              <a:solidFill>
                <a:srgbClr val="000000"/>
              </a:solidFill>
              <a:prstDash val="solid"/>
            </a:ln>
          </c:spPr>
          <c:dPt>
            <c:idx val="0"/>
            <c:bubble3D val="0"/>
            <c:spPr>
              <a:solidFill>
                <a:srgbClr val="9999FF"/>
              </a:solidFill>
              <a:ln w="12971">
                <a:solidFill>
                  <a:srgbClr val="000000"/>
                </a:solidFill>
                <a:prstDash val="solid"/>
              </a:ln>
            </c:spPr>
          </c:dPt>
          <c:dPt>
            <c:idx val="1"/>
            <c:bubble3D val="0"/>
            <c:spPr>
              <a:solidFill>
                <a:srgbClr val="993366"/>
              </a:solidFill>
              <a:ln w="12971">
                <a:solidFill>
                  <a:srgbClr val="000000"/>
                </a:solidFill>
                <a:prstDash val="solid"/>
              </a:ln>
            </c:spPr>
          </c:dPt>
          <c:dLbls>
            <c:spPr>
              <a:noFill/>
              <a:ln w="24628">
                <a:noFill/>
              </a:ln>
            </c:spPr>
            <c:txPr>
              <a:bodyPr/>
              <a:lstStyle/>
              <a:p>
                <a:pPr>
                  <a:defRPr sz="3011"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Sheet1!$B$1:$C$1</c:f>
              <c:strCache>
                <c:ptCount val="2"/>
                <c:pt idx="0">
                  <c:v>всього</c:v>
                </c:pt>
                <c:pt idx="1">
                  <c:v>проатестовано</c:v>
                </c:pt>
              </c:strCache>
            </c:strRef>
          </c:cat>
          <c:val>
            <c:numRef>
              <c:f>Sheet1!$B$4:$C$4</c:f>
              <c:numCache>
                <c:formatCode>Основной</c:formatCode>
                <c:ptCount val="2"/>
              </c:numCache>
            </c:numRef>
          </c:val>
        </c:ser>
        <c:dLbls>
          <c:showLegendKey val="0"/>
          <c:showVal val="1"/>
          <c:showCatName val="1"/>
          <c:showSerName val="0"/>
          <c:showPercent val="0"/>
          <c:showBubbleSize val="0"/>
          <c:showLeaderLines val="1"/>
        </c:dLbls>
        <c:firstSliceAng val="0"/>
      </c:pieChart>
      <c:spPr>
        <a:solidFill>
          <a:srgbClr val="C0C0C0"/>
        </a:solidFill>
        <a:ln w="12971">
          <a:solidFill>
            <a:srgbClr val="808080"/>
          </a:solidFill>
          <a:prstDash val="solid"/>
        </a:ln>
      </c:spPr>
    </c:plotArea>
    <c:legend>
      <c:legendPos val="r"/>
      <c:layout>
        <c:manualLayout>
          <c:xMode val="edge"/>
          <c:yMode val="edge"/>
          <c:x val="0.65998998480453108"/>
          <c:y val="0.41493461965902906"/>
          <c:w val="0.18209421190772201"/>
          <c:h val="0.32190158662599605"/>
        </c:manualLayout>
      </c:layout>
      <c:overlay val="0"/>
      <c:spPr>
        <a:noFill/>
        <a:ln w="3242">
          <a:solidFill>
            <a:srgbClr val="000000"/>
          </a:solidFill>
          <a:prstDash val="solid"/>
        </a:ln>
      </c:spPr>
      <c:txPr>
        <a:bodyPr/>
        <a:lstStyle/>
        <a:p>
          <a:pPr>
            <a:defRPr sz="94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2119"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8"/>
          <c:y val="9.8901098901098952E-2"/>
          <c:w val="0.51798561151079181"/>
          <c:h val="0.63186813186813184"/>
        </c:manualLayout>
      </c:layout>
      <c:bar3DChart>
        <c:barDir val="col"/>
        <c:grouping val="clustered"/>
        <c:varyColors val="0"/>
        <c:ser>
          <c:idx val="0"/>
          <c:order val="0"/>
          <c:tx>
            <c:strRef>
              <c:f>Sheet1!$A$2</c:f>
              <c:strCache>
                <c:ptCount val="1"/>
                <c:pt idx="0">
                  <c:v>Очно-дистанц.</c:v>
                </c:pt>
              </c:strCache>
            </c:strRef>
          </c:tx>
          <c:spPr>
            <a:solidFill>
              <a:srgbClr val="9999FF"/>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Sheet1!$B$2:$D$2</c:f>
              <c:numCache>
                <c:formatCode>Основной</c:formatCode>
                <c:ptCount val="3"/>
                <c:pt idx="0">
                  <c:v>60</c:v>
                </c:pt>
                <c:pt idx="1">
                  <c:v>68</c:v>
                </c:pt>
                <c:pt idx="2">
                  <c:v>55</c:v>
                </c:pt>
              </c:numCache>
            </c:numRef>
          </c:val>
        </c:ser>
        <c:ser>
          <c:idx val="1"/>
          <c:order val="1"/>
          <c:tx>
            <c:strRef>
              <c:f>Sheet1!$A$3</c:f>
              <c:strCache>
                <c:ptCount val="1"/>
                <c:pt idx="0">
                  <c:v>Очна</c:v>
                </c:pt>
              </c:strCache>
            </c:strRef>
          </c:tx>
          <c:spPr>
            <a:solidFill>
              <a:srgbClr val="993366"/>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Sheet1!$B$3:$D$3</c:f>
              <c:numCache>
                <c:formatCode>Основной</c:formatCode>
                <c:ptCount val="3"/>
                <c:pt idx="0">
                  <c:v>4</c:v>
                </c:pt>
                <c:pt idx="1">
                  <c:v>1</c:v>
                </c:pt>
                <c:pt idx="2">
                  <c:v>5</c:v>
                </c:pt>
              </c:numCache>
            </c:numRef>
          </c:val>
        </c:ser>
        <c:ser>
          <c:idx val="2"/>
          <c:order val="2"/>
          <c:tx>
            <c:strRef>
              <c:f>Sheet1!$A$4</c:f>
              <c:strCache>
                <c:ptCount val="1"/>
                <c:pt idx="0">
                  <c:v>Кредитно-трансферна</c:v>
                </c:pt>
              </c:strCache>
            </c:strRef>
          </c:tx>
          <c:spPr>
            <a:solidFill>
              <a:srgbClr val="FFFFCC"/>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Sheet1!$B$4:$D$4</c:f>
              <c:numCache>
                <c:formatCode>Основной</c:formatCode>
                <c:ptCount val="3"/>
                <c:pt idx="0">
                  <c:v>4</c:v>
                </c:pt>
                <c:pt idx="1">
                  <c:v>3</c:v>
                </c:pt>
                <c:pt idx="2">
                  <c:v>4</c:v>
                </c:pt>
              </c:numCache>
            </c:numRef>
          </c:val>
        </c:ser>
        <c:ser>
          <c:idx val="3"/>
          <c:order val="3"/>
          <c:tx>
            <c:strRef>
              <c:f>Sheet1!$A$5</c:f>
              <c:strCache>
                <c:ptCount val="1"/>
                <c:pt idx="0">
                  <c:v>Експрес-курси</c:v>
                </c:pt>
              </c:strCache>
            </c:strRef>
          </c:tx>
          <c:spPr>
            <a:solidFill>
              <a:srgbClr val="CCFFFF"/>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Sheet1!$B$5:$D$5</c:f>
              <c:numCache>
                <c:formatCode>Основной</c:formatCode>
                <c:ptCount val="3"/>
                <c:pt idx="0">
                  <c:v>10</c:v>
                </c:pt>
                <c:pt idx="1">
                  <c:v>3</c:v>
                </c:pt>
                <c:pt idx="2">
                  <c:v>4</c:v>
                </c:pt>
              </c:numCache>
            </c:numRef>
          </c:val>
        </c:ser>
        <c:ser>
          <c:idx val="4"/>
          <c:order val="4"/>
          <c:tx>
            <c:strRef>
              <c:f>Sheet1!$A$6</c:f>
              <c:strCache>
                <c:ptCount val="1"/>
                <c:pt idx="0">
                  <c:v>Дистанційна</c:v>
                </c:pt>
              </c:strCache>
            </c:strRef>
          </c:tx>
          <c:spPr>
            <a:solidFill>
              <a:srgbClr val="660066"/>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Sheet1!$B$6:$D$6</c:f>
              <c:numCache>
                <c:formatCode>Основной</c:formatCode>
                <c:ptCount val="3"/>
                <c:pt idx="0">
                  <c:v>5</c:v>
                </c:pt>
                <c:pt idx="1">
                  <c:v>5</c:v>
                </c:pt>
                <c:pt idx="2">
                  <c:v>4</c:v>
                </c:pt>
              </c:numCache>
            </c:numRef>
          </c:val>
        </c:ser>
        <c:ser>
          <c:idx val="5"/>
          <c:order val="5"/>
          <c:tx>
            <c:strRef>
              <c:f>Sheet1!$A$7</c:f>
              <c:strCache>
                <c:ptCount val="1"/>
                <c:pt idx="0">
                  <c:v>Індивідуальна</c:v>
                </c:pt>
              </c:strCache>
            </c:strRef>
          </c:tx>
          <c:spPr>
            <a:solidFill>
              <a:srgbClr val="FF8080"/>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Sheet1!$B$7:$D$7</c:f>
              <c:numCache>
                <c:formatCode>Основной</c:formatCode>
                <c:ptCount val="3"/>
                <c:pt idx="0">
                  <c:v>2</c:v>
                </c:pt>
                <c:pt idx="1">
                  <c:v>3</c:v>
                </c:pt>
                <c:pt idx="2">
                  <c:v>3</c:v>
                </c:pt>
              </c:numCache>
            </c:numRef>
          </c:val>
        </c:ser>
        <c:ser>
          <c:idx val="6"/>
          <c:order val="6"/>
          <c:tx>
            <c:strRef>
              <c:f>Sheet1!$A$8</c:f>
              <c:strCache>
                <c:ptCount val="1"/>
                <c:pt idx="0">
                  <c:v>Стажування</c:v>
                </c:pt>
              </c:strCache>
            </c:strRef>
          </c:tx>
          <c:spPr>
            <a:solidFill>
              <a:srgbClr val="0066CC"/>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Sheet1!$B$8:$D$8</c:f>
              <c:numCache>
                <c:formatCode>Основной</c:formatCode>
                <c:ptCount val="3"/>
                <c:pt idx="0">
                  <c:v>3</c:v>
                </c:pt>
                <c:pt idx="1">
                  <c:v>1</c:v>
                </c:pt>
                <c:pt idx="2">
                  <c:v>0</c:v>
                </c:pt>
              </c:numCache>
            </c:numRef>
          </c:val>
        </c:ser>
        <c:ser>
          <c:idx val="7"/>
          <c:order val="7"/>
          <c:tx>
            <c:strRef>
              <c:f>Sheet1!$A$9</c:f>
              <c:strCache>
                <c:ptCount val="1"/>
                <c:pt idx="0">
                  <c:v>Проблемно-тематичні</c:v>
                </c:pt>
              </c:strCache>
            </c:strRef>
          </c:tx>
          <c:spPr>
            <a:solidFill>
              <a:srgbClr val="CCCCFF"/>
            </a:solidFill>
            <a:ln w="12702">
              <a:solidFill>
                <a:srgbClr val="000000"/>
              </a:solidFill>
              <a:prstDash val="solid"/>
            </a:ln>
          </c:spPr>
          <c:invertIfNegative val="0"/>
          <c:cat>
            <c:strRef>
              <c:f>Sheet1!$B$1:$D$1</c:f>
              <c:strCache>
                <c:ptCount val="3"/>
                <c:pt idx="0">
                  <c:v>2013-2014  </c:v>
                </c:pt>
                <c:pt idx="1">
                  <c:v>2014-2015 </c:v>
                </c:pt>
                <c:pt idx="2">
                  <c:v>2015-2016</c:v>
                </c:pt>
              </c:strCache>
            </c:strRef>
          </c:cat>
          <c:val>
            <c:numRef>
              <c:f>Sheet1!$B$9:$D$9</c:f>
              <c:numCache>
                <c:formatCode>Основной</c:formatCode>
                <c:ptCount val="3"/>
                <c:pt idx="0">
                  <c:v>3</c:v>
                </c:pt>
                <c:pt idx="1">
                  <c:v>0</c:v>
                </c:pt>
                <c:pt idx="2">
                  <c:v>0</c:v>
                </c:pt>
              </c:numCache>
            </c:numRef>
          </c:val>
        </c:ser>
        <c:dLbls>
          <c:showLegendKey val="0"/>
          <c:showVal val="0"/>
          <c:showCatName val="0"/>
          <c:showSerName val="0"/>
          <c:showPercent val="0"/>
          <c:showBubbleSize val="0"/>
        </c:dLbls>
        <c:gapWidth val="150"/>
        <c:gapDepth val="0"/>
        <c:shape val="box"/>
        <c:axId val="214251008"/>
        <c:axId val="214252544"/>
        <c:axId val="0"/>
      </c:bar3DChart>
      <c:catAx>
        <c:axId val="214251008"/>
        <c:scaling>
          <c:orientation val="minMax"/>
        </c:scaling>
        <c:delete val="0"/>
        <c:axPos val="b"/>
        <c:numFmt formatCode="Основной"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14252544"/>
        <c:crosses val="autoZero"/>
        <c:auto val="1"/>
        <c:lblAlgn val="ctr"/>
        <c:lblOffset val="100"/>
        <c:tickLblSkip val="1"/>
        <c:tickMarkSkip val="1"/>
        <c:noMultiLvlLbl val="0"/>
      </c:catAx>
      <c:valAx>
        <c:axId val="214252544"/>
        <c:scaling>
          <c:orientation val="minMax"/>
        </c:scaling>
        <c:delete val="1"/>
        <c:axPos val="l"/>
        <c:majorGridlines>
          <c:spPr>
            <a:ln w="3176">
              <a:solidFill>
                <a:srgbClr val="000000"/>
              </a:solidFill>
              <a:prstDash val="solid"/>
            </a:ln>
          </c:spPr>
        </c:majorGridlines>
        <c:numFmt formatCode="Основной" sourceLinked="1"/>
        <c:majorTickMark val="out"/>
        <c:minorTickMark val="none"/>
        <c:tickLblPos val="nextTo"/>
        <c:crossAx val="214251008"/>
        <c:crosses val="autoZero"/>
        <c:crossBetween val="between"/>
      </c:valAx>
      <c:spPr>
        <a:noFill/>
        <a:ln w="25406">
          <a:noFill/>
        </a:ln>
      </c:spPr>
    </c:plotArea>
    <c:legend>
      <c:legendPos val="r"/>
      <c:overlay val="0"/>
      <c:spPr>
        <a:noFill/>
        <a:ln w="3176">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6" b="1" i="0" u="none" strike="noStrike" baseline="0">
                <a:solidFill>
                  <a:srgbClr val="000000"/>
                </a:solidFill>
                <a:latin typeface="Calibri"/>
                <a:ea typeface="Calibri"/>
                <a:cs typeface="Calibri"/>
              </a:defRPr>
            </a:pPr>
            <a:r>
              <a:rPr lang="ru-RU"/>
              <a:t>Учасники олімпіад</a:t>
            </a:r>
          </a:p>
        </c:rich>
      </c:tx>
      <c:layout>
        <c:manualLayout>
          <c:xMode val="edge"/>
          <c:yMode val="edge"/>
          <c:x val="0.37477145253750499"/>
          <c:y val="1.8018089465435524E-2"/>
        </c:manualLayout>
      </c:layout>
      <c:overlay val="0"/>
      <c:spPr>
        <a:noFill/>
        <a:ln w="25396">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438756855575819E-2"/>
          <c:y val="0.23873873873873874"/>
          <c:w val="0.74588665447897673"/>
          <c:h val="0.59909909909909931"/>
        </c:manualLayout>
      </c:layout>
      <c:bar3DChart>
        <c:barDir val="col"/>
        <c:grouping val="clustered"/>
        <c:varyColors val="0"/>
        <c:ser>
          <c:idx val="0"/>
          <c:order val="0"/>
          <c:tx>
            <c:strRef>
              <c:f>Sheet1!$A$2</c:f>
              <c:strCache>
                <c:ptCount val="1"/>
                <c:pt idx="0">
                  <c:v>2013-2014</c:v>
                </c:pt>
              </c:strCache>
            </c:strRef>
          </c:tx>
          <c:spPr>
            <a:solidFill>
              <a:srgbClr val="9999FF"/>
            </a:solidFill>
            <a:ln w="12660">
              <a:solidFill>
                <a:srgbClr val="000000"/>
              </a:solidFill>
              <a:prstDash val="solid"/>
            </a:ln>
          </c:spPr>
          <c:invertIfNegative val="0"/>
          <c:dLbls>
            <c:delete val="1"/>
          </c:dLbls>
          <c:cat>
            <c:strRef>
              <c:f>Sheet1!$B$1:$E$1</c:f>
              <c:strCache>
                <c:ptCount val="4"/>
                <c:pt idx="0">
                  <c:v>1 етап</c:v>
                </c:pt>
                <c:pt idx="1">
                  <c:v>2 етап</c:v>
                </c:pt>
                <c:pt idx="2">
                  <c:v>3 етап</c:v>
                </c:pt>
                <c:pt idx="3">
                  <c:v>4 етап</c:v>
                </c:pt>
              </c:strCache>
            </c:strRef>
          </c:cat>
          <c:val>
            <c:numRef>
              <c:f>Sheet1!$B$2:$E$2</c:f>
              <c:numCache>
                <c:formatCode>Основной</c:formatCode>
                <c:ptCount val="4"/>
                <c:pt idx="0">
                  <c:v>1563</c:v>
                </c:pt>
                <c:pt idx="1">
                  <c:v>302</c:v>
                </c:pt>
                <c:pt idx="2">
                  <c:v>23</c:v>
                </c:pt>
                <c:pt idx="3">
                  <c:v>0</c:v>
                </c:pt>
              </c:numCache>
            </c:numRef>
          </c:val>
        </c:ser>
        <c:ser>
          <c:idx val="1"/>
          <c:order val="1"/>
          <c:tx>
            <c:strRef>
              <c:f>Sheet1!$A$3</c:f>
              <c:strCache>
                <c:ptCount val="1"/>
                <c:pt idx="0">
                  <c:v>2014-2015</c:v>
                </c:pt>
              </c:strCache>
            </c:strRef>
          </c:tx>
          <c:spPr>
            <a:solidFill>
              <a:srgbClr val="993366"/>
            </a:solidFill>
            <a:ln w="12660">
              <a:solidFill>
                <a:srgbClr val="000000"/>
              </a:solidFill>
              <a:prstDash val="solid"/>
            </a:ln>
          </c:spPr>
          <c:invertIfNegative val="0"/>
          <c:dLbls>
            <c:delete val="1"/>
          </c:dLbls>
          <c:cat>
            <c:strRef>
              <c:f>Sheet1!$B$1:$E$1</c:f>
              <c:strCache>
                <c:ptCount val="4"/>
                <c:pt idx="0">
                  <c:v>1 етап</c:v>
                </c:pt>
                <c:pt idx="1">
                  <c:v>2 етап</c:v>
                </c:pt>
                <c:pt idx="2">
                  <c:v>3 етап</c:v>
                </c:pt>
                <c:pt idx="3">
                  <c:v>4 етап</c:v>
                </c:pt>
              </c:strCache>
            </c:strRef>
          </c:cat>
          <c:val>
            <c:numRef>
              <c:f>Sheet1!$B$3:$E$3</c:f>
              <c:numCache>
                <c:formatCode>Основной</c:formatCode>
                <c:ptCount val="4"/>
                <c:pt idx="0">
                  <c:v>1584</c:v>
                </c:pt>
                <c:pt idx="1">
                  <c:v>220</c:v>
                </c:pt>
                <c:pt idx="2">
                  <c:v>17</c:v>
                </c:pt>
                <c:pt idx="3">
                  <c:v>0</c:v>
                </c:pt>
              </c:numCache>
            </c:numRef>
          </c:val>
        </c:ser>
        <c:ser>
          <c:idx val="2"/>
          <c:order val="2"/>
          <c:tx>
            <c:strRef>
              <c:f>Sheet1!$A$4</c:f>
              <c:strCache>
                <c:ptCount val="1"/>
                <c:pt idx="0">
                  <c:v>2015-2016</c:v>
                </c:pt>
              </c:strCache>
            </c:strRef>
          </c:tx>
          <c:spPr>
            <a:solidFill>
              <a:srgbClr val="FFFFCC"/>
            </a:solidFill>
            <a:ln w="12660">
              <a:solidFill>
                <a:srgbClr val="000000"/>
              </a:solidFill>
              <a:prstDash val="solid"/>
            </a:ln>
          </c:spPr>
          <c:invertIfNegative val="0"/>
          <c:dLbls>
            <c:delete val="1"/>
          </c:dLbls>
          <c:cat>
            <c:strRef>
              <c:f>Sheet1!$B$1:$E$1</c:f>
              <c:strCache>
                <c:ptCount val="4"/>
                <c:pt idx="0">
                  <c:v>1 етап</c:v>
                </c:pt>
                <c:pt idx="1">
                  <c:v>2 етап</c:v>
                </c:pt>
                <c:pt idx="2">
                  <c:v>3 етап</c:v>
                </c:pt>
                <c:pt idx="3">
                  <c:v>4 етап</c:v>
                </c:pt>
              </c:strCache>
            </c:strRef>
          </c:cat>
          <c:val>
            <c:numRef>
              <c:f>Sheet1!$B$4:$E$4</c:f>
              <c:numCache>
                <c:formatCode>Основной</c:formatCode>
                <c:ptCount val="4"/>
                <c:pt idx="0">
                  <c:v>1798</c:v>
                </c:pt>
                <c:pt idx="1">
                  <c:v>280</c:v>
                </c:pt>
                <c:pt idx="2">
                  <c:v>14</c:v>
                </c:pt>
                <c:pt idx="3">
                  <c:v>1</c:v>
                </c:pt>
              </c:numCache>
            </c:numRef>
          </c:val>
        </c:ser>
        <c:dLbls>
          <c:showLegendKey val="0"/>
          <c:showVal val="1"/>
          <c:showCatName val="0"/>
          <c:showSerName val="0"/>
          <c:showPercent val="0"/>
          <c:showBubbleSize val="0"/>
        </c:dLbls>
        <c:gapWidth val="150"/>
        <c:gapDepth val="0"/>
        <c:shape val="box"/>
        <c:axId val="215889024"/>
        <c:axId val="215890560"/>
        <c:axId val="0"/>
      </c:bar3DChart>
      <c:catAx>
        <c:axId val="215889024"/>
        <c:scaling>
          <c:orientation val="minMax"/>
        </c:scaling>
        <c:delete val="0"/>
        <c:axPos val="b"/>
        <c:numFmt formatCode="Основной" sourceLinked="1"/>
        <c:majorTickMark val="out"/>
        <c:minorTickMark val="none"/>
        <c:tickLblPos val="low"/>
        <c:spPr>
          <a:ln w="3165">
            <a:solidFill>
              <a:srgbClr val="000000"/>
            </a:solidFill>
            <a:prstDash val="solid"/>
          </a:ln>
        </c:spPr>
        <c:txPr>
          <a:bodyPr rot="0" vert="horz"/>
          <a:lstStyle/>
          <a:p>
            <a:pPr>
              <a:defRPr sz="970" b="1" i="0" u="none" strike="noStrike" baseline="0">
                <a:solidFill>
                  <a:srgbClr val="000000"/>
                </a:solidFill>
                <a:latin typeface="Calibri"/>
                <a:ea typeface="Calibri"/>
                <a:cs typeface="Calibri"/>
              </a:defRPr>
            </a:pPr>
            <a:endParaRPr lang="ru-RU"/>
          </a:p>
        </c:txPr>
        <c:crossAx val="215890560"/>
        <c:crosses val="autoZero"/>
        <c:auto val="1"/>
        <c:lblAlgn val="ctr"/>
        <c:lblOffset val="100"/>
        <c:tickLblSkip val="1"/>
        <c:tickMarkSkip val="1"/>
        <c:noMultiLvlLbl val="0"/>
      </c:catAx>
      <c:valAx>
        <c:axId val="215890560"/>
        <c:scaling>
          <c:orientation val="minMax"/>
        </c:scaling>
        <c:delete val="1"/>
        <c:axPos val="l"/>
        <c:majorGridlines>
          <c:spPr>
            <a:ln w="3165">
              <a:solidFill>
                <a:srgbClr val="000000"/>
              </a:solidFill>
              <a:prstDash val="solid"/>
            </a:ln>
          </c:spPr>
        </c:majorGridlines>
        <c:numFmt formatCode="Основной" sourceLinked="1"/>
        <c:majorTickMark val="out"/>
        <c:minorTickMark val="none"/>
        <c:tickLblPos val="nextTo"/>
        <c:crossAx val="215889024"/>
        <c:crosses val="autoZero"/>
        <c:crossBetween val="between"/>
      </c:valAx>
      <c:spPr>
        <a:noFill/>
        <a:ln w="25396">
          <a:noFill/>
        </a:ln>
      </c:spPr>
    </c:plotArea>
    <c:legend>
      <c:legendPos val="r"/>
      <c:layout>
        <c:manualLayout>
          <c:xMode val="edge"/>
          <c:yMode val="edge"/>
          <c:x val="0.84643512344462091"/>
          <c:y val="0.44144149247531106"/>
          <c:w val="0.14625228547462499"/>
          <c:h val="0.28828829849506221"/>
        </c:manualLayout>
      </c:layout>
      <c:overlay val="0"/>
      <c:spPr>
        <a:noFill/>
        <a:ln w="3165">
          <a:solidFill>
            <a:srgbClr val="000000"/>
          </a:solidFill>
          <a:prstDash val="solid"/>
        </a:ln>
      </c:spPr>
      <c:txPr>
        <a:bodyPr/>
        <a:lstStyle/>
        <a:p>
          <a:pPr>
            <a:defRPr sz="89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4" b="1" i="0" u="none" strike="noStrike" baseline="0">
                <a:solidFill>
                  <a:srgbClr val="000000"/>
                </a:solidFill>
                <a:latin typeface="Calibri"/>
                <a:ea typeface="Calibri"/>
                <a:cs typeface="Calibri"/>
              </a:defRPr>
            </a:pPr>
            <a:r>
              <a:rPr lang="ru-RU"/>
              <a:t>Призери  олімпіад</a:t>
            </a:r>
          </a:p>
        </c:rich>
      </c:tx>
      <c:layout>
        <c:manualLayout>
          <c:xMode val="edge"/>
          <c:yMode val="edge"/>
          <c:x val="0.3857403495294795"/>
          <c:y val="1.8018176832373566E-2"/>
        </c:manualLayout>
      </c:layout>
      <c:overlay val="0"/>
      <c:spPr>
        <a:noFill/>
        <a:ln w="24855">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641681901279713E-2"/>
          <c:y val="0.23873873873873874"/>
          <c:w val="0.75868372943327278"/>
          <c:h val="0.59909909909909931"/>
        </c:manualLayout>
      </c:layout>
      <c:bar3DChart>
        <c:barDir val="col"/>
        <c:grouping val="clustered"/>
        <c:varyColors val="0"/>
        <c:ser>
          <c:idx val="0"/>
          <c:order val="0"/>
          <c:tx>
            <c:strRef>
              <c:f>Sheet1!$A$2</c:f>
              <c:strCache>
                <c:ptCount val="1"/>
                <c:pt idx="0">
                  <c:v>2013-2014</c:v>
                </c:pt>
              </c:strCache>
            </c:strRef>
          </c:tx>
          <c:spPr>
            <a:solidFill>
              <a:srgbClr val="9999FF"/>
            </a:solidFill>
            <a:ln w="12405">
              <a:solidFill>
                <a:srgbClr val="000000"/>
              </a:solidFill>
              <a:prstDash val="solid"/>
            </a:ln>
          </c:spPr>
          <c:invertIfNegative val="0"/>
          <c:dLbls>
            <c:delete val="1"/>
          </c:dLbls>
          <c:cat>
            <c:strRef>
              <c:f>Sheet1!$B$1:$E$1</c:f>
              <c:strCache>
                <c:ptCount val="4"/>
                <c:pt idx="0">
                  <c:v>1 етап</c:v>
                </c:pt>
                <c:pt idx="1">
                  <c:v>2 етап</c:v>
                </c:pt>
                <c:pt idx="2">
                  <c:v>3 етап</c:v>
                </c:pt>
                <c:pt idx="3">
                  <c:v>4 етап</c:v>
                </c:pt>
              </c:strCache>
            </c:strRef>
          </c:cat>
          <c:val>
            <c:numRef>
              <c:f>Sheet1!$B$2:$E$2</c:f>
              <c:numCache>
                <c:formatCode>Основной</c:formatCode>
                <c:ptCount val="4"/>
                <c:pt idx="0">
                  <c:v>302</c:v>
                </c:pt>
                <c:pt idx="1">
                  <c:v>90</c:v>
                </c:pt>
                <c:pt idx="2">
                  <c:v>4</c:v>
                </c:pt>
                <c:pt idx="3">
                  <c:v>0</c:v>
                </c:pt>
              </c:numCache>
            </c:numRef>
          </c:val>
        </c:ser>
        <c:ser>
          <c:idx val="1"/>
          <c:order val="1"/>
          <c:tx>
            <c:strRef>
              <c:f>Sheet1!$A$3</c:f>
              <c:strCache>
                <c:ptCount val="1"/>
                <c:pt idx="0">
                  <c:v>2014-2015</c:v>
                </c:pt>
              </c:strCache>
            </c:strRef>
          </c:tx>
          <c:spPr>
            <a:solidFill>
              <a:srgbClr val="993366"/>
            </a:solidFill>
            <a:ln w="12405">
              <a:solidFill>
                <a:srgbClr val="000000"/>
              </a:solidFill>
              <a:prstDash val="solid"/>
            </a:ln>
          </c:spPr>
          <c:invertIfNegative val="0"/>
          <c:dLbls>
            <c:delete val="1"/>
          </c:dLbls>
          <c:cat>
            <c:strRef>
              <c:f>Sheet1!$B$1:$E$1</c:f>
              <c:strCache>
                <c:ptCount val="4"/>
                <c:pt idx="0">
                  <c:v>1 етап</c:v>
                </c:pt>
                <c:pt idx="1">
                  <c:v>2 етап</c:v>
                </c:pt>
                <c:pt idx="2">
                  <c:v>3 етап</c:v>
                </c:pt>
                <c:pt idx="3">
                  <c:v>4 етап</c:v>
                </c:pt>
              </c:strCache>
            </c:strRef>
          </c:cat>
          <c:val>
            <c:numRef>
              <c:f>Sheet1!$B$3:$E$3</c:f>
              <c:numCache>
                <c:formatCode>Основной</c:formatCode>
                <c:ptCount val="4"/>
                <c:pt idx="0">
                  <c:v>220</c:v>
                </c:pt>
                <c:pt idx="1">
                  <c:v>90</c:v>
                </c:pt>
                <c:pt idx="2">
                  <c:v>0</c:v>
                </c:pt>
                <c:pt idx="3">
                  <c:v>0</c:v>
                </c:pt>
              </c:numCache>
            </c:numRef>
          </c:val>
        </c:ser>
        <c:ser>
          <c:idx val="2"/>
          <c:order val="2"/>
          <c:tx>
            <c:strRef>
              <c:f>Sheet1!$A$4</c:f>
              <c:strCache>
                <c:ptCount val="1"/>
                <c:pt idx="0">
                  <c:v>2015-2016</c:v>
                </c:pt>
              </c:strCache>
            </c:strRef>
          </c:tx>
          <c:spPr>
            <a:solidFill>
              <a:srgbClr val="FFFFCC"/>
            </a:solidFill>
            <a:ln w="12405">
              <a:solidFill>
                <a:srgbClr val="000000"/>
              </a:solidFill>
              <a:prstDash val="solid"/>
            </a:ln>
          </c:spPr>
          <c:invertIfNegative val="0"/>
          <c:dLbls>
            <c:delete val="1"/>
          </c:dLbls>
          <c:cat>
            <c:strRef>
              <c:f>Sheet1!$B$1:$E$1</c:f>
              <c:strCache>
                <c:ptCount val="4"/>
                <c:pt idx="0">
                  <c:v>1 етап</c:v>
                </c:pt>
                <c:pt idx="1">
                  <c:v>2 етап</c:v>
                </c:pt>
                <c:pt idx="2">
                  <c:v>3 етап</c:v>
                </c:pt>
                <c:pt idx="3">
                  <c:v>4 етап</c:v>
                </c:pt>
              </c:strCache>
            </c:strRef>
          </c:cat>
          <c:val>
            <c:numRef>
              <c:f>Sheet1!$B$4:$E$4</c:f>
              <c:numCache>
                <c:formatCode>Основной</c:formatCode>
                <c:ptCount val="4"/>
                <c:pt idx="0">
                  <c:v>280</c:v>
                </c:pt>
                <c:pt idx="1">
                  <c:v>70</c:v>
                </c:pt>
                <c:pt idx="2">
                  <c:v>2</c:v>
                </c:pt>
                <c:pt idx="3">
                  <c:v>1</c:v>
                </c:pt>
              </c:numCache>
            </c:numRef>
          </c:val>
        </c:ser>
        <c:dLbls>
          <c:showLegendKey val="0"/>
          <c:showVal val="1"/>
          <c:showCatName val="0"/>
          <c:showSerName val="0"/>
          <c:showPercent val="0"/>
          <c:showBubbleSize val="0"/>
        </c:dLbls>
        <c:gapWidth val="150"/>
        <c:gapDepth val="0"/>
        <c:shape val="box"/>
        <c:axId val="215921792"/>
        <c:axId val="215923328"/>
        <c:axId val="0"/>
      </c:bar3DChart>
      <c:catAx>
        <c:axId val="215921792"/>
        <c:scaling>
          <c:orientation val="minMax"/>
        </c:scaling>
        <c:delete val="0"/>
        <c:axPos val="b"/>
        <c:numFmt formatCode="Основной" sourceLinked="1"/>
        <c:majorTickMark val="out"/>
        <c:minorTickMark val="none"/>
        <c:tickLblPos val="low"/>
        <c:spPr>
          <a:ln w="3101">
            <a:solidFill>
              <a:srgbClr val="000000"/>
            </a:solidFill>
            <a:prstDash val="solid"/>
          </a:ln>
        </c:spPr>
        <c:txPr>
          <a:bodyPr rot="0" vert="horz"/>
          <a:lstStyle/>
          <a:p>
            <a:pPr>
              <a:defRPr sz="954" b="1" i="0" u="none" strike="noStrike" baseline="0">
                <a:solidFill>
                  <a:srgbClr val="000000"/>
                </a:solidFill>
                <a:latin typeface="Calibri"/>
                <a:ea typeface="Calibri"/>
                <a:cs typeface="Calibri"/>
              </a:defRPr>
            </a:pPr>
            <a:endParaRPr lang="ru-RU"/>
          </a:p>
        </c:txPr>
        <c:crossAx val="215923328"/>
        <c:crosses val="autoZero"/>
        <c:auto val="1"/>
        <c:lblAlgn val="ctr"/>
        <c:lblOffset val="100"/>
        <c:tickLblSkip val="1"/>
        <c:tickMarkSkip val="1"/>
        <c:noMultiLvlLbl val="0"/>
      </c:catAx>
      <c:valAx>
        <c:axId val="215923328"/>
        <c:scaling>
          <c:orientation val="minMax"/>
        </c:scaling>
        <c:delete val="1"/>
        <c:axPos val="l"/>
        <c:majorGridlines>
          <c:spPr>
            <a:ln w="3101">
              <a:solidFill>
                <a:srgbClr val="000000"/>
              </a:solidFill>
              <a:prstDash val="solid"/>
            </a:ln>
          </c:spPr>
        </c:majorGridlines>
        <c:numFmt formatCode="Основной" sourceLinked="1"/>
        <c:majorTickMark val="out"/>
        <c:minorTickMark val="none"/>
        <c:tickLblPos val="nextTo"/>
        <c:crossAx val="215921792"/>
        <c:crosses val="autoZero"/>
        <c:crossBetween val="between"/>
      </c:valAx>
      <c:spPr>
        <a:noFill/>
        <a:ln w="24855">
          <a:noFill/>
        </a:ln>
      </c:spPr>
    </c:plotArea>
    <c:legend>
      <c:legendPos val="r"/>
      <c:layout>
        <c:manualLayout>
          <c:xMode val="edge"/>
          <c:yMode val="edge"/>
          <c:x val="0.84643508738236983"/>
          <c:y val="0.44144161084342071"/>
          <c:w val="0.14625232059407212"/>
          <c:h val="0.2882884788655149"/>
        </c:manualLayout>
      </c:layout>
      <c:overlay val="0"/>
      <c:spPr>
        <a:noFill/>
        <a:ln w="3101">
          <a:solidFill>
            <a:srgbClr val="000000"/>
          </a:solidFill>
          <a:prstDash val="solid"/>
        </a:ln>
      </c:spPr>
      <c:txPr>
        <a:bodyPr/>
        <a:lstStyle/>
        <a:p>
          <a:pPr>
            <a:defRPr sz="87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6953388416580754E-2"/>
          <c:y val="5.1400554097404488E-2"/>
          <c:w val="0.91501800415365542"/>
          <c:h val="0.8213732137649461"/>
        </c:manualLayout>
      </c:layout>
      <c:bar3DChart>
        <c:barDir val="col"/>
        <c:grouping val="standard"/>
        <c:varyColors val="1"/>
        <c:ser>
          <c:idx val="0"/>
          <c:order val="0"/>
          <c:tx>
            <c:strRef>
              <c:f>Аркуш1!$C$10</c:f>
              <c:strCache>
                <c:ptCount val="1"/>
                <c:pt idx="0">
                  <c:v>сп</c:v>
                </c:pt>
              </c:strCache>
            </c:strRef>
          </c:tx>
          <c:invertIfNegative val="1"/>
          <c:dLbls>
            <c:showLegendKey val="1"/>
            <c:showVal val="1"/>
            <c:showCatName val="1"/>
            <c:showSerName val="1"/>
            <c:showPercent val="1"/>
            <c:showBubbleSize val="1"/>
            <c:showLeaderLines val="0"/>
          </c:dLbls>
          <c:cat>
            <c:numRef>
              <c:f>Аркуш1!$B$11:$B$20</c:f>
              <c:numCache>
                <c:formatCode>\О\с\н\о\в\н\о\й</c:formatCode>
                <c:ptCount val="10"/>
                <c:pt idx="0">
                  <c:v>2008</c:v>
                </c:pt>
                <c:pt idx="1">
                  <c:v>2009</c:v>
                </c:pt>
                <c:pt idx="2">
                  <c:v>2010</c:v>
                </c:pt>
                <c:pt idx="3">
                  <c:v>2011</c:v>
                </c:pt>
                <c:pt idx="4">
                  <c:v>2012</c:v>
                </c:pt>
                <c:pt idx="5">
                  <c:v>2013</c:v>
                </c:pt>
                <c:pt idx="6">
                  <c:v>2014</c:v>
                </c:pt>
                <c:pt idx="7">
                  <c:v>2015</c:v>
                </c:pt>
                <c:pt idx="8">
                  <c:v>2016</c:v>
                </c:pt>
              </c:numCache>
            </c:numRef>
          </c:cat>
          <c:val>
            <c:numRef>
              <c:f>Аркуш1!$C$11:$C$20</c:f>
              <c:numCache>
                <c:formatCode>\О\с\н\о\в\н\о\й</c:formatCode>
                <c:ptCount val="10"/>
                <c:pt idx="0">
                  <c:v>4</c:v>
                </c:pt>
                <c:pt idx="1">
                  <c:v>3</c:v>
                </c:pt>
                <c:pt idx="2">
                  <c:v>4</c:v>
                </c:pt>
                <c:pt idx="3">
                  <c:v>4</c:v>
                </c:pt>
                <c:pt idx="4">
                  <c:v>4</c:v>
                </c:pt>
                <c:pt idx="5">
                  <c:v>4</c:v>
                </c:pt>
                <c:pt idx="6">
                  <c:v>4</c:v>
                </c:pt>
                <c:pt idx="7">
                  <c:v>4</c:v>
                </c:pt>
                <c:pt idx="8">
                  <c:v>4</c:v>
                </c:pt>
              </c:numCache>
            </c:numRef>
          </c:val>
        </c:ser>
        <c:ser>
          <c:idx val="1"/>
          <c:order val="1"/>
          <c:tx>
            <c:strRef>
              <c:f>Аркуш1!$D$10</c:f>
              <c:strCache>
                <c:ptCount val="1"/>
                <c:pt idx="0">
                  <c:v>пп</c:v>
                </c:pt>
              </c:strCache>
            </c:strRef>
          </c:tx>
          <c:invertIfNegative val="1"/>
          <c:dLbls>
            <c:showLegendKey val="1"/>
            <c:showVal val="1"/>
            <c:showCatName val="1"/>
            <c:showSerName val="1"/>
            <c:showPercent val="1"/>
            <c:showBubbleSize val="1"/>
            <c:showLeaderLines val="0"/>
          </c:dLbls>
          <c:cat>
            <c:numRef>
              <c:f>Аркуш1!$B$11:$B$20</c:f>
              <c:numCache>
                <c:formatCode>\О\с\н\о\в\н\о\й</c:formatCode>
                <c:ptCount val="10"/>
                <c:pt idx="0">
                  <c:v>2008</c:v>
                </c:pt>
                <c:pt idx="1">
                  <c:v>2009</c:v>
                </c:pt>
                <c:pt idx="2">
                  <c:v>2010</c:v>
                </c:pt>
                <c:pt idx="3">
                  <c:v>2011</c:v>
                </c:pt>
                <c:pt idx="4">
                  <c:v>2012</c:v>
                </c:pt>
                <c:pt idx="5">
                  <c:v>2013</c:v>
                </c:pt>
                <c:pt idx="6">
                  <c:v>2014</c:v>
                </c:pt>
                <c:pt idx="7">
                  <c:v>2015</c:v>
                </c:pt>
                <c:pt idx="8">
                  <c:v>2016</c:v>
                </c:pt>
              </c:numCache>
            </c:numRef>
          </c:cat>
          <c:val>
            <c:numRef>
              <c:f>Аркуш1!$D$11:$D$20</c:f>
              <c:numCache>
                <c:formatCode>\О\с\н\о\в\н\о\й</c:formatCode>
                <c:ptCount val="10"/>
                <c:pt idx="0">
                  <c:v>8</c:v>
                </c:pt>
                <c:pt idx="1">
                  <c:v>7</c:v>
                </c:pt>
                <c:pt idx="2">
                  <c:v>7</c:v>
                </c:pt>
                <c:pt idx="3">
                  <c:v>9</c:v>
                </c:pt>
                <c:pt idx="4">
                  <c:v>8</c:v>
                </c:pt>
                <c:pt idx="5">
                  <c:v>11</c:v>
                </c:pt>
                <c:pt idx="6">
                  <c:v>11</c:v>
                </c:pt>
                <c:pt idx="7">
                  <c:v>11</c:v>
                </c:pt>
                <c:pt idx="8">
                  <c:v>11</c:v>
                </c:pt>
              </c:numCache>
            </c:numRef>
          </c:val>
        </c:ser>
        <c:dLbls>
          <c:showLegendKey val="0"/>
          <c:showVal val="0"/>
          <c:showCatName val="0"/>
          <c:showSerName val="0"/>
          <c:showPercent val="0"/>
          <c:showBubbleSize val="0"/>
        </c:dLbls>
        <c:gapWidth val="150"/>
        <c:shape val="box"/>
        <c:axId val="217907968"/>
        <c:axId val="217909504"/>
        <c:axId val="215952000"/>
      </c:bar3DChart>
      <c:catAx>
        <c:axId val="217907968"/>
        <c:scaling>
          <c:orientation val="minMax"/>
        </c:scaling>
        <c:delete val="1"/>
        <c:axPos val="b"/>
        <c:numFmt formatCode="\О\с\н\о\в\н\о\й" sourceLinked="1"/>
        <c:majorTickMark val="cross"/>
        <c:minorTickMark val="cross"/>
        <c:tickLblPos val="none"/>
        <c:crossAx val="217909504"/>
        <c:crosses val="autoZero"/>
        <c:auto val="1"/>
        <c:lblAlgn val="ctr"/>
        <c:lblOffset val="100"/>
        <c:noMultiLvlLbl val="1"/>
      </c:catAx>
      <c:valAx>
        <c:axId val="217909504"/>
        <c:scaling>
          <c:orientation val="minMax"/>
        </c:scaling>
        <c:delete val="1"/>
        <c:axPos val="l"/>
        <c:majorGridlines/>
        <c:numFmt formatCode="\О\с\н\о\в\н\о\й" sourceLinked="1"/>
        <c:majorTickMark val="cross"/>
        <c:minorTickMark val="cross"/>
        <c:tickLblPos val="none"/>
        <c:crossAx val="217907968"/>
        <c:crosses val="autoZero"/>
        <c:crossBetween val="between"/>
      </c:valAx>
      <c:serAx>
        <c:axId val="215952000"/>
        <c:scaling>
          <c:orientation val="minMax"/>
        </c:scaling>
        <c:delete val="1"/>
        <c:axPos val="b"/>
        <c:majorTickMark val="cross"/>
        <c:minorTickMark val="cross"/>
        <c:tickLblPos val="none"/>
        <c:crossAx val="217909504"/>
        <c:crosses val="autoZero"/>
      </c:serAx>
    </c:plotArea>
    <c:legend>
      <c:legendPos val="r"/>
      <c:overlay val="1"/>
    </c:legend>
    <c:plotVisOnly val="1"/>
    <c:dispBlanksAs val="gap"/>
    <c:showDLblsOverMax val="1"/>
  </c:chart>
  <c:externalData r:id="rId2">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a:pPr>
            <a:r>
              <a:rPr lang="ru-RU">
                <a:latin typeface="Trebuchet MS" pitchFamily="34" charset="0"/>
              </a:rPr>
              <a:t>Кількість</a:t>
            </a:r>
            <a:r>
              <a:rPr lang="ru-RU" baseline="0">
                <a:latin typeface="Trebuchet MS" pitchFamily="34" charset="0"/>
              </a:rPr>
              <a:t> працівників у розрізі заклад</a:t>
            </a:r>
            <a:r>
              <a:rPr lang="uk-UA" baseline="0">
                <a:latin typeface="Trebuchet MS" pitchFamily="34" charset="0"/>
              </a:rPr>
              <a:t>ів</a:t>
            </a:r>
            <a:endParaRPr lang="ru-RU">
              <a:latin typeface="Trebuchet MS" pitchFamily="34" charset="0"/>
            </a:endParaRP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Лист1!$B$18:$B$19</c:f>
              <c:strCache>
                <c:ptCount val="1"/>
                <c:pt idx="0">
                  <c:v>2015 ПП</c:v>
                </c:pt>
              </c:strCache>
            </c:strRef>
          </c:tx>
          <c:invertIfNegative val="1"/>
          <c:dLbls>
            <c:dLbl>
              <c:idx val="0"/>
              <c:tx>
                <c:rich>
                  <a:bodyPr/>
                  <a:lstStyle/>
                  <a:p>
                    <a:r>
                      <a:rPr lang="ru-RU"/>
                      <a:t> </a:t>
                    </a:r>
                    <a:r>
                      <a:rPr lang="ru-RU" sz="1400" b="1"/>
                      <a:t>2</a:t>
                    </a:r>
                  </a:p>
                </c:rich>
              </c:tx>
              <c:showLegendKey val="1"/>
              <c:showVal val="1"/>
              <c:showCatName val="1"/>
              <c:showSerName val="1"/>
              <c:showPercent val="1"/>
              <c:showBubbleSize val="1"/>
            </c:dLbl>
            <c:dLbl>
              <c:idx val="1"/>
              <c:tx>
                <c:rich>
                  <a:bodyPr/>
                  <a:lstStyle/>
                  <a:p>
                    <a:r>
                      <a:rPr lang="ru-RU" sz="1400" b="1"/>
                      <a:t>8</a:t>
                    </a:r>
                  </a:p>
                </c:rich>
              </c:tx>
              <c:showLegendKey val="1"/>
              <c:showVal val="1"/>
              <c:showCatName val="1"/>
              <c:showSerName val="1"/>
              <c:showPercent val="1"/>
              <c:showBubbleSize val="1"/>
            </c:dLbl>
            <c:dLbl>
              <c:idx val="2"/>
              <c:tx>
                <c:rich>
                  <a:bodyPr/>
                  <a:lstStyle/>
                  <a:p>
                    <a:r>
                      <a:rPr lang="ru-RU" sz="1400" b="1"/>
                      <a:t> 1</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Лист1!$A$20:$A$22</c:f>
              <c:strCache>
                <c:ptCount val="3"/>
                <c:pt idx="0">
                  <c:v>ДНЗ</c:v>
                </c:pt>
                <c:pt idx="1">
                  <c:v>ЗНЗ</c:v>
                </c:pt>
                <c:pt idx="2">
                  <c:v>ПНЗ</c:v>
                </c:pt>
              </c:strCache>
            </c:strRef>
          </c:cat>
          <c:val>
            <c:numRef>
              <c:f>Лист1!$B$20:$B$22</c:f>
              <c:numCache>
                <c:formatCode>\О\с\н\о\в\н\о\й</c:formatCode>
                <c:ptCount val="3"/>
                <c:pt idx="0">
                  <c:v>2</c:v>
                </c:pt>
                <c:pt idx="1">
                  <c:v>8</c:v>
                </c:pt>
                <c:pt idx="2">
                  <c:v>1</c:v>
                </c:pt>
              </c:numCache>
            </c:numRef>
          </c:val>
        </c:ser>
        <c:ser>
          <c:idx val="1"/>
          <c:order val="1"/>
          <c:tx>
            <c:strRef>
              <c:f>Лист1!$C$18:$C$19</c:f>
              <c:strCache>
                <c:ptCount val="1"/>
                <c:pt idx="0">
                  <c:v>2015 СП</c:v>
                </c:pt>
              </c:strCache>
            </c:strRef>
          </c:tx>
          <c:invertIfNegative val="1"/>
          <c:dLbls>
            <c:dLbl>
              <c:idx val="0"/>
              <c:tx>
                <c:rich>
                  <a:bodyPr/>
                  <a:lstStyle/>
                  <a:p>
                    <a:r>
                      <a:rPr lang="ru-RU"/>
                      <a:t> </a:t>
                    </a:r>
                    <a:r>
                      <a:rPr lang="ru-RU" sz="1400" b="1"/>
                      <a:t>0</a:t>
                    </a:r>
                  </a:p>
                </c:rich>
              </c:tx>
              <c:showLegendKey val="1"/>
              <c:showVal val="1"/>
              <c:showCatName val="1"/>
              <c:showSerName val="1"/>
              <c:showPercent val="1"/>
              <c:showBubbleSize val="1"/>
            </c:dLbl>
            <c:dLbl>
              <c:idx val="1"/>
              <c:tx>
                <c:rich>
                  <a:bodyPr/>
                  <a:lstStyle/>
                  <a:p>
                    <a:r>
                      <a:rPr lang="ru-RU" sz="1400" b="1"/>
                      <a:t> 4</a:t>
                    </a:r>
                  </a:p>
                </c:rich>
              </c:tx>
              <c:showLegendKey val="1"/>
              <c:showVal val="1"/>
              <c:showCatName val="1"/>
              <c:showSerName val="1"/>
              <c:showPercent val="1"/>
              <c:showBubbleSize val="1"/>
            </c:dLbl>
            <c:dLbl>
              <c:idx val="2"/>
              <c:tx>
                <c:rich>
                  <a:bodyPr/>
                  <a:lstStyle/>
                  <a:p>
                    <a:r>
                      <a:rPr lang="ru-RU"/>
                      <a:t> </a:t>
                    </a:r>
                    <a:r>
                      <a:rPr lang="ru-RU" sz="1400" b="1"/>
                      <a:t>0</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Лист1!$A$20:$A$22</c:f>
              <c:strCache>
                <c:ptCount val="3"/>
                <c:pt idx="0">
                  <c:v>ДНЗ</c:v>
                </c:pt>
                <c:pt idx="1">
                  <c:v>ЗНЗ</c:v>
                </c:pt>
                <c:pt idx="2">
                  <c:v>ПНЗ</c:v>
                </c:pt>
              </c:strCache>
            </c:strRef>
          </c:cat>
          <c:val>
            <c:numRef>
              <c:f>Лист1!$C$20:$C$22</c:f>
              <c:numCache>
                <c:formatCode>\О\с\н\о\в\н\о\й</c:formatCode>
                <c:ptCount val="3"/>
                <c:pt idx="1">
                  <c:v>4</c:v>
                </c:pt>
              </c:numCache>
            </c:numRef>
          </c:val>
        </c:ser>
        <c:dLbls>
          <c:showLegendKey val="1"/>
          <c:showVal val="1"/>
          <c:showCatName val="1"/>
          <c:showSerName val="1"/>
          <c:showPercent val="1"/>
          <c:showBubbleSize val="1"/>
        </c:dLbls>
        <c:gapWidth val="150"/>
        <c:shape val="cylinder"/>
        <c:axId val="229729408"/>
        <c:axId val="229730944"/>
        <c:axId val="0"/>
      </c:bar3DChart>
      <c:catAx>
        <c:axId val="229729408"/>
        <c:scaling>
          <c:orientation val="minMax"/>
        </c:scaling>
        <c:delete val="1"/>
        <c:axPos val="b"/>
        <c:majorTickMark val="none"/>
        <c:minorTickMark val="cross"/>
        <c:tickLblPos val="nextTo"/>
        <c:crossAx val="229730944"/>
        <c:crosses val="autoZero"/>
        <c:auto val="1"/>
        <c:lblAlgn val="ctr"/>
        <c:lblOffset val="100"/>
        <c:noMultiLvlLbl val="1"/>
      </c:catAx>
      <c:valAx>
        <c:axId val="229730944"/>
        <c:scaling>
          <c:orientation val="minMax"/>
        </c:scaling>
        <c:delete val="1"/>
        <c:axPos val="l"/>
        <c:numFmt formatCode="\О\с\н\о\в\н\о\й" sourceLinked="1"/>
        <c:majorTickMark val="cross"/>
        <c:minorTickMark val="cross"/>
        <c:tickLblPos val="none"/>
        <c:crossAx val="229729408"/>
        <c:crosses val="autoZero"/>
        <c:crossBetween val="between"/>
      </c:valAx>
    </c:plotArea>
    <c:legend>
      <c:legendPos val="t"/>
      <c:overlay val="1"/>
    </c:legend>
    <c:plotVisOnly val="1"/>
    <c:dispBlanksAs val="gap"/>
    <c:showDLblsOverMax val="1"/>
  </c:chart>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5500-C630-40D1-BD29-AC224A32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Pages>
  <Words>20246</Words>
  <Characters>115405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2016-12-09T07:01:00Z</cp:lastPrinted>
  <dcterms:created xsi:type="dcterms:W3CDTF">2016-10-20T13:43:00Z</dcterms:created>
  <dcterms:modified xsi:type="dcterms:W3CDTF">2016-12-09T07:02:00Z</dcterms:modified>
</cp:coreProperties>
</file>